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81BA" w14:textId="43041C9D" w:rsidR="009C640D" w:rsidRPr="00944ED8" w:rsidRDefault="009C640D" w:rsidP="00944ED8">
      <w:pPr>
        <w:jc w:val="cente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 xml:space="preserve">مار </w:t>
      </w:r>
      <w:r w:rsidR="00A12A3D" w:rsidRPr="00944ED8">
        <w:rPr>
          <w:rFonts w:ascii="Tahoma" w:hAnsi="Tahoma" w:cs="Tahoma"/>
          <w:b/>
          <w:bCs/>
          <w:color w:val="000000" w:themeColor="text1"/>
          <w:sz w:val="32"/>
          <w:szCs w:val="32"/>
          <w:rtl/>
          <w:lang w:bidi="ar-IQ"/>
        </w:rPr>
        <w:t>أ</w:t>
      </w:r>
      <w:r w:rsidRPr="00944ED8">
        <w:rPr>
          <w:rFonts w:ascii="Tahoma" w:hAnsi="Tahoma" w:cs="Tahoma"/>
          <w:b/>
          <w:bCs/>
          <w:color w:val="000000" w:themeColor="text1"/>
          <w:sz w:val="32"/>
          <w:szCs w:val="32"/>
          <w:rtl/>
          <w:lang w:bidi="ar-IQ"/>
        </w:rPr>
        <w:t>فرام السرياني</w:t>
      </w:r>
      <w:r w:rsidR="00944ED8" w:rsidRPr="00944ED8">
        <w:rPr>
          <w:rStyle w:val="FootnoteReference"/>
          <w:rFonts w:ascii="Tahoma" w:hAnsi="Tahoma" w:cs="Tahoma"/>
          <w:b/>
          <w:bCs/>
          <w:color w:val="000000" w:themeColor="text1"/>
          <w:sz w:val="32"/>
          <w:szCs w:val="32"/>
          <w:rtl/>
          <w:lang w:bidi="ar-IQ"/>
        </w:rPr>
        <w:footnoteReference w:id="1"/>
      </w:r>
    </w:p>
    <w:p w14:paraId="7CC9540B" w14:textId="77777777" w:rsidR="00944ED8" w:rsidRPr="00944ED8" w:rsidRDefault="00944ED8" w:rsidP="00085D2C">
      <w:pPr>
        <w:rPr>
          <w:rFonts w:ascii="Tahoma" w:hAnsi="Tahoma" w:cs="Tahoma"/>
          <w:b/>
          <w:bCs/>
          <w:color w:val="000000" w:themeColor="text1"/>
          <w:sz w:val="32"/>
          <w:szCs w:val="32"/>
          <w:rtl/>
          <w:lang w:bidi="ar-IQ"/>
        </w:rPr>
      </w:pPr>
    </w:p>
    <w:p w14:paraId="75F4CE6B" w14:textId="3A58D3FD" w:rsidR="00330CA6" w:rsidRPr="00944ED8" w:rsidRDefault="009C640D" w:rsidP="00085D2C">
      <w:pPr>
        <w:rPr>
          <w:rFonts w:ascii="Tahoma" w:hAnsi="Tahoma" w:cs="Tahoma"/>
          <w:color w:val="000000" w:themeColor="text1"/>
          <w:sz w:val="32"/>
          <w:szCs w:val="32"/>
          <w:rtl/>
          <w:lang w:bidi="ar-IQ"/>
        </w:rPr>
      </w:pPr>
      <w:r w:rsidRPr="00944ED8">
        <w:rPr>
          <w:rFonts w:ascii="Tahoma" w:hAnsi="Tahoma" w:cs="Tahoma"/>
          <w:b/>
          <w:bCs/>
          <w:color w:val="000000" w:themeColor="text1"/>
          <w:sz w:val="32"/>
          <w:szCs w:val="32"/>
          <w:rtl/>
          <w:lang w:bidi="ar-IQ"/>
        </w:rPr>
        <w:t xml:space="preserve">+ </w:t>
      </w:r>
      <w:r w:rsidRPr="00944ED8">
        <w:rPr>
          <w:rFonts w:ascii="Tahoma" w:hAnsi="Tahoma" w:cs="Tahoma"/>
          <w:color w:val="000000" w:themeColor="text1"/>
          <w:sz w:val="32"/>
          <w:szCs w:val="32"/>
          <w:rtl/>
          <w:lang w:bidi="ar-IQ"/>
        </w:rPr>
        <w:t xml:space="preserve">نتحدث اليوم عن </w:t>
      </w:r>
      <w:r w:rsidR="00085D2C" w:rsidRPr="00944ED8">
        <w:rPr>
          <w:rFonts w:ascii="Tahoma" w:hAnsi="Tahoma" w:cs="Tahoma"/>
          <w:color w:val="000000" w:themeColor="text1"/>
          <w:sz w:val="32"/>
          <w:szCs w:val="32"/>
          <w:rtl/>
          <w:lang w:bidi="ar-IQ"/>
        </w:rPr>
        <w:t>ن</w:t>
      </w:r>
      <w:r w:rsidRPr="00944ED8">
        <w:rPr>
          <w:rFonts w:ascii="Tahoma" w:hAnsi="Tahoma" w:cs="Tahoma"/>
          <w:color w:val="000000" w:themeColor="text1"/>
          <w:sz w:val="32"/>
          <w:szCs w:val="32"/>
          <w:rtl/>
          <w:lang w:bidi="ar-IQ"/>
        </w:rPr>
        <w:t>اسك قديس من أشهر آباء القرن الرابع، وفي نفس الوقت معلم من أشهر معلمي الكنيسة، وبطل من أبطال الإيمان هو القديس مار أفرام السرياني</w:t>
      </w:r>
      <w:r w:rsidR="00330CA6" w:rsidRPr="00944ED8">
        <w:rPr>
          <w:rFonts w:ascii="Tahoma" w:hAnsi="Tahoma" w:cs="Tahoma"/>
          <w:color w:val="000000" w:themeColor="text1"/>
          <w:sz w:val="32"/>
          <w:szCs w:val="32"/>
          <w:rtl/>
          <w:lang w:bidi="ar-IQ"/>
        </w:rPr>
        <w:t>.</w:t>
      </w:r>
      <w:r w:rsidRPr="00944ED8">
        <w:rPr>
          <w:rFonts w:ascii="Tahoma" w:hAnsi="Tahoma" w:cs="Tahoma"/>
          <w:color w:val="000000" w:themeColor="text1"/>
          <w:sz w:val="32"/>
          <w:szCs w:val="32"/>
          <w:rtl/>
          <w:lang w:bidi="ar-IQ"/>
        </w:rPr>
        <w:t xml:space="preserve"> </w:t>
      </w:r>
    </w:p>
    <w:p w14:paraId="694B4EF7" w14:textId="77777777" w:rsidR="00F1402E" w:rsidRPr="00944ED8" w:rsidRDefault="009C640D" w:rsidP="00330CA6">
      <w:pPr>
        <w:jc w:val="cente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القديس</w:t>
      </w:r>
      <w:r w:rsidR="00330CA6" w:rsidRPr="00944ED8">
        <w:rPr>
          <w:rFonts w:ascii="Tahoma" w:hAnsi="Tahoma" w:cs="Tahoma"/>
          <w:color w:val="000000" w:themeColor="text1"/>
          <w:sz w:val="32"/>
          <w:szCs w:val="32"/>
          <w:rtl/>
          <w:lang w:bidi="ar-IQ"/>
        </w:rPr>
        <w:t xml:space="preserve"> </w:t>
      </w:r>
    </w:p>
    <w:p w14:paraId="4B9FC97E" w14:textId="38672D8D" w:rsidR="009C640D" w:rsidRPr="00944ED8" w:rsidRDefault="00330CA6" w:rsidP="00330CA6">
      <w:pPr>
        <w:jc w:val="center"/>
        <w:rPr>
          <w:rFonts w:ascii="Tahoma" w:hAnsi="Tahoma" w:cs="Tahoma"/>
          <w:color w:val="000000" w:themeColor="text1"/>
          <w:sz w:val="32"/>
          <w:szCs w:val="32"/>
          <w:rtl/>
          <w:lang w:bidi="ar-IQ"/>
        </w:rPr>
      </w:pPr>
      <w:r w:rsidRPr="00944ED8">
        <w:rPr>
          <w:rFonts w:ascii="Tahoma" w:hAnsi="Tahoma" w:cs="Tahoma"/>
          <w:b/>
          <w:bCs/>
          <w:color w:val="000000" w:themeColor="text1"/>
          <w:sz w:val="32"/>
          <w:szCs w:val="32"/>
          <w:rtl/>
          <w:lang w:bidi="ar-IQ"/>
        </w:rPr>
        <w:t>مار أفرام السرياني</w:t>
      </w:r>
    </w:p>
    <w:p w14:paraId="4C01D2E5" w14:textId="663B183C"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يسمونه نبي السريان، ويلقبونه "قيثارة الروح القدس"، إذ كان شاعر</w:t>
      </w:r>
      <w:r w:rsidR="00BF3264" w:rsidRPr="00944ED8">
        <w:rPr>
          <w:rFonts w:ascii="Tahoma" w:hAnsi="Tahoma" w:cs="Tahoma"/>
          <w:b/>
          <w:bCs/>
          <w:color w:val="000000" w:themeColor="text1"/>
          <w:sz w:val="32"/>
          <w:szCs w:val="32"/>
          <w:rtl/>
          <w:lang w:bidi="ar-IQ"/>
        </w:rPr>
        <w:t>ً</w:t>
      </w:r>
      <w:r w:rsidRPr="00944ED8">
        <w:rPr>
          <w:rFonts w:ascii="Tahoma" w:hAnsi="Tahoma" w:cs="Tahoma"/>
          <w:b/>
          <w:bCs/>
          <w:color w:val="000000" w:themeColor="text1"/>
          <w:sz w:val="32"/>
          <w:szCs w:val="32"/>
          <w:rtl/>
          <w:lang w:bidi="ar-IQ"/>
        </w:rPr>
        <w:t>ا له أناشيد موسيقية مملوءة من الروح، أنشدها دفاع</w:t>
      </w:r>
      <w:r w:rsidR="00F1402E" w:rsidRPr="00944ED8">
        <w:rPr>
          <w:rFonts w:ascii="Tahoma" w:hAnsi="Tahoma" w:cs="Tahoma"/>
          <w:b/>
          <w:bCs/>
          <w:color w:val="000000" w:themeColor="text1"/>
          <w:sz w:val="32"/>
          <w:szCs w:val="32"/>
          <w:rtl/>
          <w:lang w:bidi="ar-IQ"/>
        </w:rPr>
        <w:t>ً</w:t>
      </w:r>
      <w:r w:rsidRPr="00944ED8">
        <w:rPr>
          <w:rFonts w:ascii="Tahoma" w:hAnsi="Tahoma" w:cs="Tahoma"/>
          <w:b/>
          <w:bCs/>
          <w:color w:val="000000" w:themeColor="text1"/>
          <w:sz w:val="32"/>
          <w:szCs w:val="32"/>
          <w:rtl/>
          <w:lang w:bidi="ar-IQ"/>
        </w:rPr>
        <w:t>ا عن الإيمان، كتراتيل لمقاو</w:t>
      </w:r>
      <w:r w:rsidR="00F1402E" w:rsidRPr="00944ED8">
        <w:rPr>
          <w:rFonts w:ascii="Tahoma" w:hAnsi="Tahoma" w:cs="Tahoma"/>
          <w:b/>
          <w:bCs/>
          <w:color w:val="000000" w:themeColor="text1"/>
          <w:sz w:val="32"/>
          <w:szCs w:val="32"/>
          <w:rtl/>
          <w:lang w:bidi="ar-IQ"/>
        </w:rPr>
        <w:t>م</w:t>
      </w:r>
      <w:r w:rsidRPr="00944ED8">
        <w:rPr>
          <w:rFonts w:ascii="Tahoma" w:hAnsi="Tahoma" w:cs="Tahoma"/>
          <w:b/>
          <w:bCs/>
          <w:color w:val="000000" w:themeColor="text1"/>
          <w:sz w:val="32"/>
          <w:szCs w:val="32"/>
          <w:rtl/>
          <w:lang w:bidi="ar-IQ"/>
        </w:rPr>
        <w:t>ة الأريوسية.</w:t>
      </w:r>
    </w:p>
    <w:p w14:paraId="7D047926" w14:textId="77777777"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نشأته، وتجربته:</w:t>
      </w:r>
    </w:p>
    <w:p w14:paraId="2FA89E77" w14:textId="77777777" w:rsidR="009C640D" w:rsidRPr="00944ED8" w:rsidRDefault="009C640D" w:rsidP="00B14749">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نشأ من أسرة مسيحية في مدينة نصيبين فيما بين النهرين، حوالي سنة 306م. وتعلم على يد القديس يعقوب أسقف نصيبين، وكان رجلًا روحانيًا عميقًا. وقد أحبه وأسكنه معه في قلاية الأسقفية. ويقال إنه أخذه معه إلى مجمع نيقية المسكوني، حيث نال ثقة وشهرة لأجل علمه وغيرته ونسكه.</w:t>
      </w:r>
    </w:p>
    <w:p w14:paraId="72D41837" w14:textId="7D3050FA"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ثم عينه القديس يعقوب و</w:t>
      </w:r>
      <w:r w:rsidR="00F1402E" w:rsidRPr="00944ED8">
        <w:rPr>
          <w:rFonts w:ascii="Tahoma" w:hAnsi="Tahoma" w:cs="Tahoma"/>
          <w:b/>
          <w:bCs/>
          <w:color w:val="000000" w:themeColor="text1"/>
          <w:sz w:val="32"/>
          <w:szCs w:val="32"/>
          <w:rtl/>
          <w:lang w:bidi="ar-IQ"/>
        </w:rPr>
        <w:t>ا</w:t>
      </w:r>
      <w:r w:rsidRPr="00944ED8">
        <w:rPr>
          <w:rFonts w:ascii="Tahoma" w:hAnsi="Tahoma" w:cs="Tahoma"/>
          <w:b/>
          <w:bCs/>
          <w:color w:val="000000" w:themeColor="text1"/>
          <w:sz w:val="32"/>
          <w:szCs w:val="32"/>
          <w:rtl/>
          <w:lang w:bidi="ar-IQ"/>
        </w:rPr>
        <w:t>عظ</w:t>
      </w:r>
      <w:r w:rsidR="008D1FF4" w:rsidRPr="00944ED8">
        <w:rPr>
          <w:rFonts w:ascii="Tahoma" w:hAnsi="Tahoma" w:cs="Tahoma"/>
          <w:b/>
          <w:bCs/>
          <w:color w:val="000000" w:themeColor="text1"/>
          <w:sz w:val="32"/>
          <w:szCs w:val="32"/>
          <w:rtl/>
          <w:lang w:bidi="ar-IQ"/>
        </w:rPr>
        <w:t>ً</w:t>
      </w:r>
      <w:r w:rsidRPr="00944ED8">
        <w:rPr>
          <w:rFonts w:ascii="Tahoma" w:hAnsi="Tahoma" w:cs="Tahoma"/>
          <w:b/>
          <w:bCs/>
          <w:color w:val="000000" w:themeColor="text1"/>
          <w:sz w:val="32"/>
          <w:szCs w:val="32"/>
          <w:rtl/>
          <w:lang w:bidi="ar-IQ"/>
        </w:rPr>
        <w:t>ا للكنيسة</w:t>
      </w:r>
      <w:r w:rsidR="008D1FF4" w:rsidRPr="00944ED8">
        <w:rPr>
          <w:rFonts w:ascii="Tahoma" w:hAnsi="Tahoma" w:cs="Tahoma"/>
          <w:b/>
          <w:bCs/>
          <w:color w:val="000000" w:themeColor="text1"/>
          <w:sz w:val="32"/>
          <w:szCs w:val="32"/>
          <w:rtl/>
          <w:lang w:bidi="ar-IQ"/>
        </w:rPr>
        <w:t>.</w:t>
      </w:r>
      <w:r w:rsidRPr="00944ED8">
        <w:rPr>
          <w:rFonts w:ascii="Tahoma" w:hAnsi="Tahoma" w:cs="Tahoma"/>
          <w:b/>
          <w:bCs/>
          <w:color w:val="000000" w:themeColor="text1"/>
          <w:sz w:val="32"/>
          <w:szCs w:val="32"/>
          <w:rtl/>
          <w:lang w:bidi="ar-IQ"/>
        </w:rPr>
        <w:t xml:space="preserve"> فحاربه الشيط</w:t>
      </w:r>
      <w:r w:rsidR="00E63D33" w:rsidRPr="00944ED8">
        <w:rPr>
          <w:rFonts w:ascii="Tahoma" w:hAnsi="Tahoma" w:cs="Tahoma"/>
          <w:b/>
          <w:bCs/>
          <w:color w:val="000000" w:themeColor="text1"/>
          <w:sz w:val="32"/>
          <w:szCs w:val="32"/>
          <w:rtl/>
          <w:lang w:bidi="ar-IQ"/>
        </w:rPr>
        <w:t>ان بت</w:t>
      </w:r>
      <w:r w:rsidR="004A1A9E" w:rsidRPr="00944ED8">
        <w:rPr>
          <w:rFonts w:ascii="Tahoma" w:hAnsi="Tahoma" w:cs="Tahoma"/>
          <w:b/>
          <w:bCs/>
          <w:color w:val="000000" w:themeColor="text1"/>
          <w:sz w:val="32"/>
          <w:szCs w:val="32"/>
          <w:rtl/>
          <w:lang w:bidi="ar-IQ"/>
        </w:rPr>
        <w:t>جر</w:t>
      </w:r>
      <w:r w:rsidRPr="00944ED8">
        <w:rPr>
          <w:rFonts w:ascii="Tahoma" w:hAnsi="Tahoma" w:cs="Tahoma"/>
          <w:b/>
          <w:bCs/>
          <w:color w:val="000000" w:themeColor="text1"/>
          <w:sz w:val="32"/>
          <w:szCs w:val="32"/>
          <w:rtl/>
          <w:lang w:bidi="ar-IQ"/>
        </w:rPr>
        <w:t xml:space="preserve">بة قاسية. </w:t>
      </w:r>
    </w:p>
    <w:p w14:paraId="4DB1DFC7" w14:textId="77777777" w:rsidR="009C640D" w:rsidRPr="00944ED8" w:rsidRDefault="009C640D" w:rsidP="00261B77">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حدث أن قندلفت الكنيسة (المهتم بالقناديل) وكان اسمه أفرام أيضًا، أخطأ إلى فتاة عذراء وحملت منه. فلقنها أن تنسب الأمر إلى مار أفرام الواعظ. وفعلت</w:t>
      </w:r>
      <w:r w:rsidR="0057576B" w:rsidRPr="00944ED8">
        <w:rPr>
          <w:rFonts w:ascii="Tahoma" w:hAnsi="Tahoma" w:cs="Tahoma"/>
          <w:color w:val="000000" w:themeColor="text1"/>
          <w:sz w:val="32"/>
          <w:szCs w:val="32"/>
          <w:rtl/>
          <w:lang w:bidi="ar-IQ"/>
        </w:rPr>
        <w:t xml:space="preserve"> هكذا،</w:t>
      </w:r>
      <w:r w:rsidRPr="00944ED8">
        <w:rPr>
          <w:rFonts w:ascii="Tahoma" w:hAnsi="Tahoma" w:cs="Tahoma"/>
          <w:color w:val="000000" w:themeColor="text1"/>
          <w:sz w:val="32"/>
          <w:szCs w:val="32"/>
          <w:rtl/>
          <w:lang w:bidi="ar-IQ"/>
        </w:rPr>
        <w:t xml:space="preserve"> وأت</w:t>
      </w:r>
      <w:r w:rsidR="00261B77" w:rsidRPr="00944ED8">
        <w:rPr>
          <w:rFonts w:ascii="Tahoma" w:hAnsi="Tahoma" w:cs="Tahoma"/>
          <w:color w:val="000000" w:themeColor="text1"/>
          <w:sz w:val="32"/>
          <w:szCs w:val="32"/>
          <w:rtl/>
          <w:lang w:bidi="ar-IQ"/>
        </w:rPr>
        <w:t>ى</w:t>
      </w:r>
      <w:r w:rsidRPr="00944ED8">
        <w:rPr>
          <w:rFonts w:ascii="Tahoma" w:hAnsi="Tahoma" w:cs="Tahoma"/>
          <w:color w:val="000000" w:themeColor="text1"/>
          <w:sz w:val="32"/>
          <w:szCs w:val="32"/>
          <w:rtl/>
          <w:lang w:bidi="ar-IQ"/>
        </w:rPr>
        <w:t xml:space="preserve"> أبوها حاملًا طفلها إلى الأسقف، وأقام فضي</w:t>
      </w:r>
      <w:r w:rsidR="00261B77" w:rsidRPr="00944ED8">
        <w:rPr>
          <w:rFonts w:ascii="Tahoma" w:hAnsi="Tahoma" w:cs="Tahoma"/>
          <w:color w:val="000000" w:themeColor="text1"/>
          <w:sz w:val="32"/>
          <w:szCs w:val="32"/>
          <w:rtl/>
          <w:lang w:bidi="ar-IQ"/>
        </w:rPr>
        <w:t>ح</w:t>
      </w:r>
      <w:r w:rsidR="0049579F" w:rsidRPr="00944ED8">
        <w:rPr>
          <w:rFonts w:ascii="Tahoma" w:hAnsi="Tahoma" w:cs="Tahoma"/>
          <w:color w:val="000000" w:themeColor="text1"/>
          <w:sz w:val="32"/>
          <w:szCs w:val="32"/>
          <w:rtl/>
          <w:lang w:bidi="ar-IQ"/>
        </w:rPr>
        <w:t>ة في الكنيسة. فاستدعى</w:t>
      </w:r>
      <w:r w:rsidRPr="00944ED8">
        <w:rPr>
          <w:rFonts w:ascii="Tahoma" w:hAnsi="Tahoma" w:cs="Tahoma"/>
          <w:color w:val="000000" w:themeColor="text1"/>
          <w:sz w:val="32"/>
          <w:szCs w:val="32"/>
          <w:rtl/>
          <w:lang w:bidi="ar-IQ"/>
        </w:rPr>
        <w:t xml:space="preserve"> مار أفرام، وسل</w:t>
      </w:r>
      <w:r w:rsidR="0049579F" w:rsidRPr="00944ED8">
        <w:rPr>
          <w:rFonts w:ascii="Tahoma" w:hAnsi="Tahoma" w:cs="Tahoma"/>
          <w:color w:val="000000" w:themeColor="text1"/>
          <w:sz w:val="32"/>
          <w:szCs w:val="32"/>
          <w:rtl/>
          <w:lang w:bidi="ar-IQ"/>
        </w:rPr>
        <w:t>م</w:t>
      </w:r>
      <w:r w:rsidRPr="00944ED8">
        <w:rPr>
          <w:rFonts w:ascii="Tahoma" w:hAnsi="Tahoma" w:cs="Tahoma"/>
          <w:color w:val="000000" w:themeColor="text1"/>
          <w:sz w:val="32"/>
          <w:szCs w:val="32"/>
          <w:rtl/>
          <w:lang w:bidi="ar-IQ"/>
        </w:rPr>
        <w:t xml:space="preserve">ه الطفل ليربيه. </w:t>
      </w:r>
    </w:p>
    <w:p w14:paraId="0522DD79" w14:textId="60CB7740" w:rsidR="009C640D" w:rsidRPr="00944ED8" w:rsidRDefault="009C640D" w:rsidP="007743C3">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فأخذ مار أفرام الطفل، ودخل به إلى الكنيسة في صمت وذل. ولما أعثر الشعب فيه بك</w:t>
      </w:r>
      <w:r w:rsidR="008A35F6" w:rsidRPr="00944ED8">
        <w:rPr>
          <w:rFonts w:ascii="Tahoma" w:hAnsi="Tahoma" w:cs="Tahoma"/>
          <w:color w:val="000000" w:themeColor="text1"/>
          <w:sz w:val="32"/>
          <w:szCs w:val="32"/>
          <w:rtl/>
          <w:lang w:bidi="ar-IQ"/>
        </w:rPr>
        <w:t>ى</w:t>
      </w:r>
      <w:r w:rsidRPr="00944ED8">
        <w:rPr>
          <w:rFonts w:ascii="Tahoma" w:hAnsi="Tahoma" w:cs="Tahoma"/>
          <w:color w:val="000000" w:themeColor="text1"/>
          <w:sz w:val="32"/>
          <w:szCs w:val="32"/>
          <w:rtl/>
          <w:lang w:bidi="ar-IQ"/>
        </w:rPr>
        <w:t xml:space="preserve"> مار أفرام، وطلب من الأسقف أن يسمح له بالصعود </w:t>
      </w:r>
      <w:r w:rsidR="00F62185" w:rsidRPr="00944ED8">
        <w:rPr>
          <w:rFonts w:ascii="Tahoma" w:hAnsi="Tahoma" w:cs="Tahoma"/>
          <w:color w:val="000000" w:themeColor="text1"/>
          <w:sz w:val="32"/>
          <w:szCs w:val="32"/>
          <w:rtl/>
          <w:lang w:bidi="ar-IQ"/>
        </w:rPr>
        <w:t>إ</w:t>
      </w:r>
      <w:r w:rsidRPr="00944ED8">
        <w:rPr>
          <w:rFonts w:ascii="Tahoma" w:hAnsi="Tahoma" w:cs="Tahoma"/>
          <w:color w:val="000000" w:themeColor="text1"/>
          <w:sz w:val="32"/>
          <w:szCs w:val="32"/>
          <w:rtl/>
          <w:lang w:bidi="ar-IQ"/>
        </w:rPr>
        <w:t xml:space="preserve">لى الأنبل. وصعد حاملًا الطفل، واتجه نحو المذبح. وصرخ بصوت عظيم "أيها الطفل، من أجل الله، </w:t>
      </w:r>
      <w:r w:rsidR="00F1402E" w:rsidRPr="00944ED8">
        <w:rPr>
          <w:rFonts w:ascii="Tahoma" w:hAnsi="Tahoma" w:cs="Tahoma"/>
          <w:color w:val="000000" w:themeColor="text1"/>
          <w:sz w:val="32"/>
          <w:szCs w:val="32"/>
          <w:rtl/>
          <w:lang w:bidi="ar-IQ"/>
        </w:rPr>
        <w:t>أ</w:t>
      </w:r>
      <w:r w:rsidRPr="00944ED8">
        <w:rPr>
          <w:rFonts w:ascii="Tahoma" w:hAnsi="Tahoma" w:cs="Tahoma"/>
          <w:color w:val="000000" w:themeColor="text1"/>
          <w:sz w:val="32"/>
          <w:szCs w:val="32"/>
          <w:rtl/>
          <w:lang w:bidi="ar-IQ"/>
        </w:rPr>
        <w:t>خبر ابن من أنت". فنطق الطفل قائلًا "</w:t>
      </w:r>
      <w:r w:rsidR="00F1402E" w:rsidRPr="00944ED8">
        <w:rPr>
          <w:rFonts w:ascii="Tahoma" w:hAnsi="Tahoma" w:cs="Tahoma"/>
          <w:color w:val="000000" w:themeColor="text1"/>
          <w:sz w:val="32"/>
          <w:szCs w:val="32"/>
          <w:rtl/>
          <w:lang w:bidi="ar-IQ"/>
        </w:rPr>
        <w:t>ا</w:t>
      </w:r>
      <w:r w:rsidR="007743C3" w:rsidRPr="00944ED8">
        <w:rPr>
          <w:rFonts w:ascii="Tahoma" w:hAnsi="Tahoma" w:cs="Tahoma"/>
          <w:color w:val="000000" w:themeColor="text1"/>
          <w:sz w:val="32"/>
          <w:szCs w:val="32"/>
          <w:rtl/>
          <w:lang w:bidi="ar-IQ"/>
        </w:rPr>
        <w:t>ب</w:t>
      </w:r>
      <w:r w:rsidRPr="00944ED8">
        <w:rPr>
          <w:rFonts w:ascii="Tahoma" w:hAnsi="Tahoma" w:cs="Tahoma"/>
          <w:color w:val="000000" w:themeColor="text1"/>
          <w:sz w:val="32"/>
          <w:szCs w:val="32"/>
          <w:rtl/>
          <w:lang w:bidi="ar-IQ"/>
        </w:rPr>
        <w:t xml:space="preserve">ن </w:t>
      </w:r>
      <w:r w:rsidR="00496EF4" w:rsidRPr="00944ED8">
        <w:rPr>
          <w:rFonts w:ascii="Tahoma" w:hAnsi="Tahoma" w:cs="Tahoma"/>
          <w:color w:val="000000" w:themeColor="text1"/>
          <w:sz w:val="32"/>
          <w:szCs w:val="32"/>
          <w:rtl/>
          <w:lang w:bidi="ar-IQ"/>
        </w:rPr>
        <w:t>أف</w:t>
      </w:r>
      <w:r w:rsidRPr="00944ED8">
        <w:rPr>
          <w:rFonts w:ascii="Tahoma" w:hAnsi="Tahoma" w:cs="Tahoma"/>
          <w:color w:val="000000" w:themeColor="text1"/>
          <w:sz w:val="32"/>
          <w:szCs w:val="32"/>
          <w:rtl/>
          <w:lang w:bidi="ar-IQ"/>
        </w:rPr>
        <w:t xml:space="preserve">رام. قندلفت الكنيسة". </w:t>
      </w:r>
    </w:p>
    <w:p w14:paraId="259715E5" w14:textId="77777777"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lastRenderedPageBreak/>
        <w:t>فتعجب الشعب جدًا، وطلبوا من مار أفرام أن يغفر لهم شكهم فيه. ومرت التجربة بسلام. أما الطفل فمات.</w:t>
      </w:r>
    </w:p>
    <w:p w14:paraId="302FA8BE" w14:textId="77777777" w:rsidR="009C640D" w:rsidRPr="00944ED8" w:rsidRDefault="009C640D" w:rsidP="007743C3">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علمه وتجارب</w:t>
      </w:r>
      <w:r w:rsidR="007743C3" w:rsidRPr="00944ED8">
        <w:rPr>
          <w:rFonts w:ascii="Tahoma" w:hAnsi="Tahoma" w:cs="Tahoma"/>
          <w:b/>
          <w:bCs/>
          <w:color w:val="000000" w:themeColor="text1"/>
          <w:sz w:val="32"/>
          <w:szCs w:val="32"/>
          <w:rtl/>
          <w:lang w:bidi="ar-IQ"/>
        </w:rPr>
        <w:t>ه</w:t>
      </w:r>
      <w:r w:rsidRPr="00944ED8">
        <w:rPr>
          <w:rFonts w:ascii="Tahoma" w:hAnsi="Tahoma" w:cs="Tahoma"/>
          <w:b/>
          <w:bCs/>
          <w:color w:val="000000" w:themeColor="text1"/>
          <w:sz w:val="32"/>
          <w:szCs w:val="32"/>
          <w:rtl/>
          <w:lang w:bidi="ar-IQ"/>
        </w:rPr>
        <w:t xml:space="preserve"> في مدينة الرها: </w:t>
      </w:r>
    </w:p>
    <w:p w14:paraId="2F693D7E" w14:textId="77777777" w:rsidR="009C640D" w:rsidRPr="00944ED8" w:rsidRDefault="009C640D" w:rsidP="009C640D">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 xml:space="preserve">ولما وقعت نصيبين في أيدي الفرس، انتقل مار أفرام إلى الرها، حيث اشتهر علمه، وكثر تلاميذه، فأسس في الرها مدرسة لاهوتية نالت شهرة كبيرة. </w:t>
      </w:r>
    </w:p>
    <w:p w14:paraId="7368D4A6" w14:textId="77777777" w:rsidR="009C640D" w:rsidRPr="00944ED8" w:rsidRDefault="009C640D" w:rsidP="00F33FEA">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وفي طريقه إلى الرها طلب من الرب أن يرسل إليه كلمة منفعة على فم من يقابله. فقابلته امرأة خاطئة، وأخذت تتأمله في غير حياء! فقال لها "أما تستحين أن تنظر</w:t>
      </w:r>
      <w:r w:rsidR="00F33FEA" w:rsidRPr="00944ED8">
        <w:rPr>
          <w:rFonts w:ascii="Tahoma" w:hAnsi="Tahoma" w:cs="Tahoma"/>
          <w:color w:val="000000" w:themeColor="text1"/>
          <w:sz w:val="32"/>
          <w:szCs w:val="32"/>
          <w:rtl/>
          <w:lang w:bidi="ar-IQ"/>
        </w:rPr>
        <w:t>ي إليَّ</w:t>
      </w:r>
      <w:r w:rsidRPr="00944ED8">
        <w:rPr>
          <w:rFonts w:ascii="Tahoma" w:hAnsi="Tahoma" w:cs="Tahoma"/>
          <w:color w:val="000000" w:themeColor="text1"/>
          <w:sz w:val="32"/>
          <w:szCs w:val="32"/>
          <w:rtl/>
          <w:lang w:bidi="ar-IQ"/>
        </w:rPr>
        <w:t xml:space="preserve"> هكذا؟". فأجابت: </w:t>
      </w:r>
    </w:p>
    <w:p w14:paraId="17B2E842" w14:textId="4D6A5B83" w:rsidR="009C640D" w:rsidRPr="00944ED8" w:rsidRDefault="009C640D" w:rsidP="00AC3BC6">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"المرأة أ</w:t>
      </w:r>
      <w:r w:rsidR="00F33FEA" w:rsidRPr="00944ED8">
        <w:rPr>
          <w:rFonts w:ascii="Tahoma" w:hAnsi="Tahoma" w:cs="Tahoma"/>
          <w:b/>
          <w:bCs/>
          <w:color w:val="000000" w:themeColor="text1"/>
          <w:sz w:val="32"/>
          <w:szCs w:val="32"/>
          <w:rtl/>
          <w:lang w:bidi="ar-IQ"/>
        </w:rPr>
        <w:t>ُ</w:t>
      </w:r>
      <w:r w:rsidRPr="00944ED8">
        <w:rPr>
          <w:rFonts w:ascii="Tahoma" w:hAnsi="Tahoma" w:cs="Tahoma"/>
          <w:b/>
          <w:bCs/>
          <w:color w:val="000000" w:themeColor="text1"/>
          <w:sz w:val="32"/>
          <w:szCs w:val="32"/>
          <w:rtl/>
          <w:lang w:bidi="ar-IQ"/>
        </w:rPr>
        <w:t>خذت من الرجل، فطبيعي أن تنظر إليه. أما أنت فرجل خلقت من التراب، فكان ينبغي أن تنظر إلى التراب، ال</w:t>
      </w:r>
      <w:r w:rsidR="00AC3BC6" w:rsidRPr="00944ED8">
        <w:rPr>
          <w:rFonts w:ascii="Tahoma" w:hAnsi="Tahoma" w:cs="Tahoma"/>
          <w:b/>
          <w:bCs/>
          <w:color w:val="000000" w:themeColor="text1"/>
          <w:sz w:val="32"/>
          <w:szCs w:val="32"/>
          <w:rtl/>
          <w:lang w:bidi="ar-IQ"/>
        </w:rPr>
        <w:t>ذي</w:t>
      </w:r>
      <w:r w:rsidRPr="00944ED8">
        <w:rPr>
          <w:rFonts w:ascii="Tahoma" w:hAnsi="Tahoma" w:cs="Tahoma"/>
          <w:b/>
          <w:bCs/>
          <w:color w:val="000000" w:themeColor="text1"/>
          <w:sz w:val="32"/>
          <w:szCs w:val="32"/>
          <w:rtl/>
          <w:lang w:bidi="ar-IQ"/>
        </w:rPr>
        <w:t xml:space="preserve"> أ</w:t>
      </w:r>
      <w:r w:rsidR="00AC3BC6" w:rsidRPr="00944ED8">
        <w:rPr>
          <w:rFonts w:ascii="Tahoma" w:hAnsi="Tahoma" w:cs="Tahoma"/>
          <w:b/>
          <w:bCs/>
          <w:color w:val="000000" w:themeColor="text1"/>
          <w:sz w:val="32"/>
          <w:szCs w:val="32"/>
          <w:rtl/>
          <w:lang w:bidi="ar-IQ"/>
        </w:rPr>
        <w:t>ُ</w:t>
      </w:r>
      <w:r w:rsidRPr="00944ED8">
        <w:rPr>
          <w:rFonts w:ascii="Tahoma" w:hAnsi="Tahoma" w:cs="Tahoma"/>
          <w:b/>
          <w:bCs/>
          <w:color w:val="000000" w:themeColor="text1"/>
          <w:sz w:val="32"/>
          <w:szCs w:val="32"/>
          <w:rtl/>
          <w:lang w:bidi="ar-IQ"/>
        </w:rPr>
        <w:t>خذت منه"!! فتعجب لكلامها و</w:t>
      </w:r>
      <w:r w:rsidR="00F1402E" w:rsidRPr="00944ED8">
        <w:rPr>
          <w:rFonts w:ascii="Tahoma" w:hAnsi="Tahoma" w:cs="Tahoma"/>
          <w:b/>
          <w:bCs/>
          <w:color w:val="000000" w:themeColor="text1"/>
          <w:sz w:val="32"/>
          <w:szCs w:val="32"/>
          <w:rtl/>
          <w:lang w:bidi="ar-IQ"/>
        </w:rPr>
        <w:t>ا</w:t>
      </w:r>
      <w:r w:rsidRPr="00944ED8">
        <w:rPr>
          <w:rFonts w:ascii="Tahoma" w:hAnsi="Tahoma" w:cs="Tahoma"/>
          <w:b/>
          <w:bCs/>
          <w:color w:val="000000" w:themeColor="text1"/>
          <w:sz w:val="32"/>
          <w:szCs w:val="32"/>
          <w:rtl/>
          <w:lang w:bidi="ar-IQ"/>
        </w:rPr>
        <w:t>نتفع جدًا.</w:t>
      </w:r>
    </w:p>
    <w:p w14:paraId="4584DA82" w14:textId="0C1286D2" w:rsidR="009C640D" w:rsidRPr="00944ED8" w:rsidRDefault="009C640D" w:rsidP="00506545">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 xml:space="preserve">وفي الرها </w:t>
      </w:r>
      <w:r w:rsidR="00F1402E" w:rsidRPr="00944ED8">
        <w:rPr>
          <w:rFonts w:ascii="Tahoma" w:hAnsi="Tahoma" w:cs="Tahoma"/>
          <w:color w:val="000000" w:themeColor="text1"/>
          <w:sz w:val="32"/>
          <w:szCs w:val="32"/>
          <w:rtl/>
          <w:lang w:bidi="ar-IQ"/>
        </w:rPr>
        <w:t>اشتغل</w:t>
      </w:r>
      <w:r w:rsidRPr="00944ED8">
        <w:rPr>
          <w:rFonts w:ascii="Tahoma" w:hAnsi="Tahoma" w:cs="Tahoma"/>
          <w:color w:val="000000" w:themeColor="text1"/>
          <w:sz w:val="32"/>
          <w:szCs w:val="32"/>
          <w:rtl/>
          <w:lang w:bidi="ar-IQ"/>
        </w:rPr>
        <w:t xml:space="preserve"> بعمل بسيط يقتات منه. وكان ي</w:t>
      </w:r>
      <w:r w:rsidR="00390F1D" w:rsidRPr="00944ED8">
        <w:rPr>
          <w:rFonts w:ascii="Tahoma" w:hAnsi="Tahoma" w:cs="Tahoma"/>
          <w:color w:val="000000" w:themeColor="text1"/>
          <w:sz w:val="32"/>
          <w:szCs w:val="32"/>
          <w:rtl/>
          <w:lang w:bidi="ar-IQ"/>
        </w:rPr>
        <w:t>ُ</w:t>
      </w:r>
      <w:r w:rsidRPr="00944ED8">
        <w:rPr>
          <w:rFonts w:ascii="Tahoma" w:hAnsi="Tahoma" w:cs="Tahoma"/>
          <w:color w:val="000000" w:themeColor="text1"/>
          <w:sz w:val="32"/>
          <w:szCs w:val="32"/>
          <w:rtl/>
          <w:lang w:bidi="ar-IQ"/>
        </w:rPr>
        <w:t>بشر الوثنيين. وسكن في غرفة، كان من سوء حظه أن لها طا</w:t>
      </w:r>
      <w:r w:rsidR="00BF2C76" w:rsidRPr="00944ED8">
        <w:rPr>
          <w:rFonts w:ascii="Tahoma" w:hAnsi="Tahoma" w:cs="Tahoma"/>
          <w:color w:val="000000" w:themeColor="text1"/>
          <w:sz w:val="32"/>
          <w:szCs w:val="32"/>
          <w:rtl/>
          <w:lang w:bidi="ar-IQ"/>
        </w:rPr>
        <w:t>ق</w:t>
      </w:r>
      <w:r w:rsidRPr="00944ED8">
        <w:rPr>
          <w:rFonts w:ascii="Tahoma" w:hAnsi="Tahoma" w:cs="Tahoma"/>
          <w:color w:val="000000" w:themeColor="text1"/>
          <w:sz w:val="32"/>
          <w:szCs w:val="32"/>
          <w:rtl/>
          <w:lang w:bidi="ar-IQ"/>
        </w:rPr>
        <w:t xml:space="preserve">ة تطل على بيت </w:t>
      </w:r>
      <w:r w:rsidR="00F1402E" w:rsidRPr="00944ED8">
        <w:rPr>
          <w:rFonts w:ascii="Tahoma" w:hAnsi="Tahoma" w:cs="Tahoma"/>
          <w:color w:val="000000" w:themeColor="text1"/>
          <w:sz w:val="32"/>
          <w:szCs w:val="32"/>
          <w:rtl/>
          <w:lang w:bidi="ar-IQ"/>
        </w:rPr>
        <w:t>ا</w:t>
      </w:r>
      <w:r w:rsidRPr="00944ED8">
        <w:rPr>
          <w:rFonts w:ascii="Tahoma" w:hAnsi="Tahoma" w:cs="Tahoma"/>
          <w:color w:val="000000" w:themeColor="text1"/>
          <w:sz w:val="32"/>
          <w:szCs w:val="32"/>
          <w:rtl/>
          <w:lang w:bidi="ar-IQ"/>
        </w:rPr>
        <w:t xml:space="preserve">مرأة. وظلت المرأة تنظر إليه فتجاهلها. فقالت له مرة في خبث "هل تحتاج إلى أي شيء مني؟ أنا على استعداد". </w:t>
      </w:r>
    </w:p>
    <w:p w14:paraId="14BF7F5A" w14:textId="77777777"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فأجابها "نعم، احتاج إلى قالبين من الطوب، لأسد هذه الطاقة التي بيني وبينك"..</w:t>
      </w:r>
    </w:p>
    <w:p w14:paraId="1185562C" w14:textId="77777777" w:rsidR="009C640D" w:rsidRPr="00944ED8" w:rsidRDefault="009C640D" w:rsidP="000776F6">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والظاهر أن هذه المرأة لم تفقد أملها، فطلبت منه الخطية. فقال لها "لا مانع، على شرط أن يكون ذلك في سوق المدينة". فقالت له "</w:t>
      </w:r>
      <w:r w:rsidR="000776F6" w:rsidRPr="00944ED8">
        <w:rPr>
          <w:rFonts w:ascii="Tahoma" w:hAnsi="Tahoma" w:cs="Tahoma"/>
          <w:color w:val="000000" w:themeColor="text1"/>
          <w:sz w:val="32"/>
          <w:szCs w:val="32"/>
          <w:rtl/>
          <w:lang w:bidi="ar-IQ"/>
        </w:rPr>
        <w:t>أ</w:t>
      </w:r>
      <w:r w:rsidRPr="00944ED8">
        <w:rPr>
          <w:rFonts w:ascii="Tahoma" w:hAnsi="Tahoma" w:cs="Tahoma"/>
          <w:color w:val="000000" w:themeColor="text1"/>
          <w:sz w:val="32"/>
          <w:szCs w:val="32"/>
          <w:rtl/>
          <w:lang w:bidi="ar-IQ"/>
        </w:rPr>
        <w:t>لا تستحي من الذين ينظروننا هناك في مثل هذا العمل القبيح؟!".</w:t>
      </w:r>
    </w:p>
    <w:p w14:paraId="43478B7C" w14:textId="77777777"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 xml:space="preserve">فقال لها "وأنت أما تستحين من الله الذي ينظرنا؟!" وأثرت فيها كلماته، فتابت. </w:t>
      </w:r>
    </w:p>
    <w:p w14:paraId="2ABEE20D" w14:textId="77777777" w:rsidR="009C640D" w:rsidRPr="00944ED8" w:rsidRDefault="009C640D" w:rsidP="009C640D">
      <w:pPr>
        <w:rPr>
          <w:rFonts w:ascii="Tahoma" w:hAnsi="Tahoma" w:cs="Tahoma"/>
          <w:b/>
          <w:bCs/>
          <w:color w:val="000000" w:themeColor="text1"/>
          <w:sz w:val="32"/>
          <w:szCs w:val="32"/>
          <w:rtl/>
          <w:lang w:bidi="ar-IQ"/>
        </w:rPr>
      </w:pPr>
      <w:r w:rsidRPr="00944ED8">
        <w:rPr>
          <w:rFonts w:ascii="Tahoma" w:hAnsi="Tahoma" w:cs="Tahoma"/>
          <w:b/>
          <w:bCs/>
          <w:color w:val="000000" w:themeColor="text1"/>
          <w:sz w:val="32"/>
          <w:szCs w:val="32"/>
          <w:rtl/>
          <w:lang w:bidi="ar-IQ"/>
        </w:rPr>
        <w:t xml:space="preserve">كتاباته: </w:t>
      </w:r>
    </w:p>
    <w:p w14:paraId="77F2C391" w14:textId="6D7971A3" w:rsidR="009C640D" w:rsidRPr="00944ED8" w:rsidRDefault="009C640D" w:rsidP="009C640D">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 xml:space="preserve">وتعبد مار أفرام في مغارة بجبل الرها تحت إرشاد أحد المتوحدين، ورجع فخدم في المدينة بدعوة إلهية. وكتب كثيرًا من الكتب والمقالات دفاعًا عن الإيمان. كما كتب كثيرًا من الميامر والأناشيد. وشرح غالبية الأسفار الإلهية. ويمتاز أسلوبه </w:t>
      </w:r>
      <w:r w:rsidRPr="00944ED8">
        <w:rPr>
          <w:rFonts w:ascii="Tahoma" w:hAnsi="Tahoma" w:cs="Tahoma"/>
          <w:color w:val="000000" w:themeColor="text1"/>
          <w:sz w:val="32"/>
          <w:szCs w:val="32"/>
          <w:rtl/>
          <w:lang w:bidi="ar-IQ"/>
        </w:rPr>
        <w:lastRenderedPageBreak/>
        <w:t>بالموسيق</w:t>
      </w:r>
      <w:r w:rsidR="00F1402E" w:rsidRPr="00944ED8">
        <w:rPr>
          <w:rFonts w:ascii="Tahoma" w:hAnsi="Tahoma" w:cs="Tahoma"/>
          <w:color w:val="000000" w:themeColor="text1"/>
          <w:sz w:val="32"/>
          <w:szCs w:val="32"/>
          <w:rtl/>
          <w:lang w:bidi="ar-IQ"/>
        </w:rPr>
        <w:t>ى</w:t>
      </w:r>
      <w:r w:rsidRPr="00944ED8">
        <w:rPr>
          <w:rFonts w:ascii="Tahoma" w:hAnsi="Tahoma" w:cs="Tahoma"/>
          <w:color w:val="000000" w:themeColor="text1"/>
          <w:sz w:val="32"/>
          <w:szCs w:val="32"/>
          <w:rtl/>
          <w:lang w:bidi="ar-IQ"/>
        </w:rPr>
        <w:t xml:space="preserve"> اللفظية، والخيال العميق، والطابع الشعري، وقد ت</w:t>
      </w:r>
      <w:r w:rsidR="002E1A04" w:rsidRPr="00944ED8">
        <w:rPr>
          <w:rFonts w:ascii="Tahoma" w:hAnsi="Tahoma" w:cs="Tahoma"/>
          <w:color w:val="000000" w:themeColor="text1"/>
          <w:sz w:val="32"/>
          <w:szCs w:val="32"/>
          <w:rtl/>
          <w:lang w:bidi="ar-IQ"/>
        </w:rPr>
        <w:t>ُ</w:t>
      </w:r>
      <w:r w:rsidRPr="00944ED8">
        <w:rPr>
          <w:rFonts w:ascii="Tahoma" w:hAnsi="Tahoma" w:cs="Tahoma"/>
          <w:color w:val="000000" w:themeColor="text1"/>
          <w:sz w:val="32"/>
          <w:szCs w:val="32"/>
          <w:rtl/>
          <w:lang w:bidi="ar-IQ"/>
        </w:rPr>
        <w:t xml:space="preserve">رجم بعضه. </w:t>
      </w:r>
    </w:p>
    <w:p w14:paraId="37459061" w14:textId="77777777" w:rsidR="009C640D" w:rsidRPr="00944ED8" w:rsidRDefault="009C640D" w:rsidP="009C640D">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 xml:space="preserve">شخصيته: </w:t>
      </w:r>
    </w:p>
    <w:p w14:paraId="02C0B913" w14:textId="77777777" w:rsidR="009C640D" w:rsidRPr="00944ED8" w:rsidRDefault="009C640D" w:rsidP="009C640D">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كان متواضعًا يهرب من المجد الباطل، وناسكًا هرب من الكهنوت مرارًا. وكان رجل دموع. قال عنه القديس غريغوريوس أسقف نيصص: "كما أن النفس لا يتوقف في الإنسان الحي، كذلك كانت الدموع في مار أفرام". وكان كثير الأصوام حتى قيل عنه إنه شاب</w:t>
      </w:r>
      <w:r w:rsidR="00705D4E" w:rsidRPr="00944ED8">
        <w:rPr>
          <w:rFonts w:ascii="Tahoma" w:hAnsi="Tahoma" w:cs="Tahoma"/>
          <w:color w:val="000000" w:themeColor="text1"/>
          <w:sz w:val="32"/>
          <w:szCs w:val="32"/>
          <w:rtl/>
          <w:lang w:bidi="ar-IQ"/>
        </w:rPr>
        <w:t>ه</w:t>
      </w:r>
      <w:r w:rsidRPr="00944ED8">
        <w:rPr>
          <w:rFonts w:ascii="Tahoma" w:hAnsi="Tahoma" w:cs="Tahoma"/>
          <w:color w:val="000000" w:themeColor="text1"/>
          <w:sz w:val="32"/>
          <w:szCs w:val="32"/>
          <w:rtl/>
          <w:lang w:bidi="ar-IQ"/>
        </w:rPr>
        <w:t xml:space="preserve"> الملائكة الذين لا جسد لهم. </w:t>
      </w:r>
    </w:p>
    <w:p w14:paraId="3688CD98" w14:textId="77777777" w:rsidR="00A15771" w:rsidRPr="00944ED8" w:rsidRDefault="009C640D" w:rsidP="009C640D">
      <w:pPr>
        <w:rPr>
          <w:rFonts w:ascii="Tahoma" w:hAnsi="Tahoma" w:cs="Tahoma"/>
          <w:color w:val="000000" w:themeColor="text1"/>
          <w:sz w:val="32"/>
          <w:szCs w:val="32"/>
          <w:rtl/>
          <w:lang w:bidi="ar-IQ"/>
        </w:rPr>
      </w:pPr>
      <w:r w:rsidRPr="00944ED8">
        <w:rPr>
          <w:rFonts w:ascii="Tahoma" w:hAnsi="Tahoma" w:cs="Tahoma"/>
          <w:color w:val="000000" w:themeColor="text1"/>
          <w:sz w:val="32"/>
          <w:szCs w:val="32"/>
          <w:rtl/>
          <w:lang w:bidi="ar-IQ"/>
        </w:rPr>
        <w:t>وقد تنيح سنة 373م في مغارته بالرها.</w:t>
      </w:r>
    </w:p>
    <w:p w14:paraId="394402D5" w14:textId="77777777" w:rsidR="008759AA" w:rsidRPr="00944ED8" w:rsidRDefault="008759AA" w:rsidP="009C640D">
      <w:pPr>
        <w:rPr>
          <w:rFonts w:ascii="Tahoma" w:hAnsi="Tahoma" w:cs="Tahoma"/>
          <w:color w:val="000000" w:themeColor="text1"/>
          <w:sz w:val="32"/>
          <w:szCs w:val="32"/>
          <w:lang w:bidi="ar-IQ"/>
        </w:rPr>
      </w:pPr>
    </w:p>
    <w:sectPr w:rsidR="008759AA" w:rsidRPr="00944ED8"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26AD" w14:textId="77777777" w:rsidR="00B715A3" w:rsidRDefault="00B715A3" w:rsidP="00944ED8">
      <w:pPr>
        <w:spacing w:after="0" w:line="240" w:lineRule="auto"/>
      </w:pPr>
      <w:r>
        <w:separator/>
      </w:r>
    </w:p>
  </w:endnote>
  <w:endnote w:type="continuationSeparator" w:id="0">
    <w:p w14:paraId="232CC51D" w14:textId="77777777" w:rsidR="00B715A3" w:rsidRDefault="00B715A3" w:rsidP="0094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83E3" w14:textId="77777777" w:rsidR="00B715A3" w:rsidRDefault="00B715A3" w:rsidP="00944ED8">
      <w:pPr>
        <w:spacing w:after="0" w:line="240" w:lineRule="auto"/>
      </w:pPr>
      <w:r>
        <w:separator/>
      </w:r>
    </w:p>
  </w:footnote>
  <w:footnote w:type="continuationSeparator" w:id="0">
    <w:p w14:paraId="63746145" w14:textId="77777777" w:rsidR="00B715A3" w:rsidRDefault="00B715A3" w:rsidP="00944ED8">
      <w:pPr>
        <w:spacing w:after="0" w:line="240" w:lineRule="auto"/>
      </w:pPr>
      <w:r>
        <w:continuationSeparator/>
      </w:r>
    </w:p>
  </w:footnote>
  <w:footnote w:id="1">
    <w:p w14:paraId="0FCA7A12" w14:textId="12469F45" w:rsidR="00944ED8" w:rsidRPr="00944ED8" w:rsidRDefault="00944ED8" w:rsidP="00944ED8">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التاسع والعشرون</w:t>
      </w:r>
      <w:r w:rsidRPr="00CF3DBE">
        <w:rPr>
          <w:rtl/>
          <w:lang w:bidi="ar-EG"/>
        </w:rPr>
        <w:t xml:space="preserve"> </w:t>
      </w:r>
      <w:r>
        <w:rPr>
          <w:rFonts w:hint="cs"/>
          <w:rtl/>
          <w:lang w:bidi="ar-EG"/>
        </w:rPr>
        <w:t>21</w:t>
      </w:r>
      <w:r w:rsidRPr="00CF3DBE">
        <w:rPr>
          <w:rtl/>
          <w:lang w:bidi="ar-EG"/>
        </w:rPr>
        <w:t xml:space="preserve"> </w:t>
      </w:r>
      <w:r>
        <w:rPr>
          <w:rFonts w:hint="cs"/>
          <w:rtl/>
          <w:lang w:bidi="ar-EG"/>
        </w:rPr>
        <w:t>مارس</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E4"/>
    <w:rsid w:val="000776F6"/>
    <w:rsid w:val="000824E4"/>
    <w:rsid w:val="00085D2C"/>
    <w:rsid w:val="00261B77"/>
    <w:rsid w:val="002E1A04"/>
    <w:rsid w:val="00330CA6"/>
    <w:rsid w:val="00390F1D"/>
    <w:rsid w:val="0049579F"/>
    <w:rsid w:val="00496EF4"/>
    <w:rsid w:val="004A1A9E"/>
    <w:rsid w:val="00506545"/>
    <w:rsid w:val="0057576B"/>
    <w:rsid w:val="00652B98"/>
    <w:rsid w:val="00705D4E"/>
    <w:rsid w:val="007743C3"/>
    <w:rsid w:val="00803721"/>
    <w:rsid w:val="008759AA"/>
    <w:rsid w:val="008A35F6"/>
    <w:rsid w:val="008D1FF4"/>
    <w:rsid w:val="00944ED8"/>
    <w:rsid w:val="009C2637"/>
    <w:rsid w:val="009C640D"/>
    <w:rsid w:val="00A12A3D"/>
    <w:rsid w:val="00A15771"/>
    <w:rsid w:val="00AC3BC6"/>
    <w:rsid w:val="00B14749"/>
    <w:rsid w:val="00B715A3"/>
    <w:rsid w:val="00BF2C76"/>
    <w:rsid w:val="00BF3264"/>
    <w:rsid w:val="00E1627E"/>
    <w:rsid w:val="00E46C18"/>
    <w:rsid w:val="00E63D33"/>
    <w:rsid w:val="00F1402E"/>
    <w:rsid w:val="00F33FEA"/>
    <w:rsid w:val="00F62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53D8"/>
  <w15:chartTrackingRefBased/>
  <w15:docId w15:val="{61919C2E-A646-4575-9A9B-8674C869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0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4ED8"/>
    <w:pPr>
      <w:spacing w:after="0" w:line="240" w:lineRule="auto"/>
    </w:pPr>
    <w:rPr>
      <w:sz w:val="20"/>
      <w:szCs w:val="20"/>
    </w:rPr>
  </w:style>
  <w:style w:type="character" w:customStyle="1" w:styleId="FootnoteTextChar">
    <w:name w:val="Footnote Text Char"/>
    <w:basedOn w:val="DefaultParagraphFont"/>
    <w:link w:val="FootnoteText"/>
    <w:uiPriority w:val="99"/>
    <w:rsid w:val="00944ED8"/>
    <w:rPr>
      <w:sz w:val="20"/>
      <w:szCs w:val="20"/>
    </w:rPr>
  </w:style>
  <w:style w:type="character" w:styleId="FootnoteReference">
    <w:name w:val="footnote reference"/>
    <w:basedOn w:val="DefaultParagraphFont"/>
    <w:uiPriority w:val="99"/>
    <w:semiHidden/>
    <w:unhideWhenUsed/>
    <w:rsid w:val="00944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1EDA-D9FA-4F1F-BE2D-77556BBC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10</cp:revision>
  <dcterms:created xsi:type="dcterms:W3CDTF">2023-06-22T11:02:00Z</dcterms:created>
  <dcterms:modified xsi:type="dcterms:W3CDTF">2026-06-11T08:59:00Z</dcterms:modified>
</cp:coreProperties>
</file>