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08E2" w14:textId="56215AA4" w:rsidR="00040C84" w:rsidRPr="00374302" w:rsidRDefault="00040C84" w:rsidP="00040C84">
      <w:pPr>
        <w:spacing w:after="0"/>
        <w:rPr>
          <w:rFonts w:ascii="Tajawal" w:hAnsi="Tajawal" w:cs="Tajawal"/>
          <w:b/>
          <w:bCs/>
          <w:rtl/>
          <w:lang w:bidi="ar-EG"/>
        </w:rPr>
      </w:pPr>
      <w:r w:rsidRPr="00374302">
        <w:rPr>
          <w:rFonts w:ascii="Tajawal" w:hAnsi="Tajawal" w:cs="Tajawal"/>
          <w:b/>
          <w:bCs/>
          <w:rtl/>
          <w:lang w:bidi="ar-EG"/>
        </w:rPr>
        <w:t>خبرات روحية</w:t>
      </w:r>
    </w:p>
    <w:p w14:paraId="7E5AC977" w14:textId="3A54F74C" w:rsidR="00040C84" w:rsidRPr="00374302" w:rsidRDefault="00040C84" w:rsidP="00040C84">
      <w:pPr>
        <w:spacing w:after="0"/>
        <w:jc w:val="center"/>
        <w:rPr>
          <w:rFonts w:ascii="Tajawal" w:hAnsi="Tajawal" w:cs="Tajawal"/>
          <w:b/>
          <w:bCs/>
          <w:sz w:val="48"/>
          <w:szCs w:val="48"/>
          <w:rtl/>
          <w:lang w:bidi="ar-EG"/>
        </w:rPr>
      </w:pPr>
      <w:r w:rsidRPr="00374302">
        <w:rPr>
          <w:rFonts w:ascii="Tajawal" w:hAnsi="Tajawal" w:cs="Tajawal"/>
          <w:b/>
          <w:bCs/>
          <w:sz w:val="48"/>
          <w:szCs w:val="48"/>
          <w:rtl/>
          <w:lang w:bidi="ar-EG"/>
        </w:rPr>
        <w:t>قادة الفكر</w:t>
      </w:r>
      <w:r w:rsidR="00374302" w:rsidRPr="00374302">
        <w:rPr>
          <w:rStyle w:val="FootnoteReference"/>
          <w:rFonts w:ascii="Tajawal" w:hAnsi="Tajawal" w:cs="Tajawal"/>
          <w:b/>
          <w:bCs/>
          <w:sz w:val="40"/>
          <w:szCs w:val="40"/>
          <w:rtl/>
          <w:lang w:bidi="ar-EG"/>
        </w:rPr>
        <w:footnoteReference w:id="1"/>
      </w:r>
    </w:p>
    <w:p w14:paraId="08074151" w14:textId="77777777" w:rsidR="00040C84" w:rsidRPr="00374302" w:rsidRDefault="00040C84" w:rsidP="00040C84">
      <w:pPr>
        <w:spacing w:after="0"/>
        <w:rPr>
          <w:rFonts w:ascii="Tajawal" w:hAnsi="Tajawal" w:cs="Tajawal"/>
          <w:b/>
          <w:bCs/>
          <w:rtl/>
          <w:lang w:bidi="ar-EG"/>
        </w:rPr>
      </w:pPr>
    </w:p>
    <w:p w14:paraId="7BEFD329" w14:textId="3E012D05" w:rsidR="00040C84" w:rsidRPr="00374302" w:rsidRDefault="00040C84" w:rsidP="00040C84">
      <w:pPr>
        <w:spacing w:after="0"/>
        <w:rPr>
          <w:rFonts w:ascii="Tajawal" w:hAnsi="Tajawal" w:cs="Tajawal"/>
          <w:b/>
          <w:bCs/>
          <w:rtl/>
          <w:lang w:bidi="ar-EG"/>
        </w:rPr>
      </w:pPr>
      <w:r w:rsidRPr="00374302">
        <w:rPr>
          <w:rFonts w:ascii="Tajawal" w:hAnsi="Tajawal" w:cs="Tajawal"/>
          <w:b/>
          <w:bCs/>
          <w:rtl/>
          <w:lang w:bidi="ar-EG"/>
        </w:rPr>
        <w:t xml:space="preserve">هناك فرق بين أصحاب الفكر وقادة الفكر. </w:t>
      </w:r>
    </w:p>
    <w:p w14:paraId="3A84D2B1" w14:textId="18C687D2" w:rsidR="00040C84" w:rsidRPr="00374302" w:rsidRDefault="00040C84" w:rsidP="00040C84">
      <w:pPr>
        <w:spacing w:after="0"/>
        <w:rPr>
          <w:rFonts w:ascii="Tajawal" w:hAnsi="Tajawal" w:cs="Tajawal"/>
          <w:rtl/>
          <w:lang w:bidi="ar-EG"/>
        </w:rPr>
      </w:pPr>
      <w:r w:rsidRPr="00374302">
        <w:rPr>
          <w:rFonts w:ascii="Tajawal" w:hAnsi="Tajawal" w:cs="Tajawal"/>
          <w:rtl/>
          <w:lang w:bidi="ar-EG"/>
        </w:rPr>
        <w:t xml:space="preserve">أصحاب الفكر كل منهم صاحب فكر له فكر ولفكره عمق أما قاده الفكر فهم الذين يستطيعون أن يوصلوا فكرهم إلى الغير ويقنعونهم به، فيعتنقونه ويتخذونه لهم منهجا. قادة الفكر لا يتكلمون من فوق لا يجلسون في ابراج عالية يتحدثون منها إلى الجماهير بل يتكلمون بلغة سهلة يفهمها الناس وتمس مشاعرهم ويتحمسون لها الفيلسوف صاحب فكر ولكن ليس كل فيلسوف قائدا للفكر.. إنه يصبح من قادة الفكر إن استطاع أن ينقل فكره إلى الغير ربما إلى الجماهير وربما إلى أجيال كثيرة. </w:t>
      </w:r>
    </w:p>
    <w:p w14:paraId="5CEECDCE" w14:textId="505A4575" w:rsidR="00374302" w:rsidRPr="00374302" w:rsidRDefault="00040C84" w:rsidP="00040C84">
      <w:pPr>
        <w:spacing w:after="0"/>
        <w:rPr>
          <w:rFonts w:ascii="Tajawal" w:hAnsi="Tajawal" w:cs="Tajawal"/>
          <w:b/>
          <w:bCs/>
          <w:rtl/>
          <w:lang w:bidi="ar-EG"/>
        </w:rPr>
      </w:pPr>
      <w:r w:rsidRPr="00374302">
        <w:rPr>
          <w:rFonts w:ascii="Tajawal" w:hAnsi="Tajawal" w:cs="Tajawal"/>
          <w:b/>
          <w:bCs/>
          <w:rtl/>
          <w:lang w:bidi="ar-EG"/>
        </w:rPr>
        <w:t>الحق والباطل</w:t>
      </w:r>
    </w:p>
    <w:p w14:paraId="1493A173" w14:textId="32276961" w:rsidR="00040C84" w:rsidRPr="00374302" w:rsidRDefault="00040C84" w:rsidP="00040C84">
      <w:pPr>
        <w:spacing w:after="0"/>
        <w:rPr>
          <w:rFonts w:ascii="Tajawal" w:hAnsi="Tajawal" w:cs="Tajawal"/>
          <w:rtl/>
          <w:lang w:bidi="ar-EG"/>
        </w:rPr>
      </w:pPr>
      <w:r w:rsidRPr="00374302">
        <w:rPr>
          <w:rFonts w:ascii="Tajawal" w:hAnsi="Tajawal" w:cs="Tajawal"/>
          <w:rtl/>
          <w:lang w:bidi="ar-EG"/>
        </w:rPr>
        <w:t xml:space="preserve"> الباطل له ميدان واسع يعمل فيه وأسلحه أكثر من أسلحة الحق ... فهو يستطيع أن يخترع أخبار</w:t>
      </w:r>
      <w:r w:rsidR="00374302" w:rsidRPr="00374302">
        <w:rPr>
          <w:rFonts w:ascii="Tajawal" w:hAnsi="Tajawal" w:cs="Tajawal"/>
          <w:rtl/>
          <w:lang w:bidi="ar-EG"/>
        </w:rPr>
        <w:t>ً</w:t>
      </w:r>
      <w:r w:rsidRPr="00374302">
        <w:rPr>
          <w:rFonts w:ascii="Tajawal" w:hAnsi="Tajawal" w:cs="Tajawal"/>
          <w:rtl/>
          <w:lang w:bidi="ar-EG"/>
        </w:rPr>
        <w:t xml:space="preserve">ا وأن يدين الأخرين ويقسو في كلامه عليهم ويفعل ما لا يليق ... أما الحق فهو مقيد بمبادئ وقيم لا يستطيع أن يتجاوزها في كل ما يفعله وضميره يتعبه إن رد على الباطل بالمثل ... لذلك قد يفتخر الباطل إنه كسب جولة بأسلحته كما فعل جليات. ولكنه لابد أن ينهزم أخيرًا أمام داود الذي جاء باسم رب الجنود. </w:t>
      </w:r>
    </w:p>
    <w:p w14:paraId="60997522" w14:textId="77777777" w:rsidR="006234B6" w:rsidRPr="00B22F9E" w:rsidRDefault="006234B6" w:rsidP="003F09E7">
      <w:pPr>
        <w:spacing w:after="0"/>
        <w:rPr>
          <w:lang w:bidi="ar-EG"/>
        </w:rPr>
      </w:pPr>
    </w:p>
    <w:sectPr w:rsidR="006234B6" w:rsidRPr="00B22F9E"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89FF4DA" w14:textId="0A44E871" w:rsidR="00374302" w:rsidRPr="00E05978" w:rsidRDefault="00374302" w:rsidP="00E05978">
      <w:pPr>
        <w:pStyle w:val="FootnoteText"/>
        <w:bidi/>
        <w:rPr>
          <w:rFonts w:hint="cs"/>
          <w:rtl/>
        </w:rPr>
      </w:pPr>
      <w:r>
        <w:rPr>
          <w:rStyle w:val="FootnoteReference"/>
        </w:rPr>
        <w:footnoteRef/>
      </w:r>
      <w:r>
        <w:t xml:space="preserve"> </w:t>
      </w:r>
      <w:r>
        <w:rPr>
          <w:rFonts w:hint="cs"/>
          <w:rtl/>
        </w:rPr>
        <w:t xml:space="preserve"> </w:t>
      </w:r>
      <w:r w:rsidR="00E05978" w:rsidRPr="00E05978">
        <w:rPr>
          <w:rFonts w:hint="cs"/>
          <w:rtl/>
        </w:rPr>
        <w:t xml:space="preserve">مقال لقداسة البابا شنوده الثالث </w:t>
      </w:r>
      <w:r w:rsidR="00E05978" w:rsidRPr="00E05978">
        <w:rPr>
          <w:rtl/>
        </w:rPr>
        <w:t>–</w:t>
      </w:r>
      <w:r w:rsidR="00E05978" w:rsidRPr="00E05978">
        <w:rPr>
          <w:rFonts w:hint="cs"/>
          <w:rtl/>
        </w:rPr>
        <w:t xml:space="preserve"> بمجلة الكرازة - السنة الحادية والعشرون </w:t>
      </w:r>
      <w:r w:rsidR="00E05978" w:rsidRPr="00E05978">
        <w:rPr>
          <w:rtl/>
        </w:rPr>
        <w:t>–</w:t>
      </w:r>
      <w:r w:rsidR="00E05978" w:rsidRPr="00E05978">
        <w:rPr>
          <w:rFonts w:hint="cs"/>
          <w:rtl/>
        </w:rPr>
        <w:t xml:space="preserve"> العددان </w:t>
      </w:r>
      <w:r w:rsidR="00193DCB">
        <w:rPr>
          <w:rFonts w:hint="cs"/>
          <w:rtl/>
        </w:rPr>
        <w:t>47</w:t>
      </w:r>
      <w:r w:rsidR="00E05978" w:rsidRPr="00E05978">
        <w:rPr>
          <w:rFonts w:hint="cs"/>
          <w:rtl/>
        </w:rPr>
        <w:t xml:space="preserve">، </w:t>
      </w:r>
      <w:r w:rsidR="00193DCB">
        <w:rPr>
          <w:rFonts w:hint="cs"/>
          <w:rtl/>
        </w:rPr>
        <w:t>48</w:t>
      </w:r>
      <w:r w:rsidR="00E05978" w:rsidRPr="00E05978">
        <w:rPr>
          <w:rFonts w:hint="cs"/>
          <w:rtl/>
        </w:rPr>
        <w:t xml:space="preserve"> (</w:t>
      </w:r>
      <w:r w:rsidR="00193DCB">
        <w:rPr>
          <w:rFonts w:hint="cs"/>
          <w:rtl/>
        </w:rPr>
        <w:t>10</w:t>
      </w:r>
      <w:r w:rsidR="00E05978" w:rsidRPr="00E05978">
        <w:rPr>
          <w:rFonts w:hint="cs"/>
          <w:rtl/>
        </w:rPr>
        <w:t>-</w:t>
      </w:r>
      <w:r w:rsidR="00193DCB">
        <w:rPr>
          <w:rFonts w:hint="cs"/>
          <w:rtl/>
        </w:rPr>
        <w:t>12</w:t>
      </w:r>
      <w:r w:rsidR="00E05978" w:rsidRPr="00E05978">
        <w:rPr>
          <w:rFonts w:hint="cs"/>
          <w:rtl/>
        </w:rPr>
        <w:t>-1993م)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40C84"/>
    <w:rsid w:val="000E2AAE"/>
    <w:rsid w:val="00145803"/>
    <w:rsid w:val="00165C47"/>
    <w:rsid w:val="00193DCB"/>
    <w:rsid w:val="002175C6"/>
    <w:rsid w:val="002F474E"/>
    <w:rsid w:val="00374302"/>
    <w:rsid w:val="003779A8"/>
    <w:rsid w:val="003F09E7"/>
    <w:rsid w:val="006234B6"/>
    <w:rsid w:val="006252F8"/>
    <w:rsid w:val="006D2588"/>
    <w:rsid w:val="00746A50"/>
    <w:rsid w:val="00987980"/>
    <w:rsid w:val="009A1D90"/>
    <w:rsid w:val="00AD2D0A"/>
    <w:rsid w:val="00B22F9E"/>
    <w:rsid w:val="00C1564B"/>
    <w:rsid w:val="00E05978"/>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040C84"/>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0C84"/>
    <w:rPr>
      <w:sz w:val="20"/>
      <w:szCs w:val="20"/>
    </w:rPr>
  </w:style>
  <w:style w:type="character" w:styleId="FootnoteReference">
    <w:name w:val="footnote reference"/>
    <w:basedOn w:val="DefaultParagraphFont"/>
    <w:uiPriority w:val="99"/>
    <w:semiHidden/>
    <w:unhideWhenUsed/>
    <w:rsid w:val="00040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605A-4555-4C56-861B-DF66A7C5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2024-10-29T11:07:00Z</dcterms:modified>
</cp:coreProperties>
</file>