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43982" w14:textId="2AA50387" w:rsidR="005624BE" w:rsidRPr="00CE03A2" w:rsidRDefault="005624BE" w:rsidP="009B7E95">
      <w:pPr>
        <w:bidi/>
        <w:ind w:left="-23" w:firstLine="23"/>
        <w:jc w:val="center"/>
        <w:rPr>
          <w:rFonts w:ascii="Simplified Arabic" w:hAnsi="Simplified Arabic" w:cs="Simplified Arabic"/>
          <w:b/>
          <w:bCs/>
          <w:sz w:val="36"/>
          <w:szCs w:val="36"/>
          <w:rtl/>
          <w:lang w:bidi="ar-EG"/>
        </w:rPr>
      </w:pPr>
      <w:r w:rsidRPr="00CE03A2">
        <w:rPr>
          <w:rFonts w:ascii="Simplified Arabic" w:hAnsi="Simplified Arabic" w:cs="Simplified Arabic" w:hint="cs"/>
          <w:b/>
          <w:bCs/>
          <w:sz w:val="36"/>
          <w:szCs w:val="36"/>
          <w:rtl/>
          <w:lang w:bidi="ar-EG"/>
        </w:rPr>
        <w:t>صفات للكاهن الناجح</w:t>
      </w:r>
      <w:r w:rsidR="00DB4D31" w:rsidRPr="00CE03A2">
        <w:rPr>
          <w:rStyle w:val="FootnoteReference"/>
          <w:rFonts w:ascii="Simplified Arabic" w:hAnsi="Simplified Arabic" w:cs="Simplified Arabic"/>
          <w:b/>
          <w:bCs/>
          <w:sz w:val="36"/>
          <w:szCs w:val="36"/>
          <w:rtl/>
          <w:lang w:bidi="ar-EG"/>
        </w:rPr>
        <w:footnoteReference w:id="1"/>
      </w:r>
    </w:p>
    <w:p w14:paraId="04FFFB30" w14:textId="77777777" w:rsidR="00390505" w:rsidRPr="00A702D3" w:rsidRDefault="00390505" w:rsidP="00DB4D31">
      <w:pPr>
        <w:bidi/>
        <w:jc w:val="both"/>
        <w:rPr>
          <w:rFonts w:ascii="Simplified Arabic" w:hAnsi="Simplified Arabic" w:cs="Simplified Arabic"/>
          <w:sz w:val="28"/>
          <w:szCs w:val="28"/>
          <w:rtl/>
          <w:lang w:bidi="ar-EG"/>
        </w:rPr>
      </w:pPr>
      <w:r w:rsidRPr="00A702D3">
        <w:rPr>
          <w:rFonts w:ascii="Simplified Arabic" w:hAnsi="Simplified Arabic" w:cs="Simplified Arabic" w:hint="cs"/>
          <w:sz w:val="28"/>
          <w:szCs w:val="28"/>
          <w:rtl/>
          <w:lang w:bidi="ar-EG"/>
        </w:rPr>
        <w:t xml:space="preserve">هناك صفات إن توافرت في أحد الآباء الكهنة، ساعدت على نجاح خدمته، وعلى إلتفاف الشعب حوله، منها: </w:t>
      </w:r>
    </w:p>
    <w:p w14:paraId="6B541197" w14:textId="2601D5AE" w:rsidR="00390505" w:rsidRPr="00A702D3" w:rsidRDefault="00390505" w:rsidP="00A702D3">
      <w:pPr>
        <w:pStyle w:val="ListParagraph"/>
        <w:numPr>
          <w:ilvl w:val="0"/>
          <w:numId w:val="1"/>
        </w:numPr>
        <w:bidi/>
        <w:ind w:left="-23" w:firstLine="23"/>
        <w:jc w:val="both"/>
        <w:rPr>
          <w:rFonts w:ascii="Simplified Arabic" w:hAnsi="Simplified Arabic" w:cs="Simplified Arabic"/>
          <w:b/>
          <w:bCs/>
          <w:sz w:val="28"/>
          <w:szCs w:val="28"/>
          <w:lang w:bidi="ar-EG"/>
        </w:rPr>
      </w:pPr>
      <w:r w:rsidRPr="00A702D3">
        <w:rPr>
          <w:rFonts w:ascii="Simplified Arabic" w:hAnsi="Simplified Arabic" w:cs="Simplified Arabic" w:hint="cs"/>
          <w:b/>
          <w:bCs/>
          <w:sz w:val="28"/>
          <w:szCs w:val="28"/>
          <w:rtl/>
          <w:lang w:bidi="ar-EG"/>
        </w:rPr>
        <w:t xml:space="preserve">قوة التعليم: </w:t>
      </w:r>
    </w:p>
    <w:p w14:paraId="5EFA9072" w14:textId="77777777" w:rsidR="003F40A9" w:rsidRDefault="00390505" w:rsidP="00A702D3">
      <w:pPr>
        <w:bidi/>
        <w:ind w:left="-23" w:firstLine="23"/>
        <w:jc w:val="both"/>
        <w:rPr>
          <w:rFonts w:ascii="Simplified Arabic" w:hAnsi="Simplified Arabic" w:cs="Simplified Arabic"/>
          <w:sz w:val="28"/>
          <w:szCs w:val="28"/>
          <w:rtl/>
          <w:lang w:bidi="ar-EG"/>
        </w:rPr>
      </w:pPr>
      <w:r w:rsidRPr="00A702D3">
        <w:rPr>
          <w:rFonts w:ascii="Simplified Arabic" w:hAnsi="Simplified Arabic" w:cs="Simplified Arabic" w:hint="cs"/>
          <w:sz w:val="28"/>
          <w:szCs w:val="28"/>
          <w:rtl/>
          <w:lang w:bidi="ar-EG"/>
        </w:rPr>
        <w:t xml:space="preserve">بأن يكون الكاهن مشبعًا لشعبه من جهة المعرفة، بعمق وروحانية في عظاته، وسعة ودسم في معلوماته، فيلتفون حوله شاعرين بأنهم يستفيدون. هكذا كان السيد المسيح الكاهن الأعظم، وهكذا كان آباؤنا الرسل، وهكذا كان الأساقفة الأول معلمو الكنيسة. </w:t>
      </w:r>
    </w:p>
    <w:p w14:paraId="1333ADB1" w14:textId="6644A93B" w:rsidR="00390505" w:rsidRPr="00A702D3" w:rsidRDefault="00390505" w:rsidP="003F40A9">
      <w:pPr>
        <w:bidi/>
        <w:ind w:left="-23" w:firstLine="23"/>
        <w:jc w:val="both"/>
        <w:rPr>
          <w:rFonts w:ascii="Simplified Arabic" w:hAnsi="Simplified Arabic" w:cs="Simplified Arabic"/>
          <w:sz w:val="28"/>
          <w:szCs w:val="28"/>
          <w:lang w:bidi="ar-EG"/>
        </w:rPr>
      </w:pPr>
      <w:r w:rsidRPr="00A702D3">
        <w:rPr>
          <w:rFonts w:ascii="Simplified Arabic" w:hAnsi="Simplified Arabic" w:cs="Simplified Arabic" w:hint="cs"/>
          <w:sz w:val="28"/>
          <w:szCs w:val="28"/>
          <w:rtl/>
          <w:lang w:bidi="ar-EG"/>
        </w:rPr>
        <w:t>وهكذا كان كثير من الكهنة المعلمي</w:t>
      </w:r>
      <w:r w:rsidR="00EC009A" w:rsidRPr="00A702D3">
        <w:rPr>
          <w:rFonts w:ascii="Simplified Arabic" w:hAnsi="Simplified Arabic" w:cs="Simplified Arabic" w:hint="cs"/>
          <w:sz w:val="28"/>
          <w:szCs w:val="28"/>
          <w:rtl/>
          <w:lang w:bidi="ar-EG"/>
        </w:rPr>
        <w:t xml:space="preserve">ن في جيلنا، مثل القمص </w:t>
      </w:r>
      <w:proofErr w:type="spellStart"/>
      <w:r w:rsidR="00EC009A" w:rsidRPr="00A702D3">
        <w:rPr>
          <w:rFonts w:ascii="Simplified Arabic" w:hAnsi="Simplified Arabic" w:cs="Simplified Arabic" w:hint="cs"/>
          <w:sz w:val="28"/>
          <w:szCs w:val="28"/>
          <w:rtl/>
          <w:lang w:bidi="ar-EG"/>
        </w:rPr>
        <w:t>فيلوثاؤس</w:t>
      </w:r>
      <w:proofErr w:type="spellEnd"/>
      <w:r w:rsidR="00EC009A" w:rsidRPr="00A702D3">
        <w:rPr>
          <w:rFonts w:ascii="Simplified Arabic" w:hAnsi="Simplified Arabic" w:cs="Simplified Arabic" w:hint="cs"/>
          <w:sz w:val="28"/>
          <w:szCs w:val="28"/>
          <w:rtl/>
          <w:lang w:bidi="ar-EG"/>
        </w:rPr>
        <w:t xml:space="preserve"> </w:t>
      </w:r>
      <w:r w:rsidR="003F40A9">
        <w:rPr>
          <w:rFonts w:ascii="Simplified Arabic" w:hAnsi="Simplified Arabic" w:cs="Simplified Arabic" w:hint="cs"/>
          <w:sz w:val="28"/>
          <w:szCs w:val="28"/>
          <w:rtl/>
          <w:lang w:bidi="ar-EG"/>
        </w:rPr>
        <w:t>إ</w:t>
      </w:r>
      <w:r w:rsidRPr="00A702D3">
        <w:rPr>
          <w:rFonts w:ascii="Simplified Arabic" w:hAnsi="Simplified Arabic" w:cs="Simplified Arabic" w:hint="cs"/>
          <w:sz w:val="28"/>
          <w:szCs w:val="28"/>
          <w:rtl/>
          <w:lang w:bidi="ar-EG"/>
        </w:rPr>
        <w:t>براهيم</w:t>
      </w:r>
      <w:r w:rsidR="00EC009A" w:rsidRPr="00A702D3">
        <w:rPr>
          <w:rFonts w:ascii="Simplified Arabic" w:hAnsi="Simplified Arabic" w:cs="Simplified Arabic" w:hint="cs"/>
          <w:sz w:val="28"/>
          <w:szCs w:val="28"/>
          <w:rtl/>
          <w:lang w:bidi="ar-EG"/>
        </w:rPr>
        <w:t xml:space="preserve">، والقس </w:t>
      </w:r>
      <w:proofErr w:type="gramStart"/>
      <w:r w:rsidR="00EC009A" w:rsidRPr="00A702D3">
        <w:rPr>
          <w:rFonts w:ascii="Simplified Arabic" w:hAnsi="Simplified Arabic" w:cs="Simplified Arabic" w:hint="cs"/>
          <w:sz w:val="28"/>
          <w:szCs w:val="28"/>
          <w:rtl/>
          <w:lang w:bidi="ar-EG"/>
        </w:rPr>
        <w:t>منس</w:t>
      </w:r>
      <w:r w:rsidR="006B724D" w:rsidRPr="00A702D3">
        <w:rPr>
          <w:rFonts w:ascii="Simplified Arabic" w:hAnsi="Simplified Arabic" w:cs="Simplified Arabic" w:hint="cs"/>
          <w:sz w:val="28"/>
          <w:szCs w:val="28"/>
          <w:rtl/>
          <w:lang w:bidi="ar-EG"/>
        </w:rPr>
        <w:t>ى</w:t>
      </w:r>
      <w:proofErr w:type="gramEnd"/>
      <w:r w:rsidR="00EC009A" w:rsidRPr="00A702D3">
        <w:rPr>
          <w:rFonts w:ascii="Simplified Arabic" w:hAnsi="Simplified Arabic" w:cs="Simplified Arabic" w:hint="cs"/>
          <w:sz w:val="28"/>
          <w:szCs w:val="28"/>
          <w:rtl/>
          <w:lang w:bidi="ar-EG"/>
        </w:rPr>
        <w:t xml:space="preserve"> يوحنا كاهن ملوي.</w:t>
      </w:r>
    </w:p>
    <w:p w14:paraId="409B1F11" w14:textId="2F6F3600" w:rsidR="00AE5046" w:rsidRPr="00A702D3" w:rsidRDefault="00EC009A" w:rsidP="00A702D3">
      <w:pPr>
        <w:pStyle w:val="ListParagraph"/>
        <w:numPr>
          <w:ilvl w:val="0"/>
          <w:numId w:val="1"/>
        </w:numPr>
        <w:bidi/>
        <w:ind w:left="-23" w:firstLine="23"/>
        <w:jc w:val="both"/>
        <w:rPr>
          <w:rFonts w:ascii="Simplified Arabic" w:hAnsi="Simplified Arabic" w:cs="Simplified Arabic"/>
          <w:b/>
          <w:bCs/>
          <w:sz w:val="28"/>
          <w:szCs w:val="28"/>
          <w:lang w:bidi="ar-EG"/>
        </w:rPr>
      </w:pPr>
      <w:r w:rsidRPr="00A702D3">
        <w:rPr>
          <w:rFonts w:ascii="Simplified Arabic" w:hAnsi="Simplified Arabic" w:cs="Simplified Arabic" w:hint="cs"/>
          <w:b/>
          <w:bCs/>
          <w:sz w:val="28"/>
          <w:szCs w:val="28"/>
          <w:rtl/>
          <w:lang w:bidi="ar-EG"/>
        </w:rPr>
        <w:t>الصوت الروح</w:t>
      </w:r>
      <w:r w:rsidR="006B724D" w:rsidRPr="00A702D3">
        <w:rPr>
          <w:rFonts w:ascii="Simplified Arabic" w:hAnsi="Simplified Arabic" w:cs="Simplified Arabic" w:hint="cs"/>
          <w:b/>
          <w:bCs/>
          <w:sz w:val="28"/>
          <w:szCs w:val="28"/>
          <w:rtl/>
          <w:lang w:bidi="ar-EG"/>
        </w:rPr>
        <w:t>ي</w:t>
      </w:r>
      <w:r w:rsidRPr="00A702D3">
        <w:rPr>
          <w:rFonts w:ascii="Simplified Arabic" w:hAnsi="Simplified Arabic" w:cs="Simplified Arabic" w:hint="cs"/>
          <w:b/>
          <w:bCs/>
          <w:sz w:val="28"/>
          <w:szCs w:val="28"/>
          <w:rtl/>
          <w:lang w:bidi="ar-EG"/>
        </w:rPr>
        <w:t xml:space="preserve"> المعزي: </w:t>
      </w:r>
    </w:p>
    <w:p w14:paraId="1A0398C2" w14:textId="4E7D1C23" w:rsidR="00EC009A" w:rsidRPr="00A702D3" w:rsidRDefault="00EC009A" w:rsidP="00A702D3">
      <w:pPr>
        <w:bidi/>
        <w:ind w:left="-23" w:firstLine="23"/>
        <w:jc w:val="both"/>
        <w:rPr>
          <w:rFonts w:ascii="Simplified Arabic" w:hAnsi="Simplified Arabic" w:cs="Simplified Arabic"/>
          <w:sz w:val="28"/>
          <w:szCs w:val="28"/>
          <w:lang w:bidi="ar-EG"/>
        </w:rPr>
      </w:pPr>
      <w:r w:rsidRPr="00A702D3">
        <w:rPr>
          <w:rFonts w:ascii="Simplified Arabic" w:hAnsi="Simplified Arabic" w:cs="Simplified Arabic" w:hint="cs"/>
          <w:sz w:val="28"/>
          <w:szCs w:val="28"/>
          <w:rtl/>
          <w:lang w:bidi="ar-EG"/>
        </w:rPr>
        <w:t>وهناك من كان ينجح من أجل تأثير صوته في صلواته وقداساته، فيحب الناس أن يحضروا إلى الكنيسة لكيما يسمعوه مصليًا، حتى لو لم يعظ</w:t>
      </w:r>
      <w:r w:rsidR="0092694D" w:rsidRPr="00A702D3">
        <w:rPr>
          <w:rFonts w:ascii="Simplified Arabic" w:hAnsi="Simplified Arabic" w:cs="Simplified Arabic" w:hint="cs"/>
          <w:sz w:val="28"/>
          <w:szCs w:val="28"/>
          <w:rtl/>
          <w:lang w:bidi="ar-EG"/>
        </w:rPr>
        <w:t>. ولعل من أمثلة هذا النوع نيافة المتنيح الأنبا بنيامين أسقف المنوفية، الذي يشتا</w:t>
      </w:r>
      <w:r w:rsidR="00FB3473" w:rsidRPr="00A702D3">
        <w:rPr>
          <w:rFonts w:ascii="Simplified Arabic" w:hAnsi="Simplified Arabic" w:cs="Simplified Arabic" w:hint="cs"/>
          <w:sz w:val="28"/>
          <w:szCs w:val="28"/>
          <w:rtl/>
          <w:lang w:bidi="ar-EG"/>
        </w:rPr>
        <w:t xml:space="preserve">ق </w:t>
      </w:r>
      <w:r w:rsidR="0092694D" w:rsidRPr="00A702D3">
        <w:rPr>
          <w:rFonts w:ascii="Simplified Arabic" w:hAnsi="Simplified Arabic" w:cs="Simplified Arabic" w:hint="cs"/>
          <w:sz w:val="28"/>
          <w:szCs w:val="28"/>
          <w:rtl/>
          <w:lang w:bidi="ar-EG"/>
        </w:rPr>
        <w:t>الجميع ل</w:t>
      </w:r>
      <w:r w:rsidR="00100319">
        <w:rPr>
          <w:rFonts w:ascii="Simplified Arabic" w:hAnsi="Simplified Arabic" w:cs="Simplified Arabic" w:hint="cs"/>
          <w:sz w:val="28"/>
          <w:szCs w:val="28"/>
          <w:rtl/>
          <w:lang w:bidi="ar-EG"/>
        </w:rPr>
        <w:t>ا</w:t>
      </w:r>
      <w:r w:rsidR="0092694D" w:rsidRPr="00A702D3">
        <w:rPr>
          <w:rFonts w:ascii="Simplified Arabic" w:hAnsi="Simplified Arabic" w:cs="Simplified Arabic" w:hint="cs"/>
          <w:sz w:val="28"/>
          <w:szCs w:val="28"/>
          <w:rtl/>
          <w:lang w:bidi="ar-EG"/>
        </w:rPr>
        <w:t>قتناء صوته على أشرطة التسجيل.</w:t>
      </w:r>
    </w:p>
    <w:p w14:paraId="17080C31" w14:textId="065A58C5" w:rsidR="0092694D" w:rsidRPr="00A702D3" w:rsidRDefault="00DB4D31" w:rsidP="00A702D3">
      <w:pPr>
        <w:pStyle w:val="ListParagraph"/>
        <w:numPr>
          <w:ilvl w:val="0"/>
          <w:numId w:val="1"/>
        </w:numPr>
        <w:bidi/>
        <w:ind w:left="-23" w:firstLine="23"/>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ا</w:t>
      </w:r>
      <w:r w:rsidR="00AE5046" w:rsidRPr="00A702D3">
        <w:rPr>
          <w:rFonts w:ascii="Simplified Arabic" w:hAnsi="Simplified Arabic" w:cs="Simplified Arabic" w:hint="cs"/>
          <w:b/>
          <w:bCs/>
          <w:sz w:val="28"/>
          <w:szCs w:val="28"/>
          <w:rtl/>
          <w:lang w:bidi="ar-EG"/>
        </w:rPr>
        <w:t>فتقاد الشعب:</w:t>
      </w:r>
      <w:r w:rsidR="0092694D" w:rsidRPr="00A702D3">
        <w:rPr>
          <w:rFonts w:ascii="Simplified Arabic" w:hAnsi="Simplified Arabic" w:cs="Simplified Arabic" w:hint="cs"/>
          <w:b/>
          <w:bCs/>
          <w:sz w:val="28"/>
          <w:szCs w:val="28"/>
          <w:rtl/>
          <w:lang w:bidi="ar-EG"/>
        </w:rPr>
        <w:t xml:space="preserve"> </w:t>
      </w:r>
    </w:p>
    <w:p w14:paraId="2AC872BE" w14:textId="59DF9E55" w:rsidR="00AE5046" w:rsidRPr="00A702D3" w:rsidRDefault="00AE5046" w:rsidP="00A702D3">
      <w:pPr>
        <w:pStyle w:val="ListParagraph"/>
        <w:bidi/>
        <w:ind w:left="-23" w:firstLine="23"/>
        <w:jc w:val="both"/>
        <w:rPr>
          <w:rFonts w:ascii="Simplified Arabic" w:hAnsi="Simplified Arabic" w:cs="Simplified Arabic"/>
          <w:sz w:val="28"/>
          <w:szCs w:val="28"/>
          <w:rtl/>
          <w:lang w:bidi="ar-EG"/>
        </w:rPr>
      </w:pPr>
      <w:r w:rsidRPr="00A702D3">
        <w:rPr>
          <w:rFonts w:ascii="Simplified Arabic" w:hAnsi="Simplified Arabic" w:cs="Simplified Arabic" w:hint="cs"/>
          <w:sz w:val="28"/>
          <w:szCs w:val="28"/>
          <w:rtl/>
          <w:lang w:bidi="ar-EG"/>
        </w:rPr>
        <w:t xml:space="preserve">ينجح جدًا الكاهن الذي يفتقد شعب منطقته بيتًا بيتًا، وأسرة أسرة، وتكون له علاقة شخصية مع كل فرد من شعب كنيسته، ويعرف كل واحد بإسمه، وبحالته، ويسأل عنه ويتابع ظروفه، ويطمئن عليه. ويشعر كل إنسان أنه ينال </w:t>
      </w:r>
      <w:r w:rsidR="00100319">
        <w:rPr>
          <w:rFonts w:ascii="Simplified Arabic" w:hAnsi="Simplified Arabic" w:cs="Simplified Arabic" w:hint="cs"/>
          <w:sz w:val="28"/>
          <w:szCs w:val="28"/>
          <w:rtl/>
          <w:lang w:bidi="ar-EG"/>
        </w:rPr>
        <w:t>ا</w:t>
      </w:r>
      <w:r w:rsidRPr="00A702D3">
        <w:rPr>
          <w:rFonts w:ascii="Simplified Arabic" w:hAnsi="Simplified Arabic" w:cs="Simplified Arabic" w:hint="cs"/>
          <w:sz w:val="28"/>
          <w:szCs w:val="28"/>
          <w:rtl/>
          <w:lang w:bidi="ar-EG"/>
        </w:rPr>
        <w:t>هتمامًا خاصًا من هذا الأب الكاهن. بل ويشعر الجميع بأبوته ورعايته... ولا تكون له جماعة مختارة يخصها بزياراته، بل يكون ملكًا للكل، يعامل الكل بنفس الحب، وبنفس ال</w:t>
      </w:r>
      <w:r w:rsidR="00100319">
        <w:rPr>
          <w:rFonts w:ascii="Simplified Arabic" w:hAnsi="Simplified Arabic" w:cs="Simplified Arabic" w:hint="cs"/>
          <w:sz w:val="28"/>
          <w:szCs w:val="28"/>
          <w:rtl/>
          <w:lang w:bidi="ar-EG"/>
        </w:rPr>
        <w:t>ا</w:t>
      </w:r>
      <w:r w:rsidRPr="00A702D3">
        <w:rPr>
          <w:rFonts w:ascii="Simplified Arabic" w:hAnsi="Simplified Arabic" w:cs="Simplified Arabic" w:hint="cs"/>
          <w:sz w:val="28"/>
          <w:szCs w:val="28"/>
          <w:rtl/>
          <w:lang w:bidi="ar-EG"/>
        </w:rPr>
        <w:t xml:space="preserve">هتمام والرعاية. </w:t>
      </w:r>
    </w:p>
    <w:p w14:paraId="66E6ACAD" w14:textId="530C34F0" w:rsidR="00AE5046" w:rsidRPr="00A702D3" w:rsidRDefault="00AE5046" w:rsidP="00A702D3">
      <w:pPr>
        <w:pStyle w:val="ListParagraph"/>
        <w:numPr>
          <w:ilvl w:val="0"/>
          <w:numId w:val="1"/>
        </w:numPr>
        <w:bidi/>
        <w:ind w:left="-23" w:firstLine="23"/>
        <w:jc w:val="both"/>
        <w:rPr>
          <w:rFonts w:ascii="Simplified Arabic" w:hAnsi="Simplified Arabic" w:cs="Simplified Arabic"/>
          <w:b/>
          <w:bCs/>
          <w:sz w:val="28"/>
          <w:szCs w:val="28"/>
          <w:lang w:bidi="ar-EG"/>
        </w:rPr>
      </w:pPr>
      <w:r w:rsidRPr="00A702D3">
        <w:rPr>
          <w:rFonts w:ascii="Simplified Arabic" w:hAnsi="Simplified Arabic" w:cs="Simplified Arabic" w:hint="cs"/>
          <w:b/>
          <w:bCs/>
          <w:sz w:val="28"/>
          <w:szCs w:val="28"/>
          <w:rtl/>
          <w:lang w:bidi="ar-EG"/>
        </w:rPr>
        <w:t>الإ</w:t>
      </w:r>
      <w:r w:rsidR="007A2216" w:rsidRPr="00A702D3">
        <w:rPr>
          <w:rFonts w:ascii="Simplified Arabic" w:hAnsi="Simplified Arabic" w:cs="Simplified Arabic" w:hint="cs"/>
          <w:b/>
          <w:bCs/>
          <w:sz w:val="28"/>
          <w:szCs w:val="28"/>
          <w:rtl/>
          <w:lang w:bidi="ar-EG"/>
        </w:rPr>
        <w:t>رشاد الروحي:</w:t>
      </w:r>
    </w:p>
    <w:p w14:paraId="3A7B57E4" w14:textId="396E3C7E" w:rsidR="007A2216" w:rsidRPr="00B320DD" w:rsidRDefault="00AE5046" w:rsidP="00B320DD">
      <w:pPr>
        <w:pStyle w:val="ListParagraph"/>
        <w:bidi/>
        <w:ind w:left="-23" w:firstLine="23"/>
        <w:jc w:val="both"/>
        <w:rPr>
          <w:rFonts w:ascii="Simplified Arabic" w:hAnsi="Simplified Arabic" w:cs="Simplified Arabic"/>
          <w:sz w:val="28"/>
          <w:szCs w:val="28"/>
          <w:rtl/>
          <w:lang w:bidi="ar-EG"/>
        </w:rPr>
      </w:pPr>
      <w:r w:rsidRPr="00A702D3">
        <w:rPr>
          <w:rFonts w:ascii="Simplified Arabic" w:hAnsi="Simplified Arabic" w:cs="Simplified Arabic" w:hint="cs"/>
          <w:sz w:val="28"/>
          <w:szCs w:val="28"/>
          <w:rtl/>
          <w:lang w:bidi="ar-EG"/>
        </w:rPr>
        <w:t xml:space="preserve">كثيرًا ما يكون سبب نجاح الكاهن، أنه أب </w:t>
      </w:r>
      <w:r w:rsidR="00C97794" w:rsidRPr="00A702D3">
        <w:rPr>
          <w:rFonts w:ascii="Simplified Arabic" w:hAnsi="Simplified Arabic" w:cs="Simplified Arabic" w:hint="cs"/>
          <w:sz w:val="28"/>
          <w:szCs w:val="28"/>
          <w:rtl/>
          <w:lang w:bidi="ar-EG"/>
        </w:rPr>
        <w:t>ا</w:t>
      </w:r>
      <w:r w:rsidRPr="00A702D3">
        <w:rPr>
          <w:rFonts w:ascii="Simplified Arabic" w:hAnsi="Simplified Arabic" w:cs="Simplified Arabic" w:hint="cs"/>
          <w:sz w:val="28"/>
          <w:szCs w:val="28"/>
          <w:rtl/>
          <w:lang w:bidi="ar-EG"/>
        </w:rPr>
        <w:t>عتراف ناجح، يتدفق الناس عليه طالبين أن يكون أبًا لهم: لأنه خبير بالنفس البشرية وضعفاتها، خبير بحروب الشياطين وطريقة مقاوم</w:t>
      </w:r>
      <w:r w:rsidR="00FB3473" w:rsidRPr="00A702D3">
        <w:rPr>
          <w:rFonts w:ascii="Simplified Arabic" w:hAnsi="Simplified Arabic" w:cs="Simplified Arabic" w:hint="cs"/>
          <w:sz w:val="28"/>
          <w:szCs w:val="28"/>
          <w:rtl/>
          <w:lang w:bidi="ar-EG"/>
        </w:rPr>
        <w:t>ت</w:t>
      </w:r>
      <w:r w:rsidRPr="00A702D3">
        <w:rPr>
          <w:rFonts w:ascii="Simplified Arabic" w:hAnsi="Simplified Arabic" w:cs="Simplified Arabic" w:hint="cs"/>
          <w:sz w:val="28"/>
          <w:szCs w:val="28"/>
          <w:rtl/>
          <w:lang w:bidi="ar-EG"/>
        </w:rPr>
        <w:t>ها، عطوف على المخطئين، ي</w:t>
      </w:r>
      <w:r w:rsidR="00FB3473" w:rsidRPr="00A702D3">
        <w:rPr>
          <w:rFonts w:ascii="Simplified Arabic" w:hAnsi="Simplified Arabic" w:cs="Simplified Arabic" w:hint="cs"/>
          <w:sz w:val="28"/>
          <w:szCs w:val="28"/>
          <w:rtl/>
          <w:lang w:bidi="ar-EG"/>
        </w:rPr>
        <w:t>ع</w:t>
      </w:r>
      <w:r w:rsidRPr="00A702D3">
        <w:rPr>
          <w:rFonts w:ascii="Simplified Arabic" w:hAnsi="Simplified Arabic" w:cs="Simplified Arabic" w:hint="cs"/>
          <w:sz w:val="28"/>
          <w:szCs w:val="28"/>
          <w:rtl/>
          <w:lang w:bidi="ar-EG"/>
        </w:rPr>
        <w:t xml:space="preserve">طيهم الإرشاد الذي يناسب حالتهم تمامًا، النافع لهم، </w:t>
      </w:r>
      <w:r w:rsidR="007A2216" w:rsidRPr="00A702D3">
        <w:rPr>
          <w:rFonts w:ascii="Simplified Arabic" w:hAnsi="Simplified Arabic" w:cs="Simplified Arabic" w:hint="cs"/>
          <w:sz w:val="28"/>
          <w:szCs w:val="28"/>
          <w:rtl/>
          <w:lang w:bidi="ar-EG"/>
        </w:rPr>
        <w:t>الذي يمكنهم تنفيذه. لا يشمئز من خطاياهم، ولا يقسو</w:t>
      </w:r>
      <w:r w:rsidR="00FB3473" w:rsidRPr="00A702D3">
        <w:rPr>
          <w:rFonts w:ascii="Simplified Arabic" w:hAnsi="Simplified Arabic" w:cs="Simplified Arabic" w:hint="cs"/>
          <w:sz w:val="28"/>
          <w:szCs w:val="28"/>
          <w:rtl/>
          <w:lang w:bidi="ar-EG"/>
        </w:rPr>
        <w:t xml:space="preserve"> </w:t>
      </w:r>
      <w:r w:rsidR="007A2216" w:rsidRPr="00A702D3">
        <w:rPr>
          <w:rFonts w:ascii="Simplified Arabic" w:hAnsi="Simplified Arabic" w:cs="Simplified Arabic" w:hint="cs"/>
          <w:sz w:val="28"/>
          <w:szCs w:val="28"/>
          <w:rtl/>
          <w:lang w:bidi="ar-EG"/>
        </w:rPr>
        <w:t xml:space="preserve">عليهم... </w:t>
      </w:r>
      <w:r w:rsidR="007A2216" w:rsidRPr="00B320DD">
        <w:rPr>
          <w:rFonts w:ascii="Simplified Arabic" w:hAnsi="Simplified Arabic" w:cs="Simplified Arabic" w:hint="cs"/>
          <w:sz w:val="28"/>
          <w:szCs w:val="28"/>
          <w:rtl/>
          <w:lang w:bidi="ar-EG"/>
        </w:rPr>
        <w:t xml:space="preserve">ولعل من الأمثلة التي نجحت في هذا المجال، الأب </w:t>
      </w:r>
      <w:proofErr w:type="spellStart"/>
      <w:r w:rsidR="007A2216" w:rsidRPr="00B320DD">
        <w:rPr>
          <w:rFonts w:ascii="Simplified Arabic" w:hAnsi="Simplified Arabic" w:cs="Simplified Arabic" w:hint="cs"/>
          <w:sz w:val="28"/>
          <w:szCs w:val="28"/>
          <w:rtl/>
          <w:lang w:bidi="ar-EG"/>
        </w:rPr>
        <w:t>المتنيح</w:t>
      </w:r>
      <w:proofErr w:type="spellEnd"/>
      <w:r w:rsidR="007A2216" w:rsidRPr="00B320DD">
        <w:rPr>
          <w:rFonts w:ascii="Simplified Arabic" w:hAnsi="Simplified Arabic" w:cs="Simplified Arabic" w:hint="cs"/>
          <w:sz w:val="28"/>
          <w:szCs w:val="28"/>
          <w:rtl/>
          <w:lang w:bidi="ar-EG"/>
        </w:rPr>
        <w:t xml:space="preserve"> القمص ميخائيل </w:t>
      </w:r>
      <w:r w:rsidR="00B673FB" w:rsidRPr="00B320DD">
        <w:rPr>
          <w:rFonts w:ascii="Simplified Arabic" w:hAnsi="Simplified Arabic" w:cs="Simplified Arabic" w:hint="cs"/>
          <w:sz w:val="28"/>
          <w:szCs w:val="28"/>
          <w:rtl/>
          <w:lang w:bidi="ar-EG"/>
        </w:rPr>
        <w:t>إ</w:t>
      </w:r>
      <w:r w:rsidR="007A2216" w:rsidRPr="00B320DD">
        <w:rPr>
          <w:rFonts w:ascii="Simplified Arabic" w:hAnsi="Simplified Arabic" w:cs="Simplified Arabic" w:hint="cs"/>
          <w:sz w:val="28"/>
          <w:szCs w:val="28"/>
          <w:rtl/>
          <w:lang w:bidi="ar-EG"/>
        </w:rPr>
        <w:t>براهيم، الذي كان له أبناء روحيون من بلاد متعددة..</w:t>
      </w:r>
    </w:p>
    <w:p w14:paraId="28E7A703" w14:textId="77777777" w:rsidR="007A2216" w:rsidRPr="00A702D3" w:rsidRDefault="007A2216" w:rsidP="00A702D3">
      <w:pPr>
        <w:pStyle w:val="ListParagraph"/>
        <w:numPr>
          <w:ilvl w:val="0"/>
          <w:numId w:val="1"/>
        </w:numPr>
        <w:bidi/>
        <w:ind w:left="-23" w:firstLine="23"/>
        <w:jc w:val="both"/>
        <w:rPr>
          <w:rFonts w:ascii="Simplified Arabic" w:hAnsi="Simplified Arabic" w:cs="Simplified Arabic"/>
          <w:b/>
          <w:bCs/>
          <w:sz w:val="28"/>
          <w:szCs w:val="28"/>
          <w:lang w:bidi="ar-EG"/>
        </w:rPr>
      </w:pPr>
      <w:r w:rsidRPr="00A702D3">
        <w:rPr>
          <w:rFonts w:ascii="Simplified Arabic" w:hAnsi="Simplified Arabic" w:cs="Simplified Arabic" w:hint="cs"/>
          <w:b/>
          <w:bCs/>
          <w:sz w:val="28"/>
          <w:szCs w:val="28"/>
          <w:rtl/>
          <w:lang w:bidi="ar-EG"/>
        </w:rPr>
        <w:lastRenderedPageBreak/>
        <w:t xml:space="preserve">روحانية الحياة ومثاليتها: </w:t>
      </w:r>
    </w:p>
    <w:p w14:paraId="59FEE81E" w14:textId="77777777" w:rsidR="007A2216" w:rsidRPr="00A702D3" w:rsidRDefault="007A2216" w:rsidP="00A702D3">
      <w:pPr>
        <w:bidi/>
        <w:ind w:left="-23" w:firstLine="23"/>
        <w:jc w:val="both"/>
        <w:rPr>
          <w:rFonts w:ascii="Simplified Arabic" w:hAnsi="Simplified Arabic" w:cs="Simplified Arabic"/>
          <w:sz w:val="28"/>
          <w:szCs w:val="28"/>
          <w:lang w:bidi="ar-EG"/>
        </w:rPr>
      </w:pPr>
      <w:r w:rsidRPr="00A702D3">
        <w:rPr>
          <w:rFonts w:ascii="Simplified Arabic" w:hAnsi="Simplified Arabic" w:cs="Simplified Arabic" w:hint="cs"/>
          <w:sz w:val="28"/>
          <w:szCs w:val="28"/>
          <w:rtl/>
          <w:lang w:bidi="ar-EG"/>
        </w:rPr>
        <w:t>ينجح جدًا في خدمته، وفي كسب ثقة الناس ومحبتهم، الكاهن الروحاني، المثالي في تصرفاته، الذي يراه الشعب وكأنه إنجيل حي. بلا لوم، يعطيهم فكرة عن الديانة العملية، ويكون قدوة أمامهم في كل شيء، فيحترمون حياته وصفاته، ويكونون مستعدين لطاعته، ويعلمهم حتى دون أن يتكلم.</w:t>
      </w:r>
    </w:p>
    <w:p w14:paraId="231BB26C" w14:textId="65B55AED" w:rsidR="000A5538" w:rsidRPr="00A702D3" w:rsidRDefault="007A2216" w:rsidP="00A702D3">
      <w:pPr>
        <w:bidi/>
        <w:ind w:left="-23" w:firstLine="23"/>
        <w:jc w:val="both"/>
        <w:rPr>
          <w:rFonts w:ascii="Simplified Arabic" w:hAnsi="Simplified Arabic" w:cs="Simplified Arabic"/>
          <w:sz w:val="28"/>
          <w:szCs w:val="28"/>
          <w:lang w:bidi="ar-EG"/>
        </w:rPr>
      </w:pPr>
      <w:r w:rsidRPr="00A702D3">
        <w:rPr>
          <w:rFonts w:ascii="Simplified Arabic" w:hAnsi="Simplified Arabic" w:cs="Simplified Arabic" w:hint="cs"/>
          <w:sz w:val="28"/>
          <w:szCs w:val="28"/>
          <w:rtl/>
          <w:lang w:bidi="ar-EG"/>
        </w:rPr>
        <w:t>ولعل من الصفات الهامة التي يجب أن تتوافر في الكاهن الروحي عفة اليد عن محبة المال وجمعه، وعفة اللسان بالكلمة الحلوة التي يسمعونها منه. وأيضًا تواضعه ورقته وحلمه، وبعده عن الغضب والعصبية. ويشعر الجميع</w:t>
      </w:r>
      <w:r w:rsidR="00FB3473" w:rsidRPr="00A702D3">
        <w:rPr>
          <w:rFonts w:ascii="Simplified Arabic" w:hAnsi="Simplified Arabic" w:cs="Simplified Arabic" w:hint="cs"/>
          <w:sz w:val="28"/>
          <w:szCs w:val="28"/>
          <w:rtl/>
          <w:lang w:bidi="ar-EG"/>
        </w:rPr>
        <w:t xml:space="preserve"> </w:t>
      </w:r>
      <w:r w:rsidR="000A5538" w:rsidRPr="00A702D3">
        <w:rPr>
          <w:rFonts w:ascii="Simplified Arabic" w:hAnsi="Simplified Arabic" w:cs="Simplified Arabic" w:hint="cs"/>
          <w:sz w:val="28"/>
          <w:szCs w:val="28"/>
          <w:rtl/>
          <w:lang w:bidi="ar-EG"/>
        </w:rPr>
        <w:t xml:space="preserve">أنه بركة </w:t>
      </w:r>
      <w:r w:rsidR="00BF53F0">
        <w:rPr>
          <w:rFonts w:ascii="Simplified Arabic" w:hAnsi="Simplified Arabic" w:cs="Simplified Arabic" w:hint="cs"/>
          <w:sz w:val="28"/>
          <w:szCs w:val="28"/>
          <w:rtl/>
          <w:lang w:bidi="ar-EG"/>
        </w:rPr>
        <w:t>في ا</w:t>
      </w:r>
      <w:r w:rsidR="000A5538" w:rsidRPr="00A702D3">
        <w:rPr>
          <w:rFonts w:ascii="Simplified Arabic" w:hAnsi="Simplified Arabic" w:cs="Simplified Arabic" w:hint="cs"/>
          <w:sz w:val="28"/>
          <w:szCs w:val="28"/>
          <w:rtl/>
          <w:lang w:bidi="ar-EG"/>
        </w:rPr>
        <w:t>لكنيسة، ومصدر لبركات...</w:t>
      </w:r>
    </w:p>
    <w:p w14:paraId="7898A5CF" w14:textId="08E90754" w:rsidR="00FB3473" w:rsidRPr="00A702D3" w:rsidRDefault="000A5538" w:rsidP="00A702D3">
      <w:pPr>
        <w:pStyle w:val="ListParagraph"/>
        <w:numPr>
          <w:ilvl w:val="0"/>
          <w:numId w:val="1"/>
        </w:numPr>
        <w:bidi/>
        <w:ind w:left="-23" w:firstLine="23"/>
        <w:jc w:val="both"/>
        <w:rPr>
          <w:rFonts w:ascii="Simplified Arabic" w:hAnsi="Simplified Arabic" w:cs="Simplified Arabic"/>
          <w:sz w:val="28"/>
          <w:szCs w:val="28"/>
          <w:lang w:bidi="ar-EG"/>
        </w:rPr>
      </w:pPr>
      <w:r w:rsidRPr="00A702D3">
        <w:rPr>
          <w:rFonts w:ascii="Simplified Arabic" w:hAnsi="Simplified Arabic" w:cs="Simplified Arabic" w:hint="cs"/>
          <w:b/>
          <w:bCs/>
          <w:sz w:val="28"/>
          <w:szCs w:val="28"/>
          <w:rtl/>
          <w:lang w:bidi="ar-EG"/>
        </w:rPr>
        <w:t>النشاط والمشروعات:</w:t>
      </w:r>
      <w:r w:rsidRPr="00A702D3">
        <w:rPr>
          <w:rFonts w:ascii="Simplified Arabic" w:hAnsi="Simplified Arabic" w:cs="Simplified Arabic" w:hint="cs"/>
          <w:sz w:val="28"/>
          <w:szCs w:val="28"/>
          <w:rtl/>
          <w:lang w:bidi="ar-EG"/>
        </w:rPr>
        <w:t xml:space="preserve"> </w:t>
      </w:r>
    </w:p>
    <w:p w14:paraId="131DE878" w14:textId="60DBBEB3" w:rsidR="000A5538" w:rsidRPr="00A702D3" w:rsidRDefault="000A5538" w:rsidP="00A702D3">
      <w:pPr>
        <w:pStyle w:val="ListParagraph"/>
        <w:bidi/>
        <w:ind w:left="-23" w:firstLine="23"/>
        <w:jc w:val="both"/>
        <w:rPr>
          <w:rFonts w:ascii="Simplified Arabic" w:hAnsi="Simplified Arabic" w:cs="Simplified Arabic"/>
          <w:sz w:val="28"/>
          <w:szCs w:val="28"/>
          <w:lang w:bidi="ar-EG"/>
        </w:rPr>
      </w:pPr>
      <w:r w:rsidRPr="00A702D3">
        <w:rPr>
          <w:rFonts w:ascii="Simplified Arabic" w:hAnsi="Simplified Arabic" w:cs="Simplified Arabic" w:hint="cs"/>
          <w:sz w:val="28"/>
          <w:szCs w:val="28"/>
          <w:rtl/>
          <w:lang w:bidi="ar-EG"/>
        </w:rPr>
        <w:t xml:space="preserve">كذلك من أسباب نجاح الكاهن، أن يكون </w:t>
      </w:r>
      <w:r w:rsidR="00FB3473" w:rsidRPr="00A702D3">
        <w:rPr>
          <w:rFonts w:ascii="Simplified Arabic" w:hAnsi="Simplified Arabic" w:cs="Simplified Arabic" w:hint="cs"/>
          <w:sz w:val="28"/>
          <w:szCs w:val="28"/>
          <w:rtl/>
          <w:lang w:bidi="ar-EG"/>
        </w:rPr>
        <w:t>شعلة من النشاط، يشعر الشعب أنه</w:t>
      </w:r>
      <w:r w:rsidRPr="00A702D3">
        <w:rPr>
          <w:rFonts w:ascii="Simplified Arabic" w:hAnsi="Simplified Arabic" w:cs="Simplified Arabic" w:hint="cs"/>
          <w:sz w:val="28"/>
          <w:szCs w:val="28"/>
          <w:rtl/>
          <w:lang w:bidi="ar-EG"/>
        </w:rPr>
        <w:t xml:space="preserve"> بسيامته دبت حياة جديدة في الكنيسة، وأنه يبذل كل جهده </w:t>
      </w:r>
      <w:r w:rsidR="00774B3F">
        <w:rPr>
          <w:rFonts w:ascii="Simplified Arabic" w:hAnsi="Simplified Arabic" w:cs="Simplified Arabic" w:hint="cs"/>
          <w:sz w:val="28"/>
          <w:szCs w:val="28"/>
          <w:rtl/>
          <w:lang w:bidi="ar-EG"/>
        </w:rPr>
        <w:t>ل</w:t>
      </w:r>
      <w:r w:rsidRPr="00A702D3">
        <w:rPr>
          <w:rFonts w:ascii="Simplified Arabic" w:hAnsi="Simplified Arabic" w:cs="Simplified Arabic" w:hint="cs"/>
          <w:sz w:val="28"/>
          <w:szCs w:val="28"/>
          <w:rtl/>
          <w:lang w:bidi="ar-EG"/>
        </w:rPr>
        <w:t>لنهوض بها، وأن كل عمل تمتد إليه يده لا</w:t>
      </w:r>
      <w:r w:rsidR="00774B3F">
        <w:rPr>
          <w:rFonts w:ascii="Simplified Arabic" w:hAnsi="Simplified Arabic" w:cs="Simplified Arabic" w:hint="cs"/>
          <w:sz w:val="28"/>
          <w:szCs w:val="28"/>
          <w:rtl/>
          <w:lang w:bidi="ar-EG"/>
        </w:rPr>
        <w:t xml:space="preserve"> </w:t>
      </w:r>
      <w:r w:rsidRPr="00A702D3">
        <w:rPr>
          <w:rFonts w:ascii="Simplified Arabic" w:hAnsi="Simplified Arabic" w:cs="Simplified Arabic" w:hint="cs"/>
          <w:sz w:val="28"/>
          <w:szCs w:val="28"/>
          <w:rtl/>
          <w:lang w:bidi="ar-EG"/>
        </w:rPr>
        <w:t xml:space="preserve">بد أن ينجح. وفي كل </w:t>
      </w:r>
      <w:r w:rsidR="00774B3F">
        <w:rPr>
          <w:rFonts w:ascii="Simplified Arabic" w:hAnsi="Simplified Arabic" w:cs="Simplified Arabic" w:hint="cs"/>
          <w:sz w:val="28"/>
          <w:szCs w:val="28"/>
          <w:rtl/>
          <w:lang w:bidi="ar-EG"/>
        </w:rPr>
        <w:t xml:space="preserve">وقت </w:t>
      </w:r>
      <w:r w:rsidRPr="00A702D3">
        <w:rPr>
          <w:rFonts w:ascii="Simplified Arabic" w:hAnsi="Simplified Arabic" w:cs="Simplified Arabic" w:hint="cs"/>
          <w:sz w:val="28"/>
          <w:szCs w:val="28"/>
          <w:rtl/>
          <w:lang w:bidi="ar-EG"/>
        </w:rPr>
        <w:t>مشروعات جديدة لل</w:t>
      </w:r>
      <w:r w:rsidR="00774B3F">
        <w:rPr>
          <w:rFonts w:ascii="Simplified Arabic" w:hAnsi="Simplified Arabic" w:cs="Simplified Arabic" w:hint="cs"/>
          <w:sz w:val="28"/>
          <w:szCs w:val="28"/>
          <w:rtl/>
          <w:lang w:bidi="ar-EG"/>
        </w:rPr>
        <w:t>ا</w:t>
      </w:r>
      <w:r w:rsidRPr="00A702D3">
        <w:rPr>
          <w:rFonts w:ascii="Simplified Arabic" w:hAnsi="Simplified Arabic" w:cs="Simplified Arabic" w:hint="cs"/>
          <w:sz w:val="28"/>
          <w:szCs w:val="28"/>
          <w:rtl/>
          <w:lang w:bidi="ar-EG"/>
        </w:rPr>
        <w:t>هتمام بالكل، سواء من جهة الفقراء، أو الشباب، أو العمال، أو المسنين، أو المغتربين والمغتربات، أو العمارة والبناء...</w:t>
      </w:r>
      <w:r w:rsidR="00B320DD">
        <w:rPr>
          <w:rFonts w:ascii="Simplified Arabic" w:hAnsi="Simplified Arabic" w:cs="Simplified Arabic" w:hint="cs"/>
          <w:sz w:val="28"/>
          <w:szCs w:val="28"/>
          <w:rtl/>
          <w:lang w:bidi="ar-EG"/>
        </w:rPr>
        <w:t>إ</w:t>
      </w:r>
      <w:r w:rsidRPr="00A702D3">
        <w:rPr>
          <w:rFonts w:ascii="Simplified Arabic" w:hAnsi="Simplified Arabic" w:cs="Simplified Arabic" w:hint="cs"/>
          <w:sz w:val="28"/>
          <w:szCs w:val="28"/>
          <w:rtl/>
          <w:lang w:bidi="ar-EG"/>
        </w:rPr>
        <w:t>لخ</w:t>
      </w:r>
      <w:r w:rsidR="00DA627D">
        <w:rPr>
          <w:rFonts w:ascii="Simplified Arabic" w:hAnsi="Simplified Arabic" w:cs="Simplified Arabic" w:hint="cs"/>
          <w:sz w:val="28"/>
          <w:szCs w:val="28"/>
          <w:rtl/>
          <w:lang w:bidi="ar-EG"/>
        </w:rPr>
        <w:t>.</w:t>
      </w:r>
    </w:p>
    <w:p w14:paraId="7D6BF737" w14:textId="6ECACA59" w:rsidR="000A5538" w:rsidRPr="00A702D3" w:rsidRDefault="000A5538" w:rsidP="00A702D3">
      <w:pPr>
        <w:pStyle w:val="ListParagraph"/>
        <w:numPr>
          <w:ilvl w:val="0"/>
          <w:numId w:val="1"/>
        </w:numPr>
        <w:bidi/>
        <w:ind w:left="-23" w:firstLine="23"/>
        <w:jc w:val="both"/>
        <w:rPr>
          <w:rFonts w:ascii="Simplified Arabic" w:hAnsi="Simplified Arabic" w:cs="Simplified Arabic"/>
          <w:b/>
          <w:bCs/>
          <w:sz w:val="28"/>
          <w:szCs w:val="28"/>
          <w:lang w:bidi="ar-EG"/>
        </w:rPr>
      </w:pPr>
      <w:r w:rsidRPr="00A702D3">
        <w:rPr>
          <w:rFonts w:ascii="Simplified Arabic" w:hAnsi="Simplified Arabic" w:cs="Simplified Arabic" w:hint="cs"/>
          <w:b/>
          <w:bCs/>
          <w:sz w:val="28"/>
          <w:szCs w:val="28"/>
          <w:rtl/>
          <w:lang w:bidi="ar-EG"/>
        </w:rPr>
        <w:t xml:space="preserve">الصلاة المستجابة: </w:t>
      </w:r>
    </w:p>
    <w:p w14:paraId="31F7FEF4" w14:textId="073C4B02" w:rsidR="000A5538" w:rsidRPr="00A702D3" w:rsidRDefault="000A5538" w:rsidP="00A702D3">
      <w:pPr>
        <w:bidi/>
        <w:ind w:left="-23" w:firstLine="23"/>
        <w:jc w:val="both"/>
        <w:rPr>
          <w:rFonts w:ascii="Simplified Arabic" w:hAnsi="Simplified Arabic" w:cs="Simplified Arabic"/>
          <w:sz w:val="28"/>
          <w:szCs w:val="28"/>
          <w:lang w:bidi="ar-EG"/>
        </w:rPr>
      </w:pPr>
      <w:r w:rsidRPr="00A702D3">
        <w:rPr>
          <w:rFonts w:ascii="Simplified Arabic" w:hAnsi="Simplified Arabic" w:cs="Simplified Arabic" w:hint="cs"/>
          <w:sz w:val="28"/>
          <w:szCs w:val="28"/>
          <w:rtl/>
          <w:lang w:bidi="ar-EG"/>
        </w:rPr>
        <w:t xml:space="preserve">لعل من أعظم ما يتصف به الكاهن الناجح، الصلاة المستجابة. بحيث يشعر كل صاحب حاجة أو مشكلة، أنه إن لجأ إلى هذا الأب المبارك وصلى من أجله، </w:t>
      </w:r>
      <w:r w:rsidR="002146A9" w:rsidRPr="00A702D3">
        <w:rPr>
          <w:rFonts w:ascii="Simplified Arabic" w:hAnsi="Simplified Arabic" w:cs="Simplified Arabic" w:hint="cs"/>
          <w:sz w:val="28"/>
          <w:szCs w:val="28"/>
          <w:rtl/>
          <w:lang w:bidi="ar-EG"/>
        </w:rPr>
        <w:t xml:space="preserve">قُضِيَت </w:t>
      </w:r>
      <w:r w:rsidRPr="00A702D3">
        <w:rPr>
          <w:rFonts w:ascii="Simplified Arabic" w:hAnsi="Simplified Arabic" w:cs="Simplified Arabic" w:hint="cs"/>
          <w:sz w:val="28"/>
          <w:szCs w:val="28"/>
          <w:rtl/>
          <w:lang w:bidi="ar-EG"/>
        </w:rPr>
        <w:t>حاجته، وحلت مشكلته، لأن الله قريب من شفتيه، لا</w:t>
      </w:r>
      <w:r w:rsidR="00DA627D">
        <w:rPr>
          <w:rFonts w:ascii="Simplified Arabic" w:hAnsi="Simplified Arabic" w:cs="Simplified Arabic" w:hint="cs"/>
          <w:sz w:val="28"/>
          <w:szCs w:val="28"/>
          <w:rtl/>
          <w:lang w:bidi="ar-EG"/>
        </w:rPr>
        <w:t xml:space="preserve"> </w:t>
      </w:r>
      <w:r w:rsidRPr="00A702D3">
        <w:rPr>
          <w:rFonts w:ascii="Simplified Arabic" w:hAnsi="Simplified Arabic" w:cs="Simplified Arabic" w:hint="cs"/>
          <w:sz w:val="28"/>
          <w:szCs w:val="28"/>
          <w:rtl/>
          <w:lang w:bidi="ar-EG"/>
        </w:rPr>
        <w:t>يرفض له طلبًا...</w:t>
      </w:r>
    </w:p>
    <w:p w14:paraId="54C96E7B" w14:textId="712011A2" w:rsidR="00AE5046" w:rsidRPr="00B320DD" w:rsidRDefault="000A5538" w:rsidP="00B320DD">
      <w:pPr>
        <w:bidi/>
        <w:ind w:left="-23" w:firstLine="23"/>
        <w:jc w:val="both"/>
        <w:rPr>
          <w:rFonts w:ascii="Simplified Arabic" w:hAnsi="Simplified Arabic" w:cs="Simplified Arabic"/>
          <w:sz w:val="28"/>
          <w:szCs w:val="28"/>
          <w:rtl/>
          <w:lang w:bidi="ar-EG"/>
        </w:rPr>
      </w:pPr>
      <w:r w:rsidRPr="00A702D3">
        <w:rPr>
          <w:rFonts w:ascii="Simplified Arabic" w:hAnsi="Simplified Arabic" w:cs="Simplified Arabic" w:hint="cs"/>
          <w:sz w:val="28"/>
          <w:szCs w:val="28"/>
          <w:rtl/>
          <w:lang w:bidi="ar-EG"/>
        </w:rPr>
        <w:t>وقد يجمع أحد الآباء الكهنة بين أكثر من صفة من هذه الصفات، على أن الكاهن المثالي هو الذي يجمعها كلها</w:t>
      </w:r>
      <w:r w:rsidR="00DA627D">
        <w:rPr>
          <w:rFonts w:ascii="Simplified Arabic" w:hAnsi="Simplified Arabic" w:cs="Simplified Arabic" w:hint="cs"/>
          <w:sz w:val="28"/>
          <w:szCs w:val="28"/>
          <w:rtl/>
          <w:lang w:bidi="ar-EG"/>
        </w:rPr>
        <w:t xml:space="preserve"> معً</w:t>
      </w:r>
      <w:r w:rsidR="00B320DD">
        <w:rPr>
          <w:rFonts w:ascii="Simplified Arabic" w:hAnsi="Simplified Arabic" w:cs="Simplified Arabic" w:hint="cs"/>
          <w:sz w:val="28"/>
          <w:szCs w:val="28"/>
          <w:rtl/>
          <w:lang w:bidi="ar-EG"/>
        </w:rPr>
        <w:t>ا</w:t>
      </w:r>
      <w:r w:rsidRPr="00A702D3">
        <w:rPr>
          <w:rFonts w:ascii="Simplified Arabic" w:hAnsi="Simplified Arabic" w:cs="Simplified Arabic" w:hint="cs"/>
          <w:sz w:val="28"/>
          <w:szCs w:val="28"/>
          <w:rtl/>
          <w:lang w:bidi="ar-EG"/>
        </w:rPr>
        <w:t xml:space="preserve">. </w:t>
      </w:r>
      <w:r w:rsidR="007A2216" w:rsidRPr="00A702D3">
        <w:rPr>
          <w:rFonts w:ascii="Simplified Arabic" w:hAnsi="Simplified Arabic" w:cs="Simplified Arabic" w:hint="cs"/>
          <w:sz w:val="28"/>
          <w:szCs w:val="28"/>
          <w:rtl/>
          <w:lang w:bidi="ar-EG"/>
        </w:rPr>
        <w:t xml:space="preserve"> </w:t>
      </w:r>
    </w:p>
    <w:sectPr w:rsidR="00AE5046" w:rsidRPr="00B320DD" w:rsidSect="00062985">
      <w:headerReference w:type="default" r:id="rId8"/>
      <w:pgSz w:w="12240" w:h="15840"/>
      <w:pgMar w:top="1276" w:right="1041" w:bottom="851"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39EF" w14:textId="77777777" w:rsidR="00DB4D31" w:rsidRDefault="00DB4D31" w:rsidP="00DB4D31">
      <w:pPr>
        <w:spacing w:after="0" w:line="240" w:lineRule="auto"/>
      </w:pPr>
      <w:r>
        <w:separator/>
      </w:r>
    </w:p>
  </w:endnote>
  <w:endnote w:type="continuationSeparator" w:id="0">
    <w:p w14:paraId="6C60C73A" w14:textId="77777777" w:rsidR="00DB4D31" w:rsidRDefault="00DB4D31" w:rsidP="00D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C415" w14:textId="77777777" w:rsidR="00DB4D31" w:rsidRDefault="00DB4D31" w:rsidP="00CE03A2">
      <w:pPr>
        <w:bidi/>
        <w:spacing w:after="0" w:line="240" w:lineRule="auto"/>
      </w:pPr>
      <w:r>
        <w:separator/>
      </w:r>
    </w:p>
  </w:footnote>
  <w:footnote w:type="continuationSeparator" w:id="0">
    <w:p w14:paraId="63238C39" w14:textId="77777777" w:rsidR="00DB4D31" w:rsidRDefault="00DB4D31" w:rsidP="00DB4D31">
      <w:pPr>
        <w:spacing w:after="0" w:line="240" w:lineRule="auto"/>
      </w:pPr>
      <w:r>
        <w:continuationSeparator/>
      </w:r>
    </w:p>
  </w:footnote>
  <w:footnote w:id="1">
    <w:p w14:paraId="5ACD9DDF" w14:textId="61EE8330" w:rsidR="00DB4D31" w:rsidRPr="00DB4D31" w:rsidRDefault="00DB4D31" w:rsidP="00DB4D31">
      <w:pPr>
        <w:bidi/>
        <w:ind w:left="-23" w:firstLine="23"/>
        <w:jc w:val="both"/>
        <w:rPr>
          <w:rFonts w:ascii="Simplified Arabic" w:hAnsi="Simplified Arabic" w:cs="Simplified Arabic"/>
          <w:rtl/>
          <w:lang w:bidi="ar-EG"/>
        </w:rPr>
      </w:pPr>
      <w:r>
        <w:rPr>
          <w:rStyle w:val="FootnoteReference"/>
        </w:rPr>
        <w:footnoteRef/>
      </w:r>
      <w:r>
        <w:t xml:space="preserve"> </w:t>
      </w:r>
      <w:r w:rsidRPr="00DB4D31">
        <w:rPr>
          <w:rFonts w:ascii="Simplified Arabic" w:hAnsi="Simplified Arabic" w:cs="Simplified Arabic" w:hint="cs"/>
          <w:rtl/>
          <w:lang w:bidi="ar-EG"/>
        </w:rPr>
        <w:t xml:space="preserve">مقالة لقداسة البابا </w:t>
      </w:r>
      <w:proofErr w:type="spellStart"/>
      <w:r w:rsidRPr="00DB4D31">
        <w:rPr>
          <w:rFonts w:ascii="Simplified Arabic" w:hAnsi="Simplified Arabic" w:cs="Simplified Arabic" w:hint="cs"/>
          <w:rtl/>
          <w:lang w:bidi="ar-EG"/>
        </w:rPr>
        <w:t>شنوده</w:t>
      </w:r>
      <w:proofErr w:type="spellEnd"/>
      <w:r w:rsidRPr="00DB4D31">
        <w:rPr>
          <w:rFonts w:ascii="Simplified Arabic" w:hAnsi="Simplified Arabic" w:cs="Simplified Arabic" w:hint="cs"/>
          <w:rtl/>
          <w:lang w:bidi="ar-EG"/>
        </w:rPr>
        <w:t xml:space="preserve"> الثالث: صفحة الآباء الكهنة - صفات للكاهن الناجح، </w:t>
      </w:r>
      <w:r w:rsidRPr="00DB4D31">
        <w:rPr>
          <w:rFonts w:ascii="Simplified Arabic" w:hAnsi="Simplified Arabic" w:cs="Simplified Arabic"/>
          <w:rtl/>
          <w:lang w:bidi="ar-EG"/>
        </w:rPr>
        <w:t>مجلة الكرازة</w:t>
      </w:r>
      <w:r w:rsidRPr="00DB4D31">
        <w:rPr>
          <w:rFonts w:ascii="Simplified Arabic" w:hAnsi="Simplified Arabic" w:cs="Simplified Arabic" w:hint="cs"/>
          <w:rtl/>
          <w:lang w:bidi="ar-EG"/>
        </w:rPr>
        <w:t xml:space="preserve"> 12/</w:t>
      </w:r>
      <w:r w:rsidR="005E0771">
        <w:rPr>
          <w:rFonts w:ascii="Simplified Arabic" w:hAnsi="Simplified Arabic" w:cs="Simplified Arabic" w:hint="cs"/>
          <w:rtl/>
          <w:lang w:bidi="ar-EG"/>
        </w:rPr>
        <w:t xml:space="preserve"> </w:t>
      </w:r>
      <w:r w:rsidRPr="00DB4D31">
        <w:rPr>
          <w:rFonts w:ascii="Simplified Arabic" w:hAnsi="Simplified Arabic" w:cs="Simplified Arabic" w:hint="cs"/>
          <w:rtl/>
          <w:lang w:bidi="ar-EG"/>
        </w:rPr>
        <w:t>6</w:t>
      </w:r>
      <w:r w:rsidR="005E0771">
        <w:rPr>
          <w:rFonts w:ascii="Simplified Arabic" w:hAnsi="Simplified Arabic" w:cs="Simplified Arabic" w:hint="cs"/>
          <w:rtl/>
          <w:lang w:bidi="ar-EG"/>
        </w:rPr>
        <w:t xml:space="preserve"> </w:t>
      </w:r>
      <w:r w:rsidRPr="00DB4D31">
        <w:rPr>
          <w:rFonts w:ascii="Simplified Arabic" w:hAnsi="Simplified Arabic" w:cs="Simplified Arabic" w:hint="cs"/>
          <w:rtl/>
          <w:lang w:bidi="ar-EG"/>
        </w:rPr>
        <w:t xml:space="preserve">/1981 </w:t>
      </w:r>
    </w:p>
    <w:p w14:paraId="17851FD2" w14:textId="1D2E592B" w:rsidR="00DB4D31" w:rsidRDefault="00DB4D31">
      <w:pPr>
        <w:pStyle w:val="FootnoteText"/>
        <w:rPr>
          <w:rFonts w:hint="cs"/>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521F" w14:textId="5BA683CB" w:rsidR="005E0771" w:rsidRPr="005E0771" w:rsidRDefault="005E0771" w:rsidP="005E0771">
    <w:pPr>
      <w:pStyle w:val="Header"/>
      <w:bidi/>
    </w:pPr>
    <w:r>
      <w:rPr>
        <w:noProof/>
      </w:rPr>
      <w:drawing>
        <wp:inline distT="0" distB="0" distL="0" distR="0" wp14:anchorId="1E1AF876" wp14:editId="0BBA880F">
          <wp:extent cx="691515" cy="752475"/>
          <wp:effectExtent l="0" t="0" r="0" b="9525"/>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D585B"/>
    <w:multiLevelType w:val="hybridMultilevel"/>
    <w:tmpl w:val="B5C4D030"/>
    <w:lvl w:ilvl="0" w:tplc="D32E2B26">
      <w:start w:val="1"/>
      <w:numFmt w:val="decimal"/>
      <w:suff w:val="space"/>
      <w:lvlText w:val="%1-"/>
      <w:lvlJc w:val="left"/>
      <w:pPr>
        <w:ind w:left="-1047" w:hanging="360"/>
      </w:pPr>
      <w:rPr>
        <w:rFonts w:hint="default"/>
      </w:rPr>
    </w:lvl>
    <w:lvl w:ilvl="1" w:tplc="04090019" w:tentative="1">
      <w:start w:val="1"/>
      <w:numFmt w:val="lowerLetter"/>
      <w:lvlText w:val="%2."/>
      <w:lvlJc w:val="left"/>
      <w:pPr>
        <w:ind w:left="-327" w:hanging="360"/>
      </w:pPr>
    </w:lvl>
    <w:lvl w:ilvl="2" w:tplc="0409001B" w:tentative="1">
      <w:start w:val="1"/>
      <w:numFmt w:val="lowerRoman"/>
      <w:lvlText w:val="%3."/>
      <w:lvlJc w:val="right"/>
      <w:pPr>
        <w:ind w:left="393" w:hanging="180"/>
      </w:pPr>
    </w:lvl>
    <w:lvl w:ilvl="3" w:tplc="0409000F" w:tentative="1">
      <w:start w:val="1"/>
      <w:numFmt w:val="decimal"/>
      <w:lvlText w:val="%4."/>
      <w:lvlJc w:val="left"/>
      <w:pPr>
        <w:ind w:left="1113" w:hanging="360"/>
      </w:pPr>
    </w:lvl>
    <w:lvl w:ilvl="4" w:tplc="04090019" w:tentative="1">
      <w:start w:val="1"/>
      <w:numFmt w:val="lowerLetter"/>
      <w:lvlText w:val="%5."/>
      <w:lvlJc w:val="left"/>
      <w:pPr>
        <w:ind w:left="1833" w:hanging="360"/>
      </w:pPr>
    </w:lvl>
    <w:lvl w:ilvl="5" w:tplc="0409001B" w:tentative="1">
      <w:start w:val="1"/>
      <w:numFmt w:val="lowerRoman"/>
      <w:lvlText w:val="%6."/>
      <w:lvlJc w:val="right"/>
      <w:pPr>
        <w:ind w:left="2553" w:hanging="180"/>
      </w:pPr>
    </w:lvl>
    <w:lvl w:ilvl="6" w:tplc="0409000F" w:tentative="1">
      <w:start w:val="1"/>
      <w:numFmt w:val="decimal"/>
      <w:lvlText w:val="%7."/>
      <w:lvlJc w:val="left"/>
      <w:pPr>
        <w:ind w:left="3273" w:hanging="360"/>
      </w:pPr>
    </w:lvl>
    <w:lvl w:ilvl="7" w:tplc="04090019" w:tentative="1">
      <w:start w:val="1"/>
      <w:numFmt w:val="lowerLetter"/>
      <w:lvlText w:val="%8."/>
      <w:lvlJc w:val="left"/>
      <w:pPr>
        <w:ind w:left="3993" w:hanging="360"/>
      </w:pPr>
    </w:lvl>
    <w:lvl w:ilvl="8" w:tplc="0409001B" w:tentative="1">
      <w:start w:val="1"/>
      <w:numFmt w:val="lowerRoman"/>
      <w:lvlText w:val="%9."/>
      <w:lvlJc w:val="right"/>
      <w:pPr>
        <w:ind w:left="47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4BE"/>
    <w:rsid w:val="00062985"/>
    <w:rsid w:val="000A5538"/>
    <w:rsid w:val="00100319"/>
    <w:rsid w:val="002146A9"/>
    <w:rsid w:val="00240CBB"/>
    <w:rsid w:val="00390505"/>
    <w:rsid w:val="003F40A9"/>
    <w:rsid w:val="005624BE"/>
    <w:rsid w:val="005E0771"/>
    <w:rsid w:val="006B724D"/>
    <w:rsid w:val="00774B3F"/>
    <w:rsid w:val="007A2216"/>
    <w:rsid w:val="00882C96"/>
    <w:rsid w:val="0092694D"/>
    <w:rsid w:val="009550D1"/>
    <w:rsid w:val="009A6210"/>
    <w:rsid w:val="009B7E95"/>
    <w:rsid w:val="009C5FAF"/>
    <w:rsid w:val="00A702D3"/>
    <w:rsid w:val="00AE5046"/>
    <w:rsid w:val="00B320DD"/>
    <w:rsid w:val="00B673FB"/>
    <w:rsid w:val="00BF53F0"/>
    <w:rsid w:val="00C97794"/>
    <w:rsid w:val="00CE03A2"/>
    <w:rsid w:val="00DA627D"/>
    <w:rsid w:val="00DB4D31"/>
    <w:rsid w:val="00EC009A"/>
    <w:rsid w:val="00ED4A03"/>
    <w:rsid w:val="00EF2FF3"/>
    <w:rsid w:val="00FB3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42258"/>
  <w15:docId w15:val="{5C1B5B57-F223-413E-AA84-A939A8CD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505"/>
    <w:pPr>
      <w:ind w:left="720"/>
      <w:contextualSpacing/>
    </w:pPr>
  </w:style>
  <w:style w:type="paragraph" w:styleId="FootnoteText">
    <w:name w:val="footnote text"/>
    <w:basedOn w:val="Normal"/>
    <w:link w:val="FootnoteTextChar"/>
    <w:uiPriority w:val="99"/>
    <w:semiHidden/>
    <w:unhideWhenUsed/>
    <w:rsid w:val="00DB4D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D31"/>
    <w:rPr>
      <w:sz w:val="20"/>
      <w:szCs w:val="20"/>
    </w:rPr>
  </w:style>
  <w:style w:type="character" w:styleId="FootnoteReference">
    <w:name w:val="footnote reference"/>
    <w:basedOn w:val="DefaultParagraphFont"/>
    <w:uiPriority w:val="99"/>
    <w:semiHidden/>
    <w:unhideWhenUsed/>
    <w:rsid w:val="00DB4D31"/>
    <w:rPr>
      <w:vertAlign w:val="superscript"/>
    </w:rPr>
  </w:style>
  <w:style w:type="paragraph" w:styleId="Header">
    <w:name w:val="header"/>
    <w:basedOn w:val="Normal"/>
    <w:link w:val="HeaderChar"/>
    <w:uiPriority w:val="99"/>
    <w:unhideWhenUsed/>
    <w:rsid w:val="005E0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771"/>
  </w:style>
  <w:style w:type="paragraph" w:styleId="Footer">
    <w:name w:val="footer"/>
    <w:basedOn w:val="Normal"/>
    <w:link w:val="FooterChar"/>
    <w:uiPriority w:val="99"/>
    <w:unhideWhenUsed/>
    <w:rsid w:val="005E0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6838-DE4A-49B2-BF38-5EE6D483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15</cp:revision>
  <dcterms:created xsi:type="dcterms:W3CDTF">2017-10-19T16:14:00Z</dcterms:created>
  <dcterms:modified xsi:type="dcterms:W3CDTF">2025-12-19T12:25:00Z</dcterms:modified>
</cp:coreProperties>
</file>