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0256" w14:textId="77777777" w:rsidR="00200A48" w:rsidRPr="00D50E76" w:rsidRDefault="00200A48" w:rsidP="00200A48">
      <w:p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D50E7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الاسم: ريهام يوسف</w:t>
      </w:r>
    </w:p>
    <w:p w14:paraId="63489A85" w14:textId="77777777" w:rsidR="00200A48" w:rsidRPr="00D50E76" w:rsidRDefault="00200A48" w:rsidP="00200A4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مقالة: 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أحد الشعانين </w:t>
      </w:r>
    </w:p>
    <w:p w14:paraId="735CD520" w14:textId="77777777" w:rsidR="00200A48" w:rsidRPr="00D50E76" w:rsidRDefault="00200A48" w:rsidP="00200A4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مجلة الكرازة </w:t>
      </w:r>
    </w:p>
    <w:p w14:paraId="4B6933A5" w14:textId="77777777" w:rsidR="00200A48" w:rsidRPr="00D50E76" w:rsidRDefault="00200A48" w:rsidP="00200A4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تاريخ: 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25</w:t>
      </w:r>
      <w:r w:rsidRPr="00D50E7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/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4</w:t>
      </w:r>
      <w:r w:rsidRPr="00D50E7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/1975</w:t>
      </w:r>
    </w:p>
    <w:p w14:paraId="1DEF2712" w14:textId="77777777" w:rsidR="009F7BF0" w:rsidRPr="00D50E76" w:rsidRDefault="009F7BF0" w:rsidP="009F7BF0">
      <w:pP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مراجعة أولى: رامي وديع</w:t>
      </w:r>
    </w:p>
    <w:p w14:paraId="7ABAA71E" w14:textId="14D2E11F" w:rsidR="009F7BF0" w:rsidRPr="00D50E76" w:rsidRDefault="00D50E76" w:rsidP="009F7BF0">
      <w:pPr>
        <w:rPr>
          <w:rFonts w:ascii="Simplified Arabic" w:hAnsi="Simplified Arabic" w:cs="Simplified Arabic"/>
          <w:b/>
          <w:bCs/>
          <w:color w:val="800000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مراجعة نهائية: د. عزت رياض</w:t>
      </w:r>
    </w:p>
    <w:p w14:paraId="65AA11F9" w14:textId="7913204D" w:rsidR="00200A48" w:rsidRPr="00D50E76" w:rsidRDefault="00200A48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"</w:t>
      </w:r>
      <w:r w:rsidRPr="00D50E7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هُوَذَا مَلِكُكِ يَأْتِي إِلَيْكِ. هُوَ عَادِلٌ وَمَنْصُورٌ وَدِيعٌ، وَرَاكِبٌ عَلَى حِمَارٍ وَعَلَى جَحْشٍ ابْنِ أَتَانٍ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" (زك9: 9). </w:t>
      </w:r>
    </w:p>
    <w:p w14:paraId="488062D6" w14:textId="77777777" w:rsidR="00452F82" w:rsidRPr="00D50E76" w:rsidRDefault="00452F82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05C7C5F" w14:textId="77777777" w:rsidR="00452F82" w:rsidRPr="00D50E76" w:rsidRDefault="00452F82" w:rsidP="00452F82">
      <w:pPr>
        <w:jc w:val="center"/>
        <w:rPr>
          <w:rFonts w:ascii="Simplified Arabic" w:hAnsi="Simplified Arabic" w:cs="Simplified Arabic"/>
          <w:b/>
          <w:bCs/>
          <w:color w:val="0070C0"/>
          <w:sz w:val="44"/>
          <w:szCs w:val="44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color w:val="0070C0"/>
          <w:sz w:val="44"/>
          <w:szCs w:val="44"/>
          <w:rtl/>
          <w:lang w:bidi="ar-IQ"/>
        </w:rPr>
        <w:t>أحد الشعانين</w:t>
      </w:r>
    </w:p>
    <w:p w14:paraId="771BE6B4" w14:textId="77777777" w:rsidR="0095228F" w:rsidRPr="00D50E76" w:rsidRDefault="0095228F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في هذا اليوم دخل السيد المسيح إلى الهيكل كملك، إذ كان ملكوته قد اقترب. </w:t>
      </w:r>
    </w:p>
    <w:p w14:paraId="046E8F51" w14:textId="6301A9B4" w:rsidR="0095228F" w:rsidRPr="00D50E76" w:rsidRDefault="0095228F" w:rsidP="00452F8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كان قد </w:t>
      </w:r>
      <w:r w:rsidR="00452F82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أ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قترب اليوم الذي يدوس فيه الموت بموته، ويقضي على مملكه الش</w:t>
      </w:r>
      <w:r w:rsidR="00D50E76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يط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ان، ويشتري العالم كله بدمه الكريم.</w:t>
      </w:r>
      <w:r w:rsidR="000E026A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14:paraId="207CC4F5" w14:textId="0E3AE9C4" w:rsidR="0095228F" w:rsidRPr="00D50E76" w:rsidRDefault="0095228F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دخل إلى الهيكل ليؤسس مملكة ليست</w:t>
      </w:r>
      <w:r w:rsidR="000E026A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0E026A" w:rsidRPr="00D50E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IQ"/>
        </w:rPr>
        <w:t>من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هذا العالم، مملكة روحانية في القلب، </w:t>
      </w:r>
      <w:r w:rsidR="00723CF9" w:rsidRPr="00D50E76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ت</w:t>
      </w:r>
      <w:r w:rsidR="00D50E76" w:rsidRPr="00D50E76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ُ</w:t>
      </w:r>
      <w:r w:rsidR="00723CF9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بن</w:t>
      </w:r>
      <w:r w:rsidR="00D50E76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ى</w:t>
      </w:r>
      <w:r w:rsidR="00723CF9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على الحب وليس على السلطة.</w:t>
      </w:r>
    </w:p>
    <w:p w14:paraId="6D9CBD1F" w14:textId="77777777" w:rsidR="00723CF9" w:rsidRPr="00D50E76" w:rsidRDefault="00723CF9" w:rsidP="0095228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دخل أورشليم مدينة الملك العظيم، فارتجت المدينة لمقدمه.</w:t>
      </w:r>
      <w:r w:rsidR="006F364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14:paraId="31105176" w14:textId="2FA23025" w:rsidR="00723CF9" w:rsidRPr="00D50E76" w:rsidRDefault="00723CF9" w:rsidP="0095228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صاحوا "</w:t>
      </w:r>
      <w:r w:rsidR="00D50E76" w:rsidRPr="00D50E76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أُوصَنَّا لابْنِ دَاوُدَ</w:t>
      </w:r>
      <w:r w:rsidR="006F364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"</w:t>
      </w:r>
      <w:r w:rsidR="00D50E76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 xml:space="preserve"> (مت21: 9)</w:t>
      </w:r>
      <w:r w:rsidR="006F364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أوصنا أو هو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شعنا أي خلصنا، خصلنا الآن لأنه حان وقت الخلاص. </w:t>
      </w:r>
    </w:p>
    <w:p w14:paraId="5A11F7CE" w14:textId="07EEE285" w:rsidR="00723CF9" w:rsidRPr="00D50E76" w:rsidRDefault="00723CF9" w:rsidP="009D52B1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هل طلبوا منه الخلاص ك</w:t>
      </w:r>
      <w:r w:rsidR="00D50E76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اِ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بن داود أم ك</w:t>
      </w:r>
      <w:r w:rsidR="00D50E76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اِ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بن الإنسان، أم ك</w:t>
      </w:r>
      <w:r w:rsidR="00D50E76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اِ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بن الله، أم كل هذا مع</w:t>
      </w:r>
      <w:r w:rsidR="009D52B1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ا؟</w:t>
      </w:r>
    </w:p>
    <w:p w14:paraId="7E5C6ECD" w14:textId="77777777" w:rsidR="009676A7" w:rsidRPr="00D50E76" w:rsidRDefault="0096480E" w:rsidP="0095228F">
      <w:pPr>
        <w:rPr>
          <w:rFonts w:ascii="Simplified Arabic" w:hAnsi="Simplified Arabic" w:cs="Simplified Arabic"/>
          <w:color w:val="0070C0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لقد جاء ليخلص العالم من عبودية الشيطان والخطية والعالم، وهي عبودية أصعب</w:t>
      </w:r>
      <w:r w:rsidR="00193EC6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93EC6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بكثير من العبودية للرومان</w:t>
      </w:r>
      <w:r w:rsidR="009676A7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.</w:t>
      </w:r>
    </w:p>
    <w:p w14:paraId="3B13ADED" w14:textId="77777777" w:rsidR="0096480E" w:rsidRPr="00D50E76" w:rsidRDefault="009676A7" w:rsidP="0095228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 xml:space="preserve">العبودية لقيصر قاصرة على غربة هذا العالم فقط أما العبودية للشيطان </w:t>
      </w:r>
      <w:r w:rsidR="0096480E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فتضيع أبدية الإنسان كله.</w:t>
      </w:r>
    </w:p>
    <w:p w14:paraId="7D0435E2" w14:textId="77777777" w:rsidR="0096480E" w:rsidRPr="00D50E76" w:rsidRDefault="0096480E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عندما دخل المسيح إلى أورشليم كملك، فرح به البسطاء، بينما تضايق الشيوخ والرؤساء. </w:t>
      </w:r>
    </w:p>
    <w:p w14:paraId="259428AC" w14:textId="1AC0940E" w:rsidR="0096480E" w:rsidRPr="00D50E76" w:rsidRDefault="0096480E" w:rsidP="0095228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لقد نظر البسطاء إلى ملكه نظرة موضوعية، فامتلأت قلوبهم فرحًا. أما رؤساء الكهنة وشيوخ الشعب ومعلموه، فلم تستطع نظرتهم أن تتجرد من الذات.</w:t>
      </w:r>
      <w:r w:rsidR="004674C1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 وهذه الذاتية أتعبت قلوبهم، وقادت كل تصرفاتهم، وأدت بهم إلى الحقد والمؤامرة والجريمة.</w:t>
      </w:r>
      <w:r w:rsidR="004674C1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أمر ما كان يتفق مع كهنوتهم، ولا مع علمهم، ولا مع </w:t>
      </w:r>
      <w:r w:rsidR="00227C01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مثالياتهم.</w:t>
      </w:r>
      <w:r w:rsidR="000151E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="00227C01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.!</w:t>
      </w:r>
    </w:p>
    <w:p w14:paraId="3FE914D8" w14:textId="7173B1B1" w:rsidR="00227C01" w:rsidRPr="00D50E76" w:rsidRDefault="00227C01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تعب هؤلاء الرؤساء والمعلمون وقالوا "هوذا الكل قد ساروا وراءه".</w:t>
      </w:r>
      <w:r w:rsidR="000F1E2B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 عج</w:t>
      </w:r>
      <w:r w:rsidRPr="007D2D45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ب</w:t>
      </w:r>
      <w:r w:rsidR="007D2D45" w:rsidRPr="007D2D45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ً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ا! وأي ضرر في أن يسير الكل وراءه؟</w:t>
      </w:r>
      <w:r w:rsidR="000F1E2B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!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أليس هذا الذي أشتهاه </w:t>
      </w:r>
      <w:r w:rsidR="00215A0B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المعمدان، أن تكون العروس للعريس...؟!</w:t>
      </w:r>
    </w:p>
    <w:p w14:paraId="6BD16B72" w14:textId="77777777" w:rsidR="00215A0B" w:rsidRPr="00D50E76" w:rsidRDefault="00F8422D" w:rsidP="006C57F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 هؤلاء الرؤساء والمعلمين لم يكونوا من نوع يوحنا المعمدان، بل لم يستطيعوا أن يقولوا إن معمودية يوحنا من السماء وعندما سألهم المسيح عن ذلك، قالوا "لا نعرف"، وكانوا يعرفو</w:t>
      </w:r>
      <w:r w:rsidR="006C57FC" w:rsidRPr="00D50E76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ن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!!</w:t>
      </w:r>
    </w:p>
    <w:p w14:paraId="5C13F178" w14:textId="5EEC1B56" w:rsidR="00F8422D" w:rsidRPr="00D50E76" w:rsidRDefault="00F8422D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ولكن الذاتية قادتهم إلى الباطل.</w:t>
      </w:r>
      <w:r w:rsidR="006C57FC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. محبة الظهور، محبة </w:t>
      </w:r>
      <w:r w:rsidR="008D4F47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الاستحواذ على الجماهير، </w:t>
      </w:r>
      <w:r w:rsidR="007D2D45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أ</w:t>
      </w:r>
      <w:r w:rsidR="008D4F47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سلمت عقلهم إلى ذهن مرفوض، ونظروا إلى المسيح كمنافس، فكرهوه!!</w:t>
      </w:r>
    </w:p>
    <w:p w14:paraId="04236895" w14:textId="0699A43D" w:rsidR="008D4F47" w:rsidRPr="00D50E76" w:rsidRDefault="00E0116C" w:rsidP="000E0B65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دخل المسيح إلى أورشليم كملك. أما هؤلاء فرفضوه. رفضوا أن يملك عليهم.</w:t>
      </w:r>
      <w:r w:rsidR="00697E30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 قالوا "</w:t>
      </w:r>
      <w:r w:rsidR="007D2D45" w:rsidRPr="007D2D45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لَيْسَ لَنَا مَلِكٌ إِلاَّ قَيْصَرَ</w:t>
      </w:r>
      <w:r w:rsidR="006567AE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"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!!</w:t>
      </w:r>
      <w:r w:rsidR="00697E30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بينما كانوا ينتظرون مج</w:t>
      </w:r>
      <w:r w:rsidR="007D2D45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يء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المسيا لكي يخلصهم </w:t>
      </w:r>
      <w:r w:rsidR="0054092C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 قيصر!! حقًا، ما أسهل أن تقود محبة الذات إلى التملق وال</w:t>
      </w:r>
      <w:r w:rsidR="000E0B65" w:rsidRPr="007D2D45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ن</w:t>
      </w:r>
      <w:r w:rsidR="0054092C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فاق، </w:t>
      </w:r>
      <w:r w:rsidR="000F0C96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 كان في ذلك تحقيق للذات حسبما يوهم الفهم المنحرف.</w:t>
      </w:r>
      <w:r w:rsidR="00C5331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="000F0C96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.!</w:t>
      </w:r>
    </w:p>
    <w:p w14:paraId="5D6FC364" w14:textId="25A12563" w:rsidR="000F0C96" w:rsidRPr="00D50E76" w:rsidRDefault="000F0C96" w:rsidP="000F7B9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أما رفضهم للمسيح، فلم يضر المسيح، إنما أضرهم هم..</w:t>
      </w:r>
      <w:r w:rsidR="007D2D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14:paraId="23A7B410" w14:textId="73E923D3" w:rsidR="000F0C96" w:rsidRPr="00D50E76" w:rsidRDefault="000F0C96" w:rsidP="0019579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 المسيح يؤسس الملكوت، ويبن</w:t>
      </w:r>
      <w:r w:rsidR="007D2D45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ي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الكنيسة، ويدبر قضية الخلاص. وكان هؤلاء الرؤساء </w:t>
      </w:r>
      <w:r w:rsidR="00EB1ADC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والمعلمون منشغلين بس</w:t>
      </w:r>
      <w:r w:rsidR="000F7B9D" w:rsidRPr="007D2D45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ل</w:t>
      </w:r>
      <w:r w:rsidR="00EB1ADC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بياتهم: يدبرون المؤامرات، ويشج</w:t>
      </w:r>
      <w:r w:rsidR="00AD5120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عون الخونة، ويفكرون في قتله، ويشعرون </w:t>
      </w:r>
      <w:r w:rsidR="00AA4FC2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بمل</w:t>
      </w:r>
      <w:r w:rsidR="0019579B" w:rsidRPr="00D50E76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ى</w:t>
      </w:r>
      <w:r w:rsidR="0019579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ء</w:t>
      </w:r>
      <w:r w:rsidR="00AA4FC2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السعادة إن ساعدهم الشيطان على تحقيق رغباتهم الآثمة.</w:t>
      </w:r>
      <w:r w:rsidR="00B433E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="00AA4FC2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14:paraId="73B39064" w14:textId="77777777" w:rsidR="00AA4FC2" w:rsidRPr="00D50E76" w:rsidRDefault="00B433EB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أ</w:t>
      </w:r>
      <w:r w:rsidR="00AA4FC2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 معارضات هؤلاء الكهنة ومؤامراتهم لم تمنع ملكوت المسيح..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="00AA4FC2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14:paraId="4AB75094" w14:textId="77777777" w:rsidR="00AA4FC2" w:rsidRPr="00D50E76" w:rsidRDefault="00AA4FC2" w:rsidP="00167B18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وهذا الملك الوديع الذي دخل أورشليم راكبًا على جحش، </w:t>
      </w:r>
      <w:r w:rsidR="00D729A2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 الملك الذي "ملك على خشبة"، وأسس م</w:t>
      </w:r>
      <w:r w:rsidR="00167B18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D729A2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لكه والمسامير في يديه، </w:t>
      </w:r>
      <w:r w:rsidR="00167B18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أ</w:t>
      </w:r>
      <w:r w:rsidR="00D729A2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</w:t>
      </w:r>
      <w:r w:rsidR="00EE373D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شر ملكه إلى أق</w:t>
      </w:r>
      <w:r w:rsidR="00167B18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صى</w:t>
      </w:r>
      <w:r w:rsidR="00EE373D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الأرض، على الرغم من كل الم</w:t>
      </w:r>
      <w:r w:rsidR="00E26380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ؤ</w:t>
      </w:r>
      <w:r w:rsidR="00EE373D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امرات.</w:t>
      </w:r>
      <w:r w:rsidR="00E26380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="00EE373D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14:paraId="759B082B" w14:textId="77777777" w:rsidR="00EE373D" w:rsidRPr="00D50E76" w:rsidRDefault="00EE373D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وأنت أيها المبارك: ما هي تأملاتك في يوم أحد الشعانين، في تذكار المناداة بالمسيح ملك</w:t>
      </w:r>
      <w:r w:rsidR="006738C3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 في أورشليم؟</w:t>
      </w:r>
    </w:p>
    <w:p w14:paraId="5795419F" w14:textId="77777777" w:rsidR="00EE373D" w:rsidRPr="00D50E76" w:rsidRDefault="00D26278" w:rsidP="005846E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5846E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 له: تعال ي</w:t>
      </w:r>
      <w:r w:rsidR="00A4113C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رب و</w:t>
      </w:r>
      <w:r w:rsidR="005846EB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أ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ملك. ليأت ملكوتك في قلبي، وفي قلوب 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جميع الناس. ليأت ملكوتك على كل الشعوب، وفي كل البلاد.</w:t>
      </w:r>
      <w:r w:rsidR="006738C3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14:paraId="14034F19" w14:textId="6941D06A" w:rsidR="00762CA4" w:rsidRPr="00D50E76" w:rsidRDefault="00762CA4" w:rsidP="00167B1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فلتملك يا رب على أفكاري، ومشاعر</w:t>
      </w:r>
      <w:r w:rsidR="00167B18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، وحواسي، وغرا</w:t>
      </w:r>
      <w:r w:rsidR="00597939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ئ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ز</w:t>
      </w:r>
      <w:r w:rsidR="005846EB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، ومالي، ووقت</w:t>
      </w:r>
      <w:r w:rsidR="005846EB" w:rsidRPr="00D50E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IQ"/>
        </w:rPr>
        <w:t>ي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، فأصير كل</w:t>
      </w:r>
      <w:r w:rsidR="005846EB" w:rsidRPr="00D50E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IQ"/>
        </w:rPr>
        <w:t>ي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لك.</w:t>
      </w:r>
      <w:r w:rsidR="006738C3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. </w:t>
      </w:r>
    </w:p>
    <w:p w14:paraId="5DFE3FDB" w14:textId="77777777" w:rsidR="00762CA4" w:rsidRPr="00D50E76" w:rsidRDefault="003A4A54" w:rsidP="003A4A5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أ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 يا رب عن</w:t>
      </w:r>
      <w:r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ي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كل ما يعرقل ملكوتك داخلي..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14:paraId="7DE4A339" w14:textId="77777777" w:rsidR="00762CA4" w:rsidRPr="00D50E76" w:rsidRDefault="003A4A54" w:rsidP="00527EC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أ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 عن</w:t>
      </w:r>
      <w:r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ي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الذاتية التي منعت ملكوتك عن رؤساء كهنة اليهود، و</w:t>
      </w:r>
      <w:r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أ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 عن</w:t>
      </w:r>
      <w:r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ي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الحرفية التي أبعدت الفريسيين عن ملكوتك. و</w:t>
      </w:r>
      <w:r w:rsidR="009F62FE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أ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 عن</w:t>
      </w:r>
      <w:r w:rsidR="009F62FE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ي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</w:t>
      </w:r>
      <w:r w:rsidR="009F62FE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س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د والغيرة التي بسببها </w:t>
      </w:r>
      <w:r w:rsidR="00527ECB" w:rsidRPr="00D50E76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أ</w:t>
      </w:r>
      <w:r w:rsidR="00762CA4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بتعد الشيوخ والرؤساء. </w:t>
      </w:r>
    </w:p>
    <w:p w14:paraId="4756CCC6" w14:textId="77777777" w:rsidR="00762CA4" w:rsidRPr="00D50E76" w:rsidRDefault="00762CA4" w:rsidP="0095228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لا تسمح أن يوجد داخل قلبي شيء ينافسك</w:t>
      </w:r>
      <w:r w:rsidR="00527ECB"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..</w:t>
      </w:r>
      <w:r w:rsidRPr="00D50E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. </w:t>
      </w:r>
    </w:p>
    <w:p w14:paraId="67FAA690" w14:textId="37E34F6F" w:rsidR="00762CA4" w:rsidRPr="00D50E76" w:rsidRDefault="00762CA4" w:rsidP="00D856C7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تعال يا رب، وطهر هيكلك الذي هو قلبي..</w:t>
      </w:r>
      <w:r w:rsidR="00527ECB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أنا قد أدخلت فيه موائد الصيا</w:t>
      </w:r>
      <w:r w:rsidR="00527ECB" w:rsidRPr="009562F1">
        <w:rPr>
          <w:rFonts w:ascii="Simplified Arabic" w:hAnsi="Simplified Arabic" w:cs="Simplified Arabic" w:hint="cs"/>
          <w:color w:val="0070C0"/>
          <w:sz w:val="32"/>
          <w:szCs w:val="32"/>
          <w:rtl/>
          <w:lang w:bidi="ar-IQ"/>
        </w:rPr>
        <w:t>ر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فة بمحبت</w:t>
      </w:r>
      <w:r w:rsidR="009562F1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ي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للمال، وباهتمامي بالمادة.</w:t>
      </w:r>
      <w:r w:rsidR="009562F1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 قلبي لم يعد بيتًا للصلاة، كما تريد.</w:t>
      </w:r>
      <w:r w:rsidR="009562F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9562F1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ا</w:t>
      </w:r>
      <w:r w:rsidR="00D856C7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عطني يا رب المحبة</w:t>
      </w:r>
      <w:r w:rsidR="003C699E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التي أجعل بها هذا القلب بيتًا </w:t>
      </w:r>
      <w:r w:rsidR="00D856C7"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للصلاة.</w:t>
      </w:r>
      <w:r w:rsidRPr="00D50E7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14:paraId="15D4CBF7" w14:textId="77777777" w:rsidR="00762CA4" w:rsidRPr="00D50E76" w:rsidRDefault="00762CA4" w:rsidP="0095228F">
      <w:pPr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762CA4" w:rsidRPr="00D50E76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4E"/>
    <w:rsid w:val="000151EB"/>
    <w:rsid w:val="000E026A"/>
    <w:rsid w:val="000E0B65"/>
    <w:rsid w:val="000F0C96"/>
    <w:rsid w:val="000F1E2B"/>
    <w:rsid w:val="000F7B9D"/>
    <w:rsid w:val="001115A3"/>
    <w:rsid w:val="00167B18"/>
    <w:rsid w:val="00193EC6"/>
    <w:rsid w:val="0019579B"/>
    <w:rsid w:val="00200A48"/>
    <w:rsid w:val="00215A0B"/>
    <w:rsid w:val="00227C01"/>
    <w:rsid w:val="003272E7"/>
    <w:rsid w:val="003A4A54"/>
    <w:rsid w:val="003C699E"/>
    <w:rsid w:val="00452F82"/>
    <w:rsid w:val="004674C1"/>
    <w:rsid w:val="00527ECB"/>
    <w:rsid w:val="0054092C"/>
    <w:rsid w:val="005846EB"/>
    <w:rsid w:val="00597939"/>
    <w:rsid w:val="006567AE"/>
    <w:rsid w:val="006738C3"/>
    <w:rsid w:val="00697E30"/>
    <w:rsid w:val="006C57FC"/>
    <w:rsid w:val="006E7A4E"/>
    <w:rsid w:val="006F364B"/>
    <w:rsid w:val="00723CF9"/>
    <w:rsid w:val="00762CA4"/>
    <w:rsid w:val="007D2D45"/>
    <w:rsid w:val="008D4F47"/>
    <w:rsid w:val="00912840"/>
    <w:rsid w:val="0095228F"/>
    <w:rsid w:val="009562F1"/>
    <w:rsid w:val="0096480E"/>
    <w:rsid w:val="009676A7"/>
    <w:rsid w:val="009D52B1"/>
    <w:rsid w:val="009F62FE"/>
    <w:rsid w:val="009F7BF0"/>
    <w:rsid w:val="00A4113C"/>
    <w:rsid w:val="00AA4FC2"/>
    <w:rsid w:val="00AD5120"/>
    <w:rsid w:val="00AF02C2"/>
    <w:rsid w:val="00B433EB"/>
    <w:rsid w:val="00B55BBA"/>
    <w:rsid w:val="00C5331B"/>
    <w:rsid w:val="00D26278"/>
    <w:rsid w:val="00D50E76"/>
    <w:rsid w:val="00D729A2"/>
    <w:rsid w:val="00D731D1"/>
    <w:rsid w:val="00D856C7"/>
    <w:rsid w:val="00E0116C"/>
    <w:rsid w:val="00E1514C"/>
    <w:rsid w:val="00E1627E"/>
    <w:rsid w:val="00E26380"/>
    <w:rsid w:val="00EB1ADC"/>
    <w:rsid w:val="00EE373D"/>
    <w:rsid w:val="00F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596E"/>
  <w15:chartTrackingRefBased/>
  <w15:docId w15:val="{E0C26BDF-E984-4A66-9A95-0E77EA20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A48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Dr. Ezzat Takla</cp:lastModifiedBy>
  <cp:revision>11</cp:revision>
  <dcterms:created xsi:type="dcterms:W3CDTF">2023-06-23T10:34:00Z</dcterms:created>
  <dcterms:modified xsi:type="dcterms:W3CDTF">2024-12-16T10:08:00Z</dcterms:modified>
</cp:coreProperties>
</file>