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D14CF" w14:textId="5EEE0F2A" w:rsidR="002A3116" w:rsidRPr="002A3116" w:rsidRDefault="002A3116" w:rsidP="002A3116">
      <w:pPr>
        <w:pStyle w:val="NoSpacing"/>
        <w:tabs>
          <w:tab w:val="left" w:pos="8916"/>
        </w:tabs>
        <w:bidi/>
        <w:spacing w:after="240"/>
        <w:jc w:val="center"/>
        <w:rPr>
          <w:rFonts w:ascii="Simplified Arabic" w:hAnsi="Simplified Arabic" w:cs="Simplified Arabic"/>
          <w:b/>
          <w:bCs/>
          <w:sz w:val="36"/>
          <w:szCs w:val="36"/>
          <w:rtl/>
          <w:lang w:bidi="ar-EG"/>
        </w:rPr>
      </w:pPr>
      <w:r w:rsidRPr="002A3116">
        <w:rPr>
          <w:rFonts w:ascii="Simplified Arabic" w:hAnsi="Simplified Arabic" w:cs="Simplified Arabic"/>
          <w:b/>
          <w:bCs/>
          <w:sz w:val="36"/>
          <w:szCs w:val="36"/>
          <w:rtl/>
          <w:lang w:bidi="ar-EG"/>
        </w:rPr>
        <w:t>أعضاء في جسد وا</w:t>
      </w:r>
      <w:r w:rsidRPr="002A3116">
        <w:rPr>
          <w:rFonts w:ascii="Simplified Arabic" w:hAnsi="Simplified Arabic" w:cs="Simplified Arabic" w:hint="cs"/>
          <w:b/>
          <w:bCs/>
          <w:sz w:val="36"/>
          <w:szCs w:val="36"/>
          <w:rtl/>
          <w:lang w:bidi="ar-EG"/>
        </w:rPr>
        <w:t>حد</w:t>
      </w:r>
      <w:r w:rsidR="003D0FAB">
        <w:rPr>
          <w:rStyle w:val="FootnoteReference"/>
          <w:rFonts w:ascii="Simplified Arabic" w:hAnsi="Simplified Arabic" w:cs="Simplified Arabic"/>
          <w:b/>
          <w:bCs/>
          <w:sz w:val="36"/>
          <w:szCs w:val="36"/>
          <w:rtl/>
          <w:lang w:bidi="ar-EG"/>
        </w:rPr>
        <w:footnoteReference w:id="1"/>
      </w:r>
    </w:p>
    <w:p w14:paraId="3D80948C" w14:textId="23D68A08" w:rsidR="00374E4E" w:rsidRPr="007E7466" w:rsidRDefault="00E05430"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يقول الرسول</w:t>
      </w:r>
      <w:r w:rsidR="00CF6001">
        <w:rPr>
          <w:rFonts w:ascii="Simplified Arabic" w:hAnsi="Simplified Arabic" w:cs="Simplified Arabic" w:hint="cs"/>
          <w:sz w:val="28"/>
          <w:szCs w:val="28"/>
          <w:rtl/>
          <w:lang w:bidi="ar-EG"/>
        </w:rPr>
        <w:t>:</w:t>
      </w:r>
      <w:r w:rsidRPr="007E7466">
        <w:rPr>
          <w:rFonts w:ascii="Simplified Arabic" w:hAnsi="Simplified Arabic" w:cs="Simplified Arabic"/>
          <w:sz w:val="28"/>
          <w:szCs w:val="28"/>
          <w:rtl/>
          <w:lang w:bidi="ar-EG"/>
        </w:rPr>
        <w:t xml:space="preserve"> "</w:t>
      </w:r>
      <w:r w:rsidR="00A32A10" w:rsidRPr="007E7466">
        <w:rPr>
          <w:rFonts w:ascii="Simplified Arabic" w:hAnsi="Simplified Arabic" w:cs="Simplified Arabic"/>
          <w:sz w:val="28"/>
          <w:szCs w:val="28"/>
          <w:rtl/>
        </w:rPr>
        <w:t>كَمَا قَسَمَ اللهُ لِكُلِّ وَاحِدٍ مِقْدَارًا مِنَ الإِيمَانِ. فَإِنَّهُ كَمَا فِي جَسَدٍ وَاحِدٍ لَنَا أَعْضَاءٌ كَثِيرَةٌ وَلَكِنْ لَيْسَ جَمِيعُ الأَعْضَاءِ لَهَا عَمَلٌ وَاحِدٌ. هَكَذَا نَحْنُ الْكَثِيرِينَ: جَسَدٌ وَاحِدٌ فِي الْمَسِيحِ وَأَعْضَاءٌ بَعْضًا لِبَعْضٍ كُلُّ وَاحِدٍ لِلآخَرِ. وَلَكِنْ لَنَا مَوَاهِبُ مُخْتَلِفَةٌ</w:t>
      </w:r>
      <w:r w:rsidR="00374E4E" w:rsidRPr="007E7466">
        <w:rPr>
          <w:rFonts w:ascii="Simplified Arabic" w:hAnsi="Simplified Arabic" w:cs="Simplified Arabic"/>
          <w:sz w:val="28"/>
          <w:szCs w:val="28"/>
          <w:rtl/>
          <w:lang w:bidi="ar-EG"/>
        </w:rPr>
        <w:t>. (رو12: 3- 6).</w:t>
      </w:r>
    </w:p>
    <w:p w14:paraId="08CFA6A4" w14:textId="1440EFDE" w:rsidR="00EF4667" w:rsidRPr="007E7466" w:rsidRDefault="00EF4667"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كلنا أعضاء في جسد واحد، هو الكنيسة. كل واحد فينا أع</w:t>
      </w:r>
      <w:r w:rsidR="00282642" w:rsidRPr="007E7466">
        <w:rPr>
          <w:rFonts w:ascii="Simplified Arabic" w:hAnsi="Simplified Arabic" w:cs="Simplified Arabic"/>
          <w:sz w:val="28"/>
          <w:szCs w:val="28"/>
          <w:rtl/>
          <w:lang w:bidi="ar-EG"/>
        </w:rPr>
        <w:t>ط</w:t>
      </w:r>
      <w:r w:rsidRPr="007E7466">
        <w:rPr>
          <w:rFonts w:ascii="Simplified Arabic" w:hAnsi="Simplified Arabic" w:cs="Simplified Arabic"/>
          <w:sz w:val="28"/>
          <w:szCs w:val="28"/>
          <w:rtl/>
          <w:lang w:bidi="ar-EG"/>
        </w:rPr>
        <w:t xml:space="preserve">اه الرب وضعًا معينًا، ومسؤلية معينة يقوم بها. وإن قام كل منا بعمله، </w:t>
      </w:r>
      <w:r w:rsidR="00FA449E">
        <w:rPr>
          <w:rFonts w:ascii="Simplified Arabic" w:hAnsi="Simplified Arabic" w:cs="Simplified Arabic" w:hint="cs"/>
          <w:sz w:val="28"/>
          <w:szCs w:val="28"/>
          <w:rtl/>
          <w:lang w:bidi="ar-EG"/>
        </w:rPr>
        <w:t>ا</w:t>
      </w:r>
      <w:r w:rsidRPr="007E7466">
        <w:rPr>
          <w:rFonts w:ascii="Simplified Arabic" w:hAnsi="Simplified Arabic" w:cs="Simplified Arabic"/>
          <w:sz w:val="28"/>
          <w:szCs w:val="28"/>
          <w:rtl/>
          <w:lang w:bidi="ar-EG"/>
        </w:rPr>
        <w:t>ستقام عمل الكنيسة كلها، ولكن ...</w:t>
      </w:r>
    </w:p>
    <w:p w14:paraId="213884A6" w14:textId="77777777" w:rsidR="00282642" w:rsidRPr="007E7466" w:rsidRDefault="00EF4667" w:rsidP="007E7466">
      <w:pPr>
        <w:pStyle w:val="NoSpacing"/>
        <w:bidi/>
        <w:spacing w:after="240"/>
        <w:jc w:val="both"/>
        <w:rPr>
          <w:rFonts w:ascii="Simplified Arabic" w:hAnsi="Simplified Arabic" w:cs="Simplified Arabic"/>
          <w:b/>
          <w:bCs/>
          <w:sz w:val="28"/>
          <w:szCs w:val="28"/>
          <w:rtl/>
          <w:lang w:bidi="ar-EG"/>
        </w:rPr>
      </w:pPr>
      <w:r w:rsidRPr="007E7466">
        <w:rPr>
          <w:rFonts w:ascii="Simplified Arabic" w:hAnsi="Simplified Arabic" w:cs="Simplified Arabic"/>
          <w:b/>
          <w:bCs/>
          <w:sz w:val="28"/>
          <w:szCs w:val="28"/>
          <w:rtl/>
          <w:lang w:bidi="ar-EG"/>
        </w:rPr>
        <w:t xml:space="preserve">يحدث أحيانًا أن يعجب </w:t>
      </w:r>
      <w:r w:rsidR="00A32A10" w:rsidRPr="007E7466">
        <w:rPr>
          <w:rFonts w:ascii="Simplified Arabic" w:hAnsi="Simplified Arabic" w:cs="Simplified Arabic"/>
          <w:b/>
          <w:bCs/>
          <w:sz w:val="28"/>
          <w:szCs w:val="28"/>
          <w:rtl/>
          <w:lang w:bidi="ar-EG"/>
        </w:rPr>
        <w:t>إ</w:t>
      </w:r>
      <w:r w:rsidRPr="007E7466">
        <w:rPr>
          <w:rFonts w:ascii="Simplified Arabic" w:hAnsi="Simplified Arabic" w:cs="Simplified Arabic"/>
          <w:b/>
          <w:bCs/>
          <w:sz w:val="28"/>
          <w:szCs w:val="28"/>
          <w:rtl/>
          <w:lang w:bidi="ar-EG"/>
        </w:rPr>
        <w:t>نسان بوضعه، فينتقد الآخرين لأنهم ليسوا مثله. أو يسخط إنسان على وضع</w:t>
      </w:r>
      <w:r w:rsidR="00282642" w:rsidRPr="007E7466">
        <w:rPr>
          <w:rFonts w:ascii="Simplified Arabic" w:hAnsi="Simplified Arabic" w:cs="Simplified Arabic"/>
          <w:b/>
          <w:bCs/>
          <w:sz w:val="28"/>
          <w:szCs w:val="28"/>
          <w:rtl/>
          <w:lang w:bidi="ar-EG"/>
        </w:rPr>
        <w:t>ه</w:t>
      </w:r>
      <w:r w:rsidRPr="007E7466">
        <w:rPr>
          <w:rFonts w:ascii="Simplified Arabic" w:hAnsi="Simplified Arabic" w:cs="Simplified Arabic"/>
          <w:b/>
          <w:bCs/>
          <w:sz w:val="28"/>
          <w:szCs w:val="28"/>
          <w:rtl/>
          <w:lang w:bidi="ar-EG"/>
        </w:rPr>
        <w:t xml:space="preserve">، ويتذمر طالبًا تغييره! </w:t>
      </w:r>
    </w:p>
    <w:p w14:paraId="10458815" w14:textId="77777777" w:rsidR="00EF4667" w:rsidRPr="007E7466" w:rsidRDefault="00EF4667" w:rsidP="007E7466">
      <w:pPr>
        <w:pStyle w:val="NoSpacing"/>
        <w:bidi/>
        <w:spacing w:after="240"/>
        <w:jc w:val="both"/>
        <w:rPr>
          <w:rFonts w:ascii="Simplified Arabic" w:hAnsi="Simplified Arabic" w:cs="Simplified Arabic"/>
          <w:b/>
          <w:bCs/>
          <w:sz w:val="28"/>
          <w:szCs w:val="28"/>
          <w:rtl/>
          <w:lang w:bidi="ar-EG"/>
        </w:rPr>
      </w:pPr>
      <w:r w:rsidRPr="007E7466">
        <w:rPr>
          <w:rFonts w:ascii="Simplified Arabic" w:hAnsi="Simplified Arabic" w:cs="Simplified Arabic"/>
          <w:b/>
          <w:bCs/>
          <w:sz w:val="28"/>
          <w:szCs w:val="28"/>
          <w:rtl/>
          <w:lang w:bidi="ar-EG"/>
        </w:rPr>
        <w:t>وكل من الأمرين خاط</w:t>
      </w:r>
      <w:r w:rsidR="00A32A10" w:rsidRPr="007E7466">
        <w:rPr>
          <w:rFonts w:ascii="Simplified Arabic" w:hAnsi="Simplified Arabic" w:cs="Simplified Arabic"/>
          <w:b/>
          <w:bCs/>
          <w:sz w:val="28"/>
          <w:szCs w:val="28"/>
          <w:rtl/>
          <w:lang w:bidi="ar-EG"/>
        </w:rPr>
        <w:t>ئ</w:t>
      </w:r>
      <w:r w:rsidRPr="007E7466">
        <w:rPr>
          <w:rFonts w:ascii="Simplified Arabic" w:hAnsi="Simplified Arabic" w:cs="Simplified Arabic"/>
          <w:b/>
          <w:bCs/>
          <w:sz w:val="28"/>
          <w:szCs w:val="28"/>
          <w:rtl/>
          <w:lang w:bidi="ar-EG"/>
        </w:rPr>
        <w:t>. وكلاهما ضد التدبير الإلهي...</w:t>
      </w:r>
    </w:p>
    <w:p w14:paraId="568254CF" w14:textId="77777777" w:rsidR="00EF4667" w:rsidRPr="007E7466" w:rsidRDefault="00282642"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ف</w:t>
      </w:r>
      <w:r w:rsidR="00EF4667" w:rsidRPr="007E7466">
        <w:rPr>
          <w:rFonts w:ascii="Simplified Arabic" w:hAnsi="Simplified Arabic" w:cs="Simplified Arabic"/>
          <w:sz w:val="28"/>
          <w:szCs w:val="28"/>
          <w:rtl/>
          <w:lang w:bidi="ar-EG"/>
        </w:rPr>
        <w:t xml:space="preserve">الذي يعجبه عمله، ويود أن يعمل الكل مثله، وإلا </w:t>
      </w:r>
      <w:r w:rsidRPr="007E7466">
        <w:rPr>
          <w:rFonts w:ascii="Simplified Arabic" w:hAnsi="Simplified Arabic" w:cs="Simplified Arabic"/>
          <w:sz w:val="28"/>
          <w:szCs w:val="28"/>
          <w:rtl/>
          <w:lang w:bidi="ar-EG"/>
        </w:rPr>
        <w:t>ا</w:t>
      </w:r>
      <w:r w:rsidR="00EF4667" w:rsidRPr="007E7466">
        <w:rPr>
          <w:rFonts w:ascii="Simplified Arabic" w:hAnsi="Simplified Arabic" w:cs="Simplified Arabic"/>
          <w:sz w:val="28"/>
          <w:szCs w:val="28"/>
          <w:rtl/>
          <w:lang w:bidi="ar-EG"/>
        </w:rPr>
        <w:t>نتقدهم و</w:t>
      </w:r>
      <w:r w:rsidRPr="007E7466">
        <w:rPr>
          <w:rFonts w:ascii="Simplified Arabic" w:hAnsi="Simplified Arabic" w:cs="Simplified Arabic"/>
          <w:sz w:val="28"/>
          <w:szCs w:val="28"/>
          <w:rtl/>
          <w:lang w:bidi="ar-EG"/>
        </w:rPr>
        <w:t>ا</w:t>
      </w:r>
      <w:r w:rsidR="00EF4667" w:rsidRPr="007E7466">
        <w:rPr>
          <w:rFonts w:ascii="Simplified Arabic" w:hAnsi="Simplified Arabic" w:cs="Simplified Arabic"/>
          <w:sz w:val="28"/>
          <w:szCs w:val="28"/>
          <w:rtl/>
          <w:lang w:bidi="ar-EG"/>
        </w:rPr>
        <w:t>ستصغر أعمالهم، هذا ينس</w:t>
      </w:r>
      <w:r w:rsidR="00A32A10" w:rsidRPr="007E7466">
        <w:rPr>
          <w:rFonts w:ascii="Simplified Arabic" w:hAnsi="Simplified Arabic" w:cs="Simplified Arabic"/>
          <w:sz w:val="28"/>
          <w:szCs w:val="28"/>
          <w:rtl/>
          <w:lang w:bidi="ar-EG"/>
        </w:rPr>
        <w:t>ى</w:t>
      </w:r>
      <w:r w:rsidR="00EF4667" w:rsidRPr="007E7466">
        <w:rPr>
          <w:rFonts w:ascii="Simplified Arabic" w:hAnsi="Simplified Arabic" w:cs="Simplified Arabic"/>
          <w:sz w:val="28"/>
          <w:szCs w:val="28"/>
          <w:rtl/>
          <w:lang w:bidi="ar-EG"/>
        </w:rPr>
        <w:t xml:space="preserve"> أن الجسد الواحد فيه أعضاء كثيرة متنوعة العمل</w:t>
      </w:r>
      <w:r w:rsidR="005505CE" w:rsidRPr="007E7466">
        <w:rPr>
          <w:rFonts w:ascii="Simplified Arabic" w:hAnsi="Simplified Arabic" w:cs="Simplified Arabic"/>
          <w:sz w:val="28"/>
          <w:szCs w:val="28"/>
          <w:rtl/>
          <w:lang w:bidi="ar-EG"/>
        </w:rPr>
        <w:t>،</w:t>
      </w:r>
      <w:r w:rsidR="00EF4667" w:rsidRPr="007E7466">
        <w:rPr>
          <w:rFonts w:ascii="Simplified Arabic" w:hAnsi="Simplified Arabic" w:cs="Simplified Arabic"/>
          <w:sz w:val="28"/>
          <w:szCs w:val="28"/>
          <w:rtl/>
          <w:lang w:bidi="ar-EG"/>
        </w:rPr>
        <w:t xml:space="preserve"> وكل منها لازم </w:t>
      </w:r>
      <w:r w:rsidR="005505CE" w:rsidRPr="007E7466">
        <w:rPr>
          <w:rFonts w:ascii="Simplified Arabic" w:hAnsi="Simplified Arabic" w:cs="Simplified Arabic"/>
          <w:sz w:val="28"/>
          <w:szCs w:val="28"/>
          <w:rtl/>
          <w:lang w:bidi="ar-EG"/>
        </w:rPr>
        <w:t xml:space="preserve">لقيام الجسد. </w:t>
      </w:r>
    </w:p>
    <w:p w14:paraId="60FC7877" w14:textId="653540CA" w:rsidR="00282642" w:rsidRPr="007E7466" w:rsidRDefault="0058777A"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خادم مثل</w:t>
      </w:r>
      <w:r w:rsidR="00282642" w:rsidRPr="007E7466">
        <w:rPr>
          <w:rFonts w:ascii="Simplified Arabic" w:hAnsi="Simplified Arabic" w:cs="Simplified Arabic"/>
          <w:sz w:val="28"/>
          <w:szCs w:val="28"/>
          <w:rtl/>
          <w:lang w:bidi="ar-EG"/>
        </w:rPr>
        <w:t>ً</w:t>
      </w:r>
      <w:r w:rsidRPr="007E7466">
        <w:rPr>
          <w:rFonts w:ascii="Simplified Arabic" w:hAnsi="Simplified Arabic" w:cs="Simplified Arabic"/>
          <w:sz w:val="28"/>
          <w:szCs w:val="28"/>
          <w:rtl/>
          <w:lang w:bidi="ar-EG"/>
        </w:rPr>
        <w:t>ا في التربية الكنسية، يؤمن بأهمية التعليم في الكنيسة، وبأهمية تعليم الأطفال، وبأهمية العمل الروحي.. ولكنه لا</w:t>
      </w:r>
      <w:r w:rsidR="008D22D1">
        <w:rPr>
          <w:rFonts w:ascii="Simplified Arabic" w:hAnsi="Simplified Arabic" w:cs="Simplified Arabic" w:hint="cs"/>
          <w:sz w:val="28"/>
          <w:szCs w:val="28"/>
          <w:rtl/>
          <w:lang w:bidi="ar-EG"/>
        </w:rPr>
        <w:t xml:space="preserve"> </w:t>
      </w:r>
      <w:r w:rsidRPr="007E7466">
        <w:rPr>
          <w:rFonts w:ascii="Simplified Arabic" w:hAnsi="Simplified Arabic" w:cs="Simplified Arabic"/>
          <w:sz w:val="28"/>
          <w:szCs w:val="28"/>
          <w:rtl/>
          <w:lang w:bidi="ar-EG"/>
        </w:rPr>
        <w:t>يقف عند هذا الحد... إنما ينتقد عمل أعضاء مجلس الكنيسة، لأنهم يقومون بأعمال إدارية ومالية وب</w:t>
      </w:r>
      <w:r w:rsidR="00282642" w:rsidRPr="007E7466">
        <w:rPr>
          <w:rFonts w:ascii="Simplified Arabic" w:hAnsi="Simplified Arabic" w:cs="Simplified Arabic"/>
          <w:sz w:val="28"/>
          <w:szCs w:val="28"/>
          <w:rtl/>
          <w:lang w:bidi="ar-EG"/>
        </w:rPr>
        <w:t>م</w:t>
      </w:r>
      <w:r w:rsidRPr="007E7466">
        <w:rPr>
          <w:rFonts w:ascii="Simplified Arabic" w:hAnsi="Simplified Arabic" w:cs="Simplified Arabic"/>
          <w:sz w:val="28"/>
          <w:szCs w:val="28"/>
          <w:rtl/>
          <w:lang w:bidi="ar-EG"/>
        </w:rPr>
        <w:t>شروعات، وهو لا</w:t>
      </w:r>
      <w:r w:rsidR="00A32A10" w:rsidRPr="007E7466">
        <w:rPr>
          <w:rFonts w:ascii="Simplified Arabic" w:hAnsi="Simplified Arabic" w:cs="Simplified Arabic"/>
          <w:sz w:val="28"/>
          <w:szCs w:val="28"/>
          <w:rtl/>
          <w:lang w:bidi="ar-EG"/>
        </w:rPr>
        <w:t xml:space="preserve"> </w:t>
      </w:r>
      <w:r w:rsidRPr="007E7466">
        <w:rPr>
          <w:rFonts w:ascii="Simplified Arabic" w:hAnsi="Simplified Arabic" w:cs="Simplified Arabic"/>
          <w:sz w:val="28"/>
          <w:szCs w:val="28"/>
          <w:rtl/>
          <w:lang w:bidi="ar-EG"/>
        </w:rPr>
        <w:t>يوافق إلا على العمل الروحي...! وفي هذا أيضًا يستصغر الع</w:t>
      </w:r>
      <w:r w:rsidR="00282642" w:rsidRPr="007E7466">
        <w:rPr>
          <w:rFonts w:ascii="Simplified Arabic" w:hAnsi="Simplified Arabic" w:cs="Simplified Arabic"/>
          <w:sz w:val="28"/>
          <w:szCs w:val="28"/>
          <w:rtl/>
          <w:lang w:bidi="ar-EG"/>
        </w:rPr>
        <w:t>م</w:t>
      </w:r>
      <w:r w:rsidRPr="007E7466">
        <w:rPr>
          <w:rFonts w:ascii="Simplified Arabic" w:hAnsi="Simplified Arabic" w:cs="Simplified Arabic"/>
          <w:sz w:val="28"/>
          <w:szCs w:val="28"/>
          <w:rtl/>
          <w:lang w:bidi="ar-EG"/>
        </w:rPr>
        <w:t>ل الطقسي للشمامسة، وعمل الخدمة ال</w:t>
      </w:r>
      <w:r w:rsidR="008D22D1">
        <w:rPr>
          <w:rFonts w:ascii="Simplified Arabic" w:hAnsi="Simplified Arabic" w:cs="Simplified Arabic" w:hint="cs"/>
          <w:sz w:val="28"/>
          <w:szCs w:val="28"/>
          <w:rtl/>
          <w:lang w:bidi="ar-EG"/>
        </w:rPr>
        <w:t>ا</w:t>
      </w:r>
      <w:r w:rsidRPr="007E7466">
        <w:rPr>
          <w:rFonts w:ascii="Simplified Arabic" w:hAnsi="Simplified Arabic" w:cs="Simplified Arabic"/>
          <w:sz w:val="28"/>
          <w:szCs w:val="28"/>
          <w:rtl/>
          <w:lang w:bidi="ar-EG"/>
        </w:rPr>
        <w:t>جتماعية، وعمل الجمعيات القبطية، وينسى قول الرسول</w:t>
      </w:r>
      <w:r w:rsidR="00384070">
        <w:rPr>
          <w:rFonts w:ascii="Simplified Arabic" w:hAnsi="Simplified Arabic" w:cs="Simplified Arabic" w:hint="cs"/>
          <w:sz w:val="28"/>
          <w:szCs w:val="28"/>
          <w:rtl/>
          <w:lang w:bidi="ar-EG"/>
        </w:rPr>
        <w:t>:</w:t>
      </w:r>
      <w:r w:rsidRPr="007E7466">
        <w:rPr>
          <w:rFonts w:ascii="Simplified Arabic" w:hAnsi="Simplified Arabic" w:cs="Simplified Arabic"/>
          <w:sz w:val="28"/>
          <w:szCs w:val="28"/>
          <w:rtl/>
          <w:lang w:bidi="ar-EG"/>
        </w:rPr>
        <w:t xml:space="preserve"> "</w:t>
      </w:r>
      <w:r w:rsidR="00A32A10" w:rsidRPr="007E7466">
        <w:rPr>
          <w:rFonts w:ascii="Simplified Arabic" w:hAnsi="Simplified Arabic" w:cs="Simplified Arabic"/>
          <w:sz w:val="28"/>
          <w:szCs w:val="28"/>
          <w:rtl/>
        </w:rPr>
        <w:t>لاَ تَقْدِرُ الْعَيْنُ أَنْ تَقُولَ لِلْيَدِ: لاَ حَاجَةَ لِي إِلَيْكِ. أَوِ الرَّأْسُ أَيْضًا لِلرِّجْلَيْنِ: لاَ حَاجَةَ لِي إِلَيْكُمَا..</w:t>
      </w:r>
      <w:r w:rsidR="00A32A10" w:rsidRPr="007E7466">
        <w:rPr>
          <w:rFonts w:ascii="Simplified Arabic" w:hAnsi="Simplified Arabic" w:cs="Simplified Arabic"/>
          <w:sz w:val="28"/>
          <w:szCs w:val="28"/>
          <w:rtl/>
          <w:lang w:bidi="ar-EG"/>
        </w:rPr>
        <w:t xml:space="preserve"> </w:t>
      </w:r>
      <w:r w:rsidR="00A32A10" w:rsidRPr="007E7466">
        <w:rPr>
          <w:rFonts w:ascii="Simplified Arabic" w:hAnsi="Simplified Arabic" w:cs="Simplified Arabic"/>
          <w:sz w:val="28"/>
          <w:szCs w:val="28"/>
          <w:rtl/>
        </w:rPr>
        <w:t>لَوْ كَانَ جَمِيعُهَا عُضْوًا وَاحِدًا أَيْنَ الْجَسَدُ؟</w:t>
      </w:r>
      <w:r w:rsidRPr="007E7466">
        <w:rPr>
          <w:rFonts w:ascii="Simplified Arabic" w:hAnsi="Simplified Arabic" w:cs="Simplified Arabic"/>
          <w:sz w:val="28"/>
          <w:szCs w:val="28"/>
          <w:rtl/>
          <w:lang w:bidi="ar-EG"/>
        </w:rPr>
        <w:t>" (1كو12:</w:t>
      </w:r>
      <w:r w:rsidR="002C14D4">
        <w:rPr>
          <w:rFonts w:ascii="Simplified Arabic" w:hAnsi="Simplified Arabic" w:cs="Simplified Arabic" w:hint="cs"/>
          <w:sz w:val="28"/>
          <w:szCs w:val="28"/>
          <w:rtl/>
          <w:lang w:bidi="ar-EG"/>
        </w:rPr>
        <w:t xml:space="preserve"> 19- 21</w:t>
      </w:r>
      <w:r w:rsidRPr="007E7466">
        <w:rPr>
          <w:rFonts w:ascii="Simplified Arabic" w:hAnsi="Simplified Arabic" w:cs="Simplified Arabic"/>
          <w:sz w:val="28"/>
          <w:szCs w:val="28"/>
          <w:rtl/>
          <w:lang w:bidi="ar-EG"/>
        </w:rPr>
        <w:t xml:space="preserve">). </w:t>
      </w:r>
    </w:p>
    <w:p w14:paraId="50A66351" w14:textId="6A881A38" w:rsidR="0058777A" w:rsidRPr="007E7466" w:rsidRDefault="0058777A" w:rsidP="003D0FAB">
      <w:pPr>
        <w:pStyle w:val="NoSpacing"/>
        <w:tabs>
          <w:tab w:val="left" w:pos="5691"/>
        </w:tabs>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 xml:space="preserve">هذا الخادم – للأسف </w:t>
      </w:r>
      <w:r w:rsidR="0090271A" w:rsidRPr="007E7466">
        <w:rPr>
          <w:rFonts w:ascii="Simplified Arabic" w:hAnsi="Simplified Arabic" w:cs="Simplified Arabic"/>
          <w:sz w:val="28"/>
          <w:szCs w:val="28"/>
          <w:rtl/>
          <w:lang w:bidi="ar-EG"/>
        </w:rPr>
        <w:t xml:space="preserve">- </w:t>
      </w:r>
      <w:r w:rsidRPr="007E7466">
        <w:rPr>
          <w:rFonts w:ascii="Simplified Arabic" w:hAnsi="Simplified Arabic" w:cs="Simplified Arabic"/>
          <w:sz w:val="28"/>
          <w:szCs w:val="28"/>
          <w:rtl/>
          <w:lang w:bidi="ar-EG"/>
        </w:rPr>
        <w:t>يعتبر الباقين غير روحيين...!</w:t>
      </w:r>
      <w:r w:rsidR="003D0FAB">
        <w:rPr>
          <w:rFonts w:ascii="Simplified Arabic" w:hAnsi="Simplified Arabic" w:cs="Simplified Arabic"/>
          <w:sz w:val="28"/>
          <w:szCs w:val="28"/>
          <w:rtl/>
          <w:lang w:bidi="ar-EG"/>
        </w:rPr>
        <w:tab/>
      </w:r>
    </w:p>
    <w:p w14:paraId="1A3CFE75" w14:textId="68D9EF57" w:rsidR="00786FB7" w:rsidRPr="007E7466" w:rsidRDefault="00786FB7"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b/>
          <w:bCs/>
          <w:sz w:val="28"/>
          <w:szCs w:val="28"/>
          <w:rtl/>
          <w:lang w:bidi="ar-EG"/>
        </w:rPr>
        <w:t xml:space="preserve">وبنظرته </w:t>
      </w:r>
      <w:r w:rsidR="00A86398">
        <w:rPr>
          <w:rFonts w:ascii="Simplified Arabic" w:hAnsi="Simplified Arabic" w:cs="Simplified Arabic" w:hint="cs"/>
          <w:b/>
          <w:bCs/>
          <w:sz w:val="28"/>
          <w:szCs w:val="28"/>
          <w:rtl/>
          <w:lang w:bidi="ar-EG"/>
        </w:rPr>
        <w:t xml:space="preserve">هذه </w:t>
      </w:r>
      <w:r w:rsidRPr="007E7466">
        <w:rPr>
          <w:rFonts w:ascii="Simplified Arabic" w:hAnsi="Simplified Arabic" w:cs="Simplified Arabic"/>
          <w:b/>
          <w:bCs/>
          <w:sz w:val="28"/>
          <w:szCs w:val="28"/>
          <w:rtl/>
          <w:lang w:bidi="ar-EG"/>
        </w:rPr>
        <w:t>الخاطئة، يقع في الكبرياء وال</w:t>
      </w:r>
      <w:r w:rsidR="00A86398">
        <w:rPr>
          <w:rFonts w:ascii="Simplified Arabic" w:hAnsi="Simplified Arabic" w:cs="Simplified Arabic" w:hint="cs"/>
          <w:b/>
          <w:bCs/>
          <w:sz w:val="28"/>
          <w:szCs w:val="28"/>
          <w:rtl/>
          <w:lang w:bidi="ar-EG"/>
        </w:rPr>
        <w:t>ا</w:t>
      </w:r>
      <w:r w:rsidRPr="007E7466">
        <w:rPr>
          <w:rFonts w:ascii="Simplified Arabic" w:hAnsi="Simplified Arabic" w:cs="Simplified Arabic"/>
          <w:b/>
          <w:bCs/>
          <w:sz w:val="28"/>
          <w:szCs w:val="28"/>
          <w:rtl/>
          <w:lang w:bidi="ar-EG"/>
        </w:rPr>
        <w:t>عت</w:t>
      </w:r>
      <w:r w:rsidR="00A86398">
        <w:rPr>
          <w:rFonts w:ascii="Simplified Arabic" w:hAnsi="Simplified Arabic" w:cs="Simplified Arabic" w:hint="cs"/>
          <w:b/>
          <w:bCs/>
          <w:sz w:val="28"/>
          <w:szCs w:val="28"/>
          <w:rtl/>
          <w:lang w:bidi="ar-EG"/>
        </w:rPr>
        <w:t>د</w:t>
      </w:r>
      <w:r w:rsidRPr="007E7466">
        <w:rPr>
          <w:rFonts w:ascii="Simplified Arabic" w:hAnsi="Simplified Arabic" w:cs="Simplified Arabic"/>
          <w:b/>
          <w:bCs/>
          <w:sz w:val="28"/>
          <w:szCs w:val="28"/>
          <w:rtl/>
          <w:lang w:bidi="ar-EG"/>
        </w:rPr>
        <w:t>ا</w:t>
      </w:r>
      <w:r w:rsidR="00A86398">
        <w:rPr>
          <w:rFonts w:ascii="Simplified Arabic" w:hAnsi="Simplified Arabic" w:cs="Simplified Arabic" w:hint="cs"/>
          <w:b/>
          <w:bCs/>
          <w:sz w:val="28"/>
          <w:szCs w:val="28"/>
          <w:rtl/>
          <w:lang w:bidi="ar-EG"/>
        </w:rPr>
        <w:t>د</w:t>
      </w:r>
      <w:r w:rsidRPr="007E7466">
        <w:rPr>
          <w:rFonts w:ascii="Simplified Arabic" w:hAnsi="Simplified Arabic" w:cs="Simplified Arabic"/>
          <w:b/>
          <w:bCs/>
          <w:sz w:val="28"/>
          <w:szCs w:val="28"/>
          <w:rtl/>
          <w:lang w:bidi="ar-EG"/>
        </w:rPr>
        <w:t xml:space="preserve"> بالذات، كما يقع أيضًا في إدانة ال</w:t>
      </w:r>
      <w:r w:rsidR="00A86398">
        <w:rPr>
          <w:rFonts w:ascii="Simplified Arabic" w:hAnsi="Simplified Arabic" w:cs="Simplified Arabic" w:hint="cs"/>
          <w:b/>
          <w:bCs/>
          <w:sz w:val="28"/>
          <w:szCs w:val="28"/>
          <w:rtl/>
          <w:lang w:bidi="ar-EG"/>
        </w:rPr>
        <w:t>آ</w:t>
      </w:r>
      <w:r w:rsidRPr="007E7466">
        <w:rPr>
          <w:rFonts w:ascii="Simplified Arabic" w:hAnsi="Simplified Arabic" w:cs="Simplified Arabic"/>
          <w:b/>
          <w:bCs/>
          <w:sz w:val="28"/>
          <w:szCs w:val="28"/>
          <w:rtl/>
          <w:lang w:bidi="ar-EG"/>
        </w:rPr>
        <w:t>خرين، وفي عدم فهم التدبير الإلهي</w:t>
      </w:r>
      <w:r w:rsidRPr="007E7466">
        <w:rPr>
          <w:rFonts w:ascii="Simplified Arabic" w:hAnsi="Simplified Arabic" w:cs="Simplified Arabic"/>
          <w:sz w:val="28"/>
          <w:szCs w:val="28"/>
          <w:rtl/>
          <w:lang w:bidi="ar-EG"/>
        </w:rPr>
        <w:t xml:space="preserve">. </w:t>
      </w:r>
    </w:p>
    <w:p w14:paraId="30FA94CA" w14:textId="77777777" w:rsidR="00786FB7" w:rsidRPr="007E7466" w:rsidRDefault="00786FB7"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 xml:space="preserve">هل كل من لا يعمل مثلك، </w:t>
      </w:r>
      <w:r w:rsidR="00A32A10" w:rsidRPr="007E7466">
        <w:rPr>
          <w:rFonts w:ascii="Simplified Arabic" w:hAnsi="Simplified Arabic" w:cs="Simplified Arabic"/>
          <w:sz w:val="28"/>
          <w:szCs w:val="28"/>
          <w:rtl/>
          <w:lang w:bidi="ar-EG"/>
        </w:rPr>
        <w:t>ي</w:t>
      </w:r>
      <w:r w:rsidRPr="007E7466">
        <w:rPr>
          <w:rFonts w:ascii="Simplified Arabic" w:hAnsi="Simplified Arabic" w:cs="Simplified Arabic"/>
          <w:sz w:val="28"/>
          <w:szCs w:val="28"/>
          <w:rtl/>
          <w:lang w:bidi="ar-EG"/>
        </w:rPr>
        <w:t>كون ناقصًا ومخطئًا؟!</w:t>
      </w:r>
    </w:p>
    <w:p w14:paraId="182ACB66" w14:textId="77777777" w:rsidR="00786FB7" w:rsidRPr="007E7466" w:rsidRDefault="00786FB7"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هل كل من لا يسير بأسلوبك، يكون غير روحي؟!</w:t>
      </w:r>
    </w:p>
    <w:p w14:paraId="3CC9BC81" w14:textId="77777777" w:rsidR="00786FB7" w:rsidRPr="007E7466" w:rsidRDefault="00786FB7"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lastRenderedPageBreak/>
        <w:t xml:space="preserve">الكنيسة تحتاج إلى هذا وذاك، والمجتمع يحتاج إلى كليهما. </w:t>
      </w:r>
    </w:p>
    <w:p w14:paraId="22518066" w14:textId="3994D049" w:rsidR="0088368F" w:rsidRPr="007E7466" w:rsidRDefault="0088368F"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هل إن أحب إنسان الرهبنة والبتولية، يود أن يكون جميع الروحانيين رهبانًا وبتوليين، وإلا انتقدهم، وحزن عليهم، ونظر إليهم كما لو</w:t>
      </w:r>
      <w:r w:rsidR="0074459F">
        <w:rPr>
          <w:rFonts w:ascii="Simplified Arabic" w:hAnsi="Simplified Arabic" w:cs="Simplified Arabic" w:hint="cs"/>
          <w:sz w:val="28"/>
          <w:szCs w:val="28"/>
          <w:rtl/>
          <w:lang w:bidi="ar-EG"/>
        </w:rPr>
        <w:t xml:space="preserve"> </w:t>
      </w:r>
      <w:r w:rsidRPr="007E7466">
        <w:rPr>
          <w:rFonts w:ascii="Simplified Arabic" w:hAnsi="Simplified Arabic" w:cs="Simplified Arabic"/>
          <w:sz w:val="28"/>
          <w:szCs w:val="28"/>
          <w:rtl/>
          <w:lang w:bidi="ar-EG"/>
        </w:rPr>
        <w:t>كانو</w:t>
      </w:r>
      <w:r w:rsidR="0074459F">
        <w:rPr>
          <w:rFonts w:ascii="Simplified Arabic" w:hAnsi="Simplified Arabic" w:cs="Simplified Arabic" w:hint="cs"/>
          <w:sz w:val="28"/>
          <w:szCs w:val="28"/>
          <w:rtl/>
          <w:lang w:bidi="ar-EG"/>
        </w:rPr>
        <w:t>ا</w:t>
      </w:r>
      <w:r w:rsidRPr="007E7466">
        <w:rPr>
          <w:rFonts w:ascii="Simplified Arabic" w:hAnsi="Simplified Arabic" w:cs="Simplified Arabic"/>
          <w:sz w:val="28"/>
          <w:szCs w:val="28"/>
          <w:rtl/>
          <w:lang w:bidi="ar-EG"/>
        </w:rPr>
        <w:t xml:space="preserve"> ناقصين! كيف تتفق هذه الكبرياء، مع كوننا "أعضاء كثيرين" لجسد واحد، بأعمال متنوعة؟! </w:t>
      </w:r>
    </w:p>
    <w:p w14:paraId="2BB7933C" w14:textId="3FAEFB3F" w:rsidR="00B77137" w:rsidRPr="007E7466" w:rsidRDefault="00B77137" w:rsidP="007E7466">
      <w:pPr>
        <w:pStyle w:val="NoSpacing"/>
        <w:bidi/>
        <w:spacing w:after="240"/>
        <w:jc w:val="both"/>
        <w:rPr>
          <w:rFonts w:ascii="Simplified Arabic" w:hAnsi="Simplified Arabic" w:cs="Simplified Arabic"/>
          <w:b/>
          <w:bCs/>
          <w:sz w:val="28"/>
          <w:szCs w:val="28"/>
          <w:rtl/>
          <w:lang w:bidi="ar-EG"/>
        </w:rPr>
      </w:pPr>
      <w:r w:rsidRPr="007E7466">
        <w:rPr>
          <w:rFonts w:ascii="Simplified Arabic" w:hAnsi="Simplified Arabic" w:cs="Simplified Arabic"/>
          <w:b/>
          <w:bCs/>
          <w:sz w:val="28"/>
          <w:szCs w:val="28"/>
          <w:rtl/>
          <w:lang w:bidi="ar-EG"/>
        </w:rPr>
        <w:t xml:space="preserve">أو إنسان له طبع معين، يريد الكل هكذا، أو </w:t>
      </w:r>
      <w:r w:rsidR="0074459F">
        <w:rPr>
          <w:rFonts w:ascii="Simplified Arabic" w:hAnsi="Simplified Arabic" w:cs="Simplified Arabic" w:hint="cs"/>
          <w:b/>
          <w:bCs/>
          <w:sz w:val="28"/>
          <w:szCs w:val="28"/>
          <w:rtl/>
          <w:lang w:bidi="ar-EG"/>
        </w:rPr>
        <w:t>ا</w:t>
      </w:r>
      <w:r w:rsidRPr="007E7466">
        <w:rPr>
          <w:rFonts w:ascii="Simplified Arabic" w:hAnsi="Simplified Arabic" w:cs="Simplified Arabic"/>
          <w:b/>
          <w:bCs/>
          <w:sz w:val="28"/>
          <w:szCs w:val="28"/>
          <w:rtl/>
          <w:lang w:bidi="ar-EG"/>
        </w:rPr>
        <w:t xml:space="preserve">نتقدهم! </w:t>
      </w:r>
    </w:p>
    <w:p w14:paraId="36A51087" w14:textId="17C08E23" w:rsidR="00B77137" w:rsidRPr="007E7466" w:rsidRDefault="00B77137" w:rsidP="00DB5C2E">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 xml:space="preserve">إنسان له غيرة مشتعلة، وطبع ناري كطبع </w:t>
      </w:r>
      <w:r w:rsidR="00A32A10" w:rsidRPr="007E7466">
        <w:rPr>
          <w:rFonts w:ascii="Simplified Arabic" w:hAnsi="Simplified Arabic" w:cs="Simplified Arabic"/>
          <w:sz w:val="28"/>
          <w:szCs w:val="28"/>
          <w:rtl/>
          <w:lang w:bidi="ar-EG"/>
        </w:rPr>
        <w:t>إ</w:t>
      </w:r>
      <w:r w:rsidRPr="007E7466">
        <w:rPr>
          <w:rFonts w:ascii="Simplified Arabic" w:hAnsi="Simplified Arabic" w:cs="Simplified Arabic"/>
          <w:sz w:val="28"/>
          <w:szCs w:val="28"/>
          <w:rtl/>
          <w:lang w:bidi="ar-EG"/>
        </w:rPr>
        <w:t>يليا، أتراه يريد أن يكون الناس جميعهم مثله، وإلا تعرضوا لمذمته...!</w:t>
      </w:r>
      <w:r w:rsidR="00DB5C2E">
        <w:rPr>
          <w:rFonts w:ascii="Simplified Arabic" w:hAnsi="Simplified Arabic" w:cs="Simplified Arabic" w:hint="cs"/>
          <w:sz w:val="28"/>
          <w:szCs w:val="28"/>
          <w:rtl/>
          <w:lang w:bidi="ar-EG"/>
        </w:rPr>
        <w:t xml:space="preserve"> </w:t>
      </w:r>
      <w:r w:rsidRPr="007E7466">
        <w:rPr>
          <w:rFonts w:ascii="Simplified Arabic" w:hAnsi="Simplified Arabic" w:cs="Simplified Arabic"/>
          <w:sz w:val="28"/>
          <w:szCs w:val="28"/>
          <w:rtl/>
          <w:lang w:bidi="ar-EG"/>
        </w:rPr>
        <w:t>وهكذا ينتقد هذا (الناري) كل إنسان وديع هاديء مسالم، ويعتبر وداعته لونًا من طراوة الطبع!!...</w:t>
      </w:r>
    </w:p>
    <w:p w14:paraId="72081C80" w14:textId="2C19F623" w:rsidR="00AB1146" w:rsidRPr="00AB1146" w:rsidRDefault="00B77137" w:rsidP="00F61469">
      <w:pPr>
        <w:pStyle w:val="NoSpacing"/>
        <w:bidi/>
        <w:spacing w:after="240"/>
        <w:jc w:val="both"/>
        <w:rPr>
          <w:rFonts w:ascii="Simplified Arabic" w:hAnsi="Simplified Arabic" w:cs="Simplified Arabic"/>
          <w:sz w:val="28"/>
          <w:szCs w:val="28"/>
          <w:rtl/>
        </w:rPr>
      </w:pPr>
      <w:r w:rsidRPr="007E7466">
        <w:rPr>
          <w:rFonts w:ascii="Simplified Arabic" w:hAnsi="Simplified Arabic" w:cs="Simplified Arabic"/>
          <w:sz w:val="28"/>
          <w:szCs w:val="28"/>
          <w:rtl/>
          <w:lang w:bidi="ar-EG"/>
        </w:rPr>
        <w:t xml:space="preserve">كلا، ليس هذا هو تعليم الكتاب. ولم يخلق الله الناس بطبع واحد، ولا جعل الجنة من ثمر واحد، وإنما </w:t>
      </w:r>
      <w:r w:rsidRPr="00AB1146">
        <w:rPr>
          <w:rFonts w:ascii="Simplified Arabic" w:hAnsi="Simplified Arabic" w:cs="Simplified Arabic"/>
          <w:sz w:val="28"/>
          <w:szCs w:val="28"/>
          <w:rtl/>
          <w:lang w:bidi="ar-EG"/>
        </w:rPr>
        <w:t>من "</w:t>
      </w:r>
      <w:r w:rsidR="00F61469" w:rsidRPr="00AB1146">
        <w:rPr>
          <w:rFonts w:ascii="Simplified Arabic" w:hAnsi="Simplified Arabic" w:cs="Simplified Arabic"/>
          <w:sz w:val="28"/>
          <w:szCs w:val="28"/>
          <w:rtl/>
        </w:rPr>
        <w:t>كُلِّ نَوْعِ ثَمَرٍ</w:t>
      </w:r>
      <w:r w:rsidR="00AB1146" w:rsidRPr="00AB1146">
        <w:rPr>
          <w:rFonts w:ascii="Simplified Arabic" w:hAnsi="Simplified Arabic" w:cs="Simplified Arabic"/>
          <w:sz w:val="28"/>
          <w:szCs w:val="28"/>
          <w:rtl/>
        </w:rPr>
        <w:t>" (جا2: 5).</w:t>
      </w:r>
    </w:p>
    <w:p w14:paraId="119A9A8A" w14:textId="28738027" w:rsidR="00B77137" w:rsidRPr="007E7466" w:rsidRDefault="00B77137" w:rsidP="00AB1146">
      <w:pPr>
        <w:pStyle w:val="NoSpacing"/>
        <w:bidi/>
        <w:spacing w:after="240"/>
        <w:jc w:val="both"/>
        <w:rPr>
          <w:rFonts w:ascii="Simplified Arabic" w:hAnsi="Simplified Arabic" w:cs="Simplified Arabic"/>
          <w:b/>
          <w:bCs/>
          <w:sz w:val="28"/>
          <w:szCs w:val="28"/>
          <w:rtl/>
          <w:lang w:bidi="ar-EG"/>
        </w:rPr>
      </w:pPr>
      <w:r w:rsidRPr="007E7466">
        <w:rPr>
          <w:rFonts w:ascii="Simplified Arabic" w:hAnsi="Simplified Arabic" w:cs="Simplified Arabic"/>
          <w:b/>
          <w:bCs/>
          <w:sz w:val="28"/>
          <w:szCs w:val="28"/>
          <w:rtl/>
          <w:lang w:bidi="ar-EG"/>
        </w:rPr>
        <w:t>وملكوت الله يلزمه الغيور، كما يلزمه الوديع. تلزمه اليد البانية، كما يلزمه العقل المفكر. يلزمه مقلاع داود وسيفه، كما تلزمه مزامير داود وأغانيه وموسيقاه... الكل يستخدمه الله.</w:t>
      </w:r>
    </w:p>
    <w:p w14:paraId="73274FB6" w14:textId="77777777" w:rsidR="00B77137" w:rsidRPr="007E7466" w:rsidRDefault="00B77137"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وحسبم</w:t>
      </w:r>
      <w:r w:rsidR="002B10D7" w:rsidRPr="007E7466">
        <w:rPr>
          <w:rFonts w:ascii="Simplified Arabic" w:hAnsi="Simplified Arabic" w:cs="Simplified Arabic"/>
          <w:sz w:val="28"/>
          <w:szCs w:val="28"/>
          <w:rtl/>
          <w:lang w:bidi="ar-EG"/>
        </w:rPr>
        <w:t>ا</w:t>
      </w:r>
      <w:r w:rsidRPr="007E7466">
        <w:rPr>
          <w:rFonts w:ascii="Simplified Arabic" w:hAnsi="Simplified Arabic" w:cs="Simplified Arabic"/>
          <w:sz w:val="28"/>
          <w:szCs w:val="28"/>
          <w:rtl/>
          <w:lang w:bidi="ar-EG"/>
        </w:rPr>
        <w:t xml:space="preserve"> قسم الله لكل واحد نصيبًا من الإيمان...</w:t>
      </w:r>
    </w:p>
    <w:p w14:paraId="4629E012" w14:textId="77777777" w:rsidR="002B10D7" w:rsidRPr="007E7466" w:rsidRDefault="002B10D7"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b/>
          <w:bCs/>
          <w:sz w:val="28"/>
          <w:szCs w:val="28"/>
          <w:rtl/>
          <w:lang w:bidi="ar-EG"/>
        </w:rPr>
        <w:t>وعلى جبل التجلي، أعطانا الرب مثال</w:t>
      </w:r>
      <w:r w:rsidR="00A32A10" w:rsidRPr="007E7466">
        <w:rPr>
          <w:rFonts w:ascii="Simplified Arabic" w:hAnsi="Simplified Arabic" w:cs="Simplified Arabic"/>
          <w:b/>
          <w:bCs/>
          <w:sz w:val="28"/>
          <w:szCs w:val="28"/>
          <w:rtl/>
          <w:lang w:bidi="ar-EG"/>
        </w:rPr>
        <w:t>ً</w:t>
      </w:r>
      <w:r w:rsidRPr="007E7466">
        <w:rPr>
          <w:rFonts w:ascii="Simplified Arabic" w:hAnsi="Simplified Arabic" w:cs="Simplified Arabic"/>
          <w:b/>
          <w:bCs/>
          <w:sz w:val="28"/>
          <w:szCs w:val="28"/>
          <w:rtl/>
          <w:lang w:bidi="ar-EG"/>
        </w:rPr>
        <w:t xml:space="preserve">ا </w:t>
      </w:r>
      <w:r w:rsidR="00A32A10" w:rsidRPr="007E7466">
        <w:rPr>
          <w:rFonts w:ascii="Simplified Arabic" w:hAnsi="Simplified Arabic" w:cs="Simplified Arabic"/>
          <w:b/>
          <w:bCs/>
          <w:sz w:val="28"/>
          <w:szCs w:val="28"/>
          <w:rtl/>
          <w:lang w:bidi="ar-EG"/>
        </w:rPr>
        <w:t>لا</w:t>
      </w:r>
      <w:r w:rsidRPr="007E7466">
        <w:rPr>
          <w:rFonts w:ascii="Simplified Arabic" w:hAnsi="Simplified Arabic" w:cs="Simplified Arabic"/>
          <w:b/>
          <w:bCs/>
          <w:sz w:val="28"/>
          <w:szCs w:val="28"/>
          <w:rtl/>
          <w:lang w:bidi="ar-EG"/>
        </w:rPr>
        <w:t>حتوائه الكل:</w:t>
      </w:r>
      <w:r w:rsidRPr="007E7466">
        <w:rPr>
          <w:rFonts w:ascii="Simplified Arabic" w:hAnsi="Simplified Arabic" w:cs="Simplified Arabic"/>
          <w:sz w:val="28"/>
          <w:szCs w:val="28"/>
          <w:rtl/>
          <w:lang w:bidi="ar-EG"/>
        </w:rPr>
        <w:t xml:space="preserve"> </w:t>
      </w:r>
    </w:p>
    <w:p w14:paraId="4F85DC31" w14:textId="1FE8C78B" w:rsidR="00282642" w:rsidRPr="007E7466" w:rsidRDefault="002B10D7"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حول الرب يسوع، أضاء موسى وإيليا، وتجلت طبيعتهما معه: إيليا كان بتول</w:t>
      </w:r>
      <w:r w:rsidR="00A32A10" w:rsidRPr="007E7466">
        <w:rPr>
          <w:rFonts w:ascii="Simplified Arabic" w:hAnsi="Simplified Arabic" w:cs="Simplified Arabic"/>
          <w:sz w:val="28"/>
          <w:szCs w:val="28"/>
          <w:rtl/>
          <w:lang w:bidi="ar-EG"/>
        </w:rPr>
        <w:t>ً</w:t>
      </w:r>
      <w:r w:rsidRPr="007E7466">
        <w:rPr>
          <w:rFonts w:ascii="Simplified Arabic" w:hAnsi="Simplified Arabic" w:cs="Simplified Arabic"/>
          <w:sz w:val="28"/>
          <w:szCs w:val="28"/>
          <w:rtl/>
          <w:lang w:bidi="ar-EG"/>
        </w:rPr>
        <w:t>ا، وموسى تزوج بأكثر من واحدة، وكلاهما حول المسيح. إيليا كان ناري</w:t>
      </w:r>
      <w:r w:rsidR="00A245ED" w:rsidRPr="007E7466">
        <w:rPr>
          <w:rFonts w:ascii="Simplified Arabic" w:hAnsi="Simplified Arabic" w:cs="Simplified Arabic"/>
          <w:sz w:val="28"/>
          <w:szCs w:val="28"/>
          <w:rtl/>
          <w:lang w:bidi="ar-EG"/>
        </w:rPr>
        <w:t>ًا</w:t>
      </w:r>
      <w:r w:rsidRPr="007E7466">
        <w:rPr>
          <w:rFonts w:ascii="Simplified Arabic" w:hAnsi="Simplified Arabic" w:cs="Simplified Arabic"/>
          <w:sz w:val="28"/>
          <w:szCs w:val="28"/>
          <w:rtl/>
          <w:lang w:bidi="ar-EG"/>
        </w:rPr>
        <w:t xml:space="preserve"> في طبعه، وموسى "</w:t>
      </w:r>
      <w:r w:rsidR="00A32A10" w:rsidRPr="007E7466">
        <w:rPr>
          <w:rFonts w:ascii="Simplified Arabic" w:hAnsi="Simplified Arabic" w:cs="Simplified Arabic"/>
          <w:sz w:val="28"/>
          <w:szCs w:val="28"/>
          <w:rtl/>
        </w:rPr>
        <w:t>كَانَ حَلِيمًا جِدًّا أَكْثَرَ مِنْ جَمِيعِ النَّاسِ الذِينَ عَلى وَجْهِ الأَرْضِ</w:t>
      </w:r>
      <w:r w:rsidRPr="007E7466">
        <w:rPr>
          <w:rFonts w:ascii="Simplified Arabic" w:hAnsi="Simplified Arabic" w:cs="Simplified Arabic"/>
          <w:sz w:val="28"/>
          <w:szCs w:val="28"/>
          <w:rtl/>
          <w:lang w:bidi="ar-EG"/>
        </w:rPr>
        <w:t xml:space="preserve">" (عدد12: 3). </w:t>
      </w:r>
    </w:p>
    <w:p w14:paraId="5D5D32D8" w14:textId="77777777" w:rsidR="0067464B" w:rsidRPr="007E7466" w:rsidRDefault="002B10D7"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 xml:space="preserve">إيليا الذي مثل حياة الوحدة على الجبل، وموسى القائد الذي يقود مئات الآلاف من الناس... إيليا الذي ينزل نارًا من السماء فتأكل الخمسين، وموسى الذي يتشفع في المخطئين. </w:t>
      </w:r>
    </w:p>
    <w:p w14:paraId="5B7469A6" w14:textId="77777777" w:rsidR="0067464B" w:rsidRPr="007E7466" w:rsidRDefault="002B10D7"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 xml:space="preserve">كل منهما تجلى بالنور، على الرغم من إختلاف طبعيهما. </w:t>
      </w:r>
    </w:p>
    <w:p w14:paraId="1C05F5B3" w14:textId="77777777" w:rsidR="0067464B" w:rsidRPr="007E7466" w:rsidRDefault="002B10D7"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 xml:space="preserve">والرب قد </w:t>
      </w:r>
      <w:r w:rsidR="0067464B" w:rsidRPr="007E7466">
        <w:rPr>
          <w:rFonts w:ascii="Simplified Arabic" w:hAnsi="Simplified Arabic" w:cs="Simplified Arabic"/>
          <w:sz w:val="28"/>
          <w:szCs w:val="28"/>
          <w:rtl/>
          <w:lang w:bidi="ar-EG"/>
        </w:rPr>
        <w:t>ا</w:t>
      </w:r>
      <w:r w:rsidRPr="007E7466">
        <w:rPr>
          <w:rFonts w:ascii="Simplified Arabic" w:hAnsi="Simplified Arabic" w:cs="Simplified Arabic"/>
          <w:sz w:val="28"/>
          <w:szCs w:val="28"/>
          <w:rtl/>
          <w:lang w:bidi="ar-EG"/>
        </w:rPr>
        <w:t xml:space="preserve">ستخدم موسى، كما </w:t>
      </w:r>
      <w:r w:rsidR="0067464B" w:rsidRPr="007E7466">
        <w:rPr>
          <w:rFonts w:ascii="Simplified Arabic" w:hAnsi="Simplified Arabic" w:cs="Simplified Arabic"/>
          <w:sz w:val="28"/>
          <w:szCs w:val="28"/>
          <w:rtl/>
          <w:lang w:bidi="ar-EG"/>
        </w:rPr>
        <w:t>ا</w:t>
      </w:r>
      <w:r w:rsidRPr="007E7466">
        <w:rPr>
          <w:rFonts w:ascii="Simplified Arabic" w:hAnsi="Simplified Arabic" w:cs="Simplified Arabic"/>
          <w:sz w:val="28"/>
          <w:szCs w:val="28"/>
          <w:rtl/>
          <w:lang w:bidi="ar-EG"/>
        </w:rPr>
        <w:t>ستخدم إيليا. لم يتغير طبع أحد منهما، بل قدسه و</w:t>
      </w:r>
      <w:r w:rsidR="00A32A10" w:rsidRPr="007E7466">
        <w:rPr>
          <w:rFonts w:ascii="Simplified Arabic" w:hAnsi="Simplified Arabic" w:cs="Simplified Arabic"/>
          <w:sz w:val="28"/>
          <w:szCs w:val="28"/>
          <w:rtl/>
          <w:lang w:bidi="ar-EG"/>
        </w:rPr>
        <w:t>ا</w:t>
      </w:r>
      <w:r w:rsidRPr="007E7466">
        <w:rPr>
          <w:rFonts w:ascii="Simplified Arabic" w:hAnsi="Simplified Arabic" w:cs="Simplified Arabic"/>
          <w:sz w:val="28"/>
          <w:szCs w:val="28"/>
          <w:rtl/>
          <w:lang w:bidi="ar-EG"/>
        </w:rPr>
        <w:t xml:space="preserve">ستخدمه لملكوته. </w:t>
      </w:r>
    </w:p>
    <w:p w14:paraId="2BAF9930" w14:textId="570D2A19" w:rsidR="002B10D7" w:rsidRPr="007E7466" w:rsidRDefault="002B10D7"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 xml:space="preserve">قد تكون أنت قدمًا، تسعى في </w:t>
      </w:r>
      <w:r w:rsidR="00580CAD">
        <w:rPr>
          <w:rFonts w:ascii="Simplified Arabic" w:hAnsi="Simplified Arabic" w:cs="Simplified Arabic" w:hint="cs"/>
          <w:sz w:val="28"/>
          <w:szCs w:val="28"/>
          <w:rtl/>
          <w:lang w:bidi="ar-EG"/>
        </w:rPr>
        <w:t>ا</w:t>
      </w:r>
      <w:r w:rsidRPr="007E7466">
        <w:rPr>
          <w:rFonts w:ascii="Simplified Arabic" w:hAnsi="Simplified Arabic" w:cs="Simplified Arabic"/>
          <w:sz w:val="28"/>
          <w:szCs w:val="28"/>
          <w:rtl/>
          <w:lang w:bidi="ar-EG"/>
        </w:rPr>
        <w:t>فتقاد الناس. وقد يكون غيرك يدًا</w:t>
      </w:r>
      <w:r w:rsidR="00A245ED" w:rsidRPr="007E7466">
        <w:rPr>
          <w:rFonts w:ascii="Simplified Arabic" w:hAnsi="Simplified Arabic" w:cs="Simplified Arabic"/>
          <w:sz w:val="28"/>
          <w:szCs w:val="28"/>
          <w:rtl/>
          <w:lang w:bidi="ar-EG"/>
        </w:rPr>
        <w:t xml:space="preserve"> يعطي معونة أو يعمل عمل</w:t>
      </w:r>
      <w:r w:rsidR="0067464B" w:rsidRPr="007E7466">
        <w:rPr>
          <w:rFonts w:ascii="Simplified Arabic" w:hAnsi="Simplified Arabic" w:cs="Simplified Arabic"/>
          <w:sz w:val="28"/>
          <w:szCs w:val="28"/>
          <w:rtl/>
          <w:lang w:bidi="ar-EG"/>
        </w:rPr>
        <w:t>ً</w:t>
      </w:r>
      <w:r w:rsidR="00A245ED" w:rsidRPr="007E7466">
        <w:rPr>
          <w:rFonts w:ascii="Simplified Arabic" w:hAnsi="Simplified Arabic" w:cs="Simplified Arabic"/>
          <w:sz w:val="28"/>
          <w:szCs w:val="28"/>
          <w:rtl/>
          <w:lang w:bidi="ar-EG"/>
        </w:rPr>
        <w:t>ا. وقد يكون ثالثكما عقل</w:t>
      </w:r>
      <w:r w:rsidR="0067464B" w:rsidRPr="007E7466">
        <w:rPr>
          <w:rFonts w:ascii="Simplified Arabic" w:hAnsi="Simplified Arabic" w:cs="Simplified Arabic"/>
          <w:sz w:val="28"/>
          <w:szCs w:val="28"/>
          <w:rtl/>
          <w:lang w:bidi="ar-EG"/>
        </w:rPr>
        <w:t>ً</w:t>
      </w:r>
      <w:r w:rsidR="00A245ED" w:rsidRPr="007E7466">
        <w:rPr>
          <w:rFonts w:ascii="Simplified Arabic" w:hAnsi="Simplified Arabic" w:cs="Simplified Arabic"/>
          <w:sz w:val="28"/>
          <w:szCs w:val="28"/>
          <w:rtl/>
          <w:lang w:bidi="ar-EG"/>
        </w:rPr>
        <w:t xml:space="preserve">ا مفكرًا، ورابعكم روحًا هائمًا. وقد يكون خامسكم مجرد قلب، يعطي العاطفة والحب. والكل لازم لملكوت الله. الكل </w:t>
      </w:r>
      <w:r w:rsidR="00A245ED" w:rsidRPr="007E7466">
        <w:rPr>
          <w:rFonts w:ascii="Simplified Arabic" w:hAnsi="Simplified Arabic" w:cs="Simplified Arabic"/>
          <w:sz w:val="28"/>
          <w:szCs w:val="28"/>
          <w:rtl/>
          <w:lang w:bidi="ar-EG"/>
        </w:rPr>
        <w:lastRenderedPageBreak/>
        <w:t>أعضاء في جسد واحد، ليست فقط في تعاونها في العمل لأجل الملكوت، إنما أيضًا في عملها لأجل بعضها البعض...</w:t>
      </w:r>
      <w:r w:rsidRPr="007E7466">
        <w:rPr>
          <w:rFonts w:ascii="Simplified Arabic" w:hAnsi="Simplified Arabic" w:cs="Simplified Arabic"/>
          <w:sz w:val="28"/>
          <w:szCs w:val="28"/>
          <w:rtl/>
          <w:lang w:bidi="ar-EG"/>
        </w:rPr>
        <w:t xml:space="preserve"> </w:t>
      </w:r>
    </w:p>
    <w:p w14:paraId="0A949305" w14:textId="77777777" w:rsidR="004D52A4" w:rsidRPr="007E7466" w:rsidRDefault="004D52A4" w:rsidP="007E7466">
      <w:pPr>
        <w:pStyle w:val="NoSpacing"/>
        <w:bidi/>
        <w:spacing w:after="240"/>
        <w:jc w:val="both"/>
        <w:rPr>
          <w:rFonts w:ascii="Simplified Arabic" w:hAnsi="Simplified Arabic" w:cs="Simplified Arabic"/>
          <w:b/>
          <w:bCs/>
          <w:sz w:val="28"/>
          <w:szCs w:val="28"/>
          <w:rtl/>
          <w:lang w:bidi="ar-EG"/>
        </w:rPr>
      </w:pPr>
      <w:r w:rsidRPr="007E7466">
        <w:rPr>
          <w:rFonts w:ascii="Simplified Arabic" w:hAnsi="Simplified Arabic" w:cs="Simplified Arabic"/>
          <w:b/>
          <w:bCs/>
          <w:sz w:val="28"/>
          <w:szCs w:val="28"/>
          <w:rtl/>
          <w:lang w:bidi="ar-EG"/>
        </w:rPr>
        <w:t xml:space="preserve">إن كان الأمر هكذا، إفرح إذن بالعمل الذي أراده الرب لك، ولا تتذمر، طالبًا أن يكون لك عمل غيرك... </w:t>
      </w:r>
    </w:p>
    <w:p w14:paraId="00D8CC5C" w14:textId="6FFE7283" w:rsidR="004D52A4" w:rsidRPr="007E7466" w:rsidRDefault="004D52A4"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 xml:space="preserve">ليس المهم هو نوع العمل الذي تقوم به، وإنما مدى </w:t>
      </w:r>
      <w:r w:rsidR="0067464B" w:rsidRPr="007E7466">
        <w:rPr>
          <w:rFonts w:ascii="Simplified Arabic" w:hAnsi="Simplified Arabic" w:cs="Simplified Arabic"/>
          <w:sz w:val="28"/>
          <w:szCs w:val="28"/>
          <w:rtl/>
          <w:lang w:bidi="ar-EG"/>
        </w:rPr>
        <w:t>إتقانك</w:t>
      </w:r>
      <w:r w:rsidRPr="007E7466">
        <w:rPr>
          <w:rFonts w:ascii="Simplified Arabic" w:hAnsi="Simplified Arabic" w:cs="Simplified Arabic"/>
          <w:sz w:val="28"/>
          <w:szCs w:val="28"/>
          <w:rtl/>
          <w:lang w:bidi="ar-EG"/>
        </w:rPr>
        <w:t xml:space="preserve"> لهذا العمل، وأمانتك فيه وكذلك ليس مهم</w:t>
      </w:r>
      <w:r w:rsidR="0044233F">
        <w:rPr>
          <w:rFonts w:ascii="Simplified Arabic" w:hAnsi="Simplified Arabic" w:cs="Simplified Arabic" w:hint="cs"/>
          <w:sz w:val="28"/>
          <w:szCs w:val="28"/>
          <w:rtl/>
          <w:lang w:bidi="ar-EG"/>
        </w:rPr>
        <w:t>ً</w:t>
      </w:r>
      <w:r w:rsidRPr="007E7466">
        <w:rPr>
          <w:rFonts w:ascii="Simplified Arabic" w:hAnsi="Simplified Arabic" w:cs="Simplified Arabic"/>
          <w:sz w:val="28"/>
          <w:szCs w:val="28"/>
          <w:rtl/>
          <w:lang w:bidi="ar-EG"/>
        </w:rPr>
        <w:t>ا إعجابك بعمل معين تقوم به، إنما المهم تكليف الله لك...</w:t>
      </w:r>
    </w:p>
    <w:p w14:paraId="182498FA" w14:textId="4137B330" w:rsidR="00B3501F" w:rsidRPr="007E7466" w:rsidRDefault="00B3501F"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لا</w:t>
      </w:r>
      <w:r w:rsidR="00F8734E">
        <w:rPr>
          <w:rFonts w:ascii="Simplified Arabic" w:hAnsi="Simplified Arabic" w:cs="Simplified Arabic" w:hint="cs"/>
          <w:sz w:val="28"/>
          <w:szCs w:val="28"/>
          <w:rtl/>
          <w:lang w:bidi="ar-EG"/>
        </w:rPr>
        <w:t xml:space="preserve"> </w:t>
      </w:r>
      <w:r w:rsidRPr="007E7466">
        <w:rPr>
          <w:rFonts w:ascii="Simplified Arabic" w:hAnsi="Simplified Arabic" w:cs="Simplified Arabic"/>
          <w:sz w:val="28"/>
          <w:szCs w:val="28"/>
          <w:rtl/>
          <w:lang w:bidi="ar-EG"/>
        </w:rPr>
        <w:t>تقل: لو كنت في المنصب الفلاني، لفعلت وفعلت... إنما إتقن ما بيديك، ولا تشته مسؤلية غيرك. ولا تشته أن تكون ر</w:t>
      </w:r>
      <w:r w:rsidR="00F8734E">
        <w:rPr>
          <w:rFonts w:ascii="Simplified Arabic" w:hAnsi="Simplified Arabic" w:cs="Simplified Arabic" w:hint="cs"/>
          <w:sz w:val="28"/>
          <w:szCs w:val="28"/>
          <w:rtl/>
          <w:lang w:bidi="ar-EG"/>
        </w:rPr>
        <w:t>أ</w:t>
      </w:r>
      <w:r w:rsidRPr="007E7466">
        <w:rPr>
          <w:rFonts w:ascii="Simplified Arabic" w:hAnsi="Simplified Arabic" w:cs="Simplified Arabic"/>
          <w:sz w:val="28"/>
          <w:szCs w:val="28"/>
          <w:rtl/>
          <w:lang w:bidi="ar-EG"/>
        </w:rPr>
        <w:t>سًا، فإن مجموعة رؤوس لا</w:t>
      </w:r>
      <w:r w:rsidR="00F8734E">
        <w:rPr>
          <w:rFonts w:ascii="Simplified Arabic" w:hAnsi="Simplified Arabic" w:cs="Simplified Arabic" w:hint="cs"/>
          <w:sz w:val="28"/>
          <w:szCs w:val="28"/>
          <w:rtl/>
          <w:lang w:bidi="ar-EG"/>
        </w:rPr>
        <w:t xml:space="preserve"> </w:t>
      </w:r>
      <w:r w:rsidRPr="007E7466">
        <w:rPr>
          <w:rFonts w:ascii="Simplified Arabic" w:hAnsi="Simplified Arabic" w:cs="Simplified Arabic"/>
          <w:sz w:val="28"/>
          <w:szCs w:val="28"/>
          <w:rtl/>
          <w:lang w:bidi="ar-EG"/>
        </w:rPr>
        <w:t>يمكن أن، تكون جسدًا صحيحًا متكامل</w:t>
      </w:r>
      <w:r w:rsidR="0067464B" w:rsidRPr="007E7466">
        <w:rPr>
          <w:rFonts w:ascii="Simplified Arabic" w:hAnsi="Simplified Arabic" w:cs="Simplified Arabic"/>
          <w:sz w:val="28"/>
          <w:szCs w:val="28"/>
          <w:rtl/>
          <w:lang w:bidi="ar-EG"/>
        </w:rPr>
        <w:t>ً</w:t>
      </w:r>
      <w:r w:rsidRPr="007E7466">
        <w:rPr>
          <w:rFonts w:ascii="Simplified Arabic" w:hAnsi="Simplified Arabic" w:cs="Simplified Arabic"/>
          <w:sz w:val="28"/>
          <w:szCs w:val="28"/>
          <w:rtl/>
          <w:lang w:bidi="ar-EG"/>
        </w:rPr>
        <w:t>ا. لا</w:t>
      </w:r>
      <w:r w:rsidR="00F8734E">
        <w:rPr>
          <w:rFonts w:ascii="Simplified Arabic" w:hAnsi="Simplified Arabic" w:cs="Simplified Arabic" w:hint="cs"/>
          <w:sz w:val="28"/>
          <w:szCs w:val="28"/>
          <w:rtl/>
          <w:lang w:bidi="ar-EG"/>
        </w:rPr>
        <w:t xml:space="preserve"> </w:t>
      </w:r>
      <w:r w:rsidRPr="007E7466">
        <w:rPr>
          <w:rFonts w:ascii="Simplified Arabic" w:hAnsi="Simplified Arabic" w:cs="Simplified Arabic"/>
          <w:sz w:val="28"/>
          <w:szCs w:val="28"/>
          <w:rtl/>
          <w:lang w:bidi="ar-EG"/>
        </w:rPr>
        <w:t xml:space="preserve">بد من باقي الأعضاء... </w:t>
      </w:r>
    </w:p>
    <w:p w14:paraId="4F0D6119" w14:textId="4B51660F" w:rsidR="00B3501F" w:rsidRPr="007E7466" w:rsidRDefault="00B3501F"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لا ترتئي فوق ما ينبغي، بل تر</w:t>
      </w:r>
      <w:r w:rsidR="00D44539" w:rsidRPr="007E7466">
        <w:rPr>
          <w:rFonts w:ascii="Simplified Arabic" w:hAnsi="Simplified Arabic" w:cs="Simplified Arabic"/>
          <w:sz w:val="28"/>
          <w:szCs w:val="28"/>
          <w:rtl/>
          <w:lang w:bidi="ar-EG"/>
        </w:rPr>
        <w:t>ت</w:t>
      </w:r>
      <w:r w:rsidRPr="007E7466">
        <w:rPr>
          <w:rFonts w:ascii="Simplified Arabic" w:hAnsi="Simplified Arabic" w:cs="Simplified Arabic"/>
          <w:sz w:val="28"/>
          <w:szCs w:val="28"/>
          <w:rtl/>
          <w:lang w:bidi="ar-EG"/>
        </w:rPr>
        <w:t>ئ</w:t>
      </w:r>
      <w:r w:rsidR="00F8734E">
        <w:rPr>
          <w:rFonts w:ascii="Simplified Arabic" w:hAnsi="Simplified Arabic" w:cs="Simplified Arabic" w:hint="cs"/>
          <w:sz w:val="28"/>
          <w:szCs w:val="28"/>
          <w:rtl/>
          <w:lang w:bidi="ar-EG"/>
        </w:rPr>
        <w:t>ي</w:t>
      </w:r>
      <w:r w:rsidRPr="007E7466">
        <w:rPr>
          <w:rFonts w:ascii="Simplified Arabic" w:hAnsi="Simplified Arabic" w:cs="Simplified Arabic"/>
          <w:sz w:val="28"/>
          <w:szCs w:val="28"/>
          <w:rtl/>
          <w:lang w:bidi="ar-EG"/>
        </w:rPr>
        <w:t xml:space="preserve"> إلى التعقل، حسبما قسم الله لك مقدار</w:t>
      </w:r>
      <w:r w:rsidR="0067464B" w:rsidRPr="007E7466">
        <w:rPr>
          <w:rFonts w:ascii="Simplified Arabic" w:hAnsi="Simplified Arabic" w:cs="Simplified Arabic"/>
          <w:sz w:val="28"/>
          <w:szCs w:val="28"/>
          <w:rtl/>
          <w:lang w:bidi="ar-EG"/>
        </w:rPr>
        <w:t>ًا</w:t>
      </w:r>
      <w:r w:rsidRPr="007E7466">
        <w:rPr>
          <w:rFonts w:ascii="Simplified Arabic" w:hAnsi="Simplified Arabic" w:cs="Simplified Arabic"/>
          <w:sz w:val="28"/>
          <w:szCs w:val="28"/>
          <w:rtl/>
          <w:lang w:bidi="ar-EG"/>
        </w:rPr>
        <w:t xml:space="preserve"> من الإيمان. </w:t>
      </w:r>
    </w:p>
    <w:p w14:paraId="4F52DCDA" w14:textId="77777777" w:rsidR="00B77137" w:rsidRPr="007E7466" w:rsidRDefault="00C879FF"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b/>
          <w:bCs/>
          <w:sz w:val="28"/>
          <w:szCs w:val="28"/>
          <w:rtl/>
          <w:lang w:bidi="ar-EG"/>
        </w:rPr>
        <w:t>كان ممكنًا لله أن يخلق العالم من نوعية واحدة، ومن مستوى واحد، ولكنه لم يفعل، لأن الخير في التنوع</w:t>
      </w:r>
      <w:r w:rsidRPr="007E7466">
        <w:rPr>
          <w:rFonts w:ascii="Simplified Arabic" w:hAnsi="Simplified Arabic" w:cs="Simplified Arabic"/>
          <w:sz w:val="28"/>
          <w:szCs w:val="28"/>
          <w:rtl/>
          <w:lang w:bidi="ar-EG"/>
        </w:rPr>
        <w:t>.</w:t>
      </w:r>
    </w:p>
    <w:p w14:paraId="38EF7468" w14:textId="2E92C784" w:rsidR="00C879FF" w:rsidRPr="007E7466" w:rsidRDefault="00C879FF"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 xml:space="preserve">في العالم مستويات من السن، وفيه تنوع </w:t>
      </w:r>
      <w:r w:rsidR="00D173E7">
        <w:rPr>
          <w:rFonts w:ascii="Simplified Arabic" w:hAnsi="Simplified Arabic" w:cs="Simplified Arabic" w:hint="cs"/>
          <w:sz w:val="28"/>
          <w:szCs w:val="28"/>
          <w:rtl/>
          <w:lang w:bidi="ar-EG"/>
        </w:rPr>
        <w:t xml:space="preserve">في </w:t>
      </w:r>
      <w:r w:rsidRPr="007E7466">
        <w:rPr>
          <w:rFonts w:ascii="Simplified Arabic" w:hAnsi="Simplified Arabic" w:cs="Simplified Arabic"/>
          <w:sz w:val="28"/>
          <w:szCs w:val="28"/>
          <w:rtl/>
          <w:lang w:bidi="ar-EG"/>
        </w:rPr>
        <w:t>الجنس: رجل و</w:t>
      </w:r>
      <w:r w:rsidR="0067464B" w:rsidRPr="007E7466">
        <w:rPr>
          <w:rFonts w:ascii="Simplified Arabic" w:hAnsi="Simplified Arabic" w:cs="Simplified Arabic"/>
          <w:sz w:val="28"/>
          <w:szCs w:val="28"/>
          <w:rtl/>
          <w:lang w:bidi="ar-EG"/>
        </w:rPr>
        <w:t>ا</w:t>
      </w:r>
      <w:r w:rsidRPr="007E7466">
        <w:rPr>
          <w:rFonts w:ascii="Simplified Arabic" w:hAnsi="Simplified Arabic" w:cs="Simplified Arabic"/>
          <w:sz w:val="28"/>
          <w:szCs w:val="28"/>
          <w:rtl/>
          <w:lang w:bidi="ar-EG"/>
        </w:rPr>
        <w:t>مرأة، وتنوع في الشكل وفي الذكاء وفي المواهب، كذلك يوجد في المس</w:t>
      </w:r>
      <w:r w:rsidR="0067464B" w:rsidRPr="007E7466">
        <w:rPr>
          <w:rFonts w:ascii="Simplified Arabic" w:hAnsi="Simplified Arabic" w:cs="Simplified Arabic"/>
          <w:sz w:val="28"/>
          <w:szCs w:val="28"/>
          <w:rtl/>
          <w:lang w:bidi="ar-EG"/>
        </w:rPr>
        <w:t>ئو</w:t>
      </w:r>
      <w:r w:rsidRPr="007E7466">
        <w:rPr>
          <w:rFonts w:ascii="Simplified Arabic" w:hAnsi="Simplified Arabic" w:cs="Simplified Arabic"/>
          <w:sz w:val="28"/>
          <w:szCs w:val="28"/>
          <w:rtl/>
          <w:lang w:bidi="ar-EG"/>
        </w:rPr>
        <w:t>ليات، حسبما قسم الله لكل واحد.</w:t>
      </w:r>
    </w:p>
    <w:p w14:paraId="5551921F" w14:textId="77777777" w:rsidR="00C879FF" w:rsidRPr="007E7466" w:rsidRDefault="00C879FF" w:rsidP="007E7466">
      <w:pPr>
        <w:pStyle w:val="NoSpacing"/>
        <w:bidi/>
        <w:spacing w:after="240"/>
        <w:jc w:val="both"/>
        <w:rPr>
          <w:rFonts w:ascii="Simplified Arabic" w:hAnsi="Simplified Arabic" w:cs="Simplified Arabic"/>
          <w:b/>
          <w:bCs/>
          <w:sz w:val="28"/>
          <w:szCs w:val="28"/>
          <w:rtl/>
          <w:lang w:bidi="ar-EG"/>
        </w:rPr>
      </w:pPr>
      <w:r w:rsidRPr="007E7466">
        <w:rPr>
          <w:rFonts w:ascii="Simplified Arabic" w:hAnsi="Simplified Arabic" w:cs="Simplified Arabic"/>
          <w:b/>
          <w:bCs/>
          <w:sz w:val="28"/>
          <w:szCs w:val="28"/>
          <w:rtl/>
          <w:lang w:bidi="ar-EG"/>
        </w:rPr>
        <w:t xml:space="preserve">وكل إنسان في الدنيا، قد يرضي الله بطريقة خاصة: </w:t>
      </w:r>
    </w:p>
    <w:p w14:paraId="355F8F05" w14:textId="4FFCF08A" w:rsidR="00B77137" w:rsidRPr="007E7466" w:rsidRDefault="00C879FF"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واحد يرضيه بحياة التأمل، و</w:t>
      </w:r>
      <w:r w:rsidR="00607B98" w:rsidRPr="007E7466">
        <w:rPr>
          <w:rFonts w:ascii="Simplified Arabic" w:hAnsi="Simplified Arabic" w:cs="Simplified Arabic"/>
          <w:sz w:val="28"/>
          <w:szCs w:val="28"/>
          <w:rtl/>
          <w:lang w:bidi="ar-EG"/>
        </w:rPr>
        <w:t>آ</w:t>
      </w:r>
      <w:r w:rsidRPr="007E7466">
        <w:rPr>
          <w:rFonts w:ascii="Simplified Arabic" w:hAnsi="Simplified Arabic" w:cs="Simplified Arabic"/>
          <w:sz w:val="28"/>
          <w:szCs w:val="28"/>
          <w:rtl/>
          <w:lang w:bidi="ar-EG"/>
        </w:rPr>
        <w:t>خر بحياة الخدمة. واحد أعطاه الله قلبًا مملوءًا من الحب، وآخر أعطاه الله طاقة جبارة في العمل. فهذا يساهم في الملكوت بعاطفته، وذاك بجهده. وكل منهما</w:t>
      </w:r>
      <w:r w:rsidR="00607B98" w:rsidRPr="007E7466">
        <w:rPr>
          <w:rFonts w:ascii="Simplified Arabic" w:hAnsi="Simplified Arabic" w:cs="Simplified Arabic"/>
          <w:sz w:val="28"/>
          <w:szCs w:val="28"/>
          <w:rtl/>
          <w:lang w:bidi="ar-EG"/>
        </w:rPr>
        <w:t xml:space="preserve"> لازم لملكوت الله. والله يسر بهذا، كما يسر بذاك.</w:t>
      </w:r>
    </w:p>
    <w:p w14:paraId="2DFE91E7" w14:textId="77777777" w:rsidR="00607B98" w:rsidRPr="007E7466" w:rsidRDefault="00607B98" w:rsidP="007E7466">
      <w:pPr>
        <w:pStyle w:val="NoSpacing"/>
        <w:bidi/>
        <w:spacing w:after="240"/>
        <w:jc w:val="both"/>
        <w:rPr>
          <w:rFonts w:ascii="Simplified Arabic" w:hAnsi="Simplified Arabic" w:cs="Simplified Arabic"/>
          <w:b/>
          <w:bCs/>
          <w:sz w:val="28"/>
          <w:szCs w:val="28"/>
          <w:rtl/>
          <w:lang w:bidi="ar-EG"/>
        </w:rPr>
      </w:pPr>
      <w:r w:rsidRPr="007E7466">
        <w:rPr>
          <w:rFonts w:ascii="Simplified Arabic" w:hAnsi="Simplified Arabic" w:cs="Simplified Arabic"/>
          <w:b/>
          <w:bCs/>
          <w:sz w:val="28"/>
          <w:szCs w:val="28"/>
          <w:rtl/>
          <w:lang w:bidi="ar-EG"/>
        </w:rPr>
        <w:t>إنهما لا يختلفان، بل يتنوعان. وكل منهما يكمل الآخر</w:t>
      </w:r>
    </w:p>
    <w:p w14:paraId="1A3011A7" w14:textId="114DA101" w:rsidR="00607B98" w:rsidRPr="007E7466" w:rsidRDefault="00607B98"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 xml:space="preserve">نحن عضوان في جسد واحد. أنا عين وأنت </w:t>
      </w:r>
      <w:r w:rsidR="00F04642" w:rsidRPr="007E7466">
        <w:rPr>
          <w:rFonts w:ascii="Simplified Arabic" w:hAnsi="Simplified Arabic" w:cs="Simplified Arabic"/>
          <w:sz w:val="28"/>
          <w:szCs w:val="28"/>
          <w:rtl/>
          <w:lang w:bidi="ar-EG"/>
        </w:rPr>
        <w:t>أُ</w:t>
      </w:r>
      <w:r w:rsidRPr="007E7466">
        <w:rPr>
          <w:rFonts w:ascii="Simplified Arabic" w:hAnsi="Simplified Arabic" w:cs="Simplified Arabic"/>
          <w:sz w:val="28"/>
          <w:szCs w:val="28"/>
          <w:rtl/>
          <w:lang w:bidi="ar-EG"/>
        </w:rPr>
        <w:t>ذن.. أنت ترى بي وأنا أسمع بك، أنا عينك، وأنت أذني. لسنا غر</w:t>
      </w:r>
      <w:r w:rsidR="00F04642" w:rsidRPr="007E7466">
        <w:rPr>
          <w:rFonts w:ascii="Simplified Arabic" w:hAnsi="Simplified Arabic" w:cs="Simplified Arabic"/>
          <w:sz w:val="28"/>
          <w:szCs w:val="28"/>
          <w:rtl/>
          <w:lang w:bidi="ar-EG"/>
        </w:rPr>
        <w:t>ي</w:t>
      </w:r>
      <w:r w:rsidRPr="007E7466">
        <w:rPr>
          <w:rFonts w:ascii="Simplified Arabic" w:hAnsi="Simplified Arabic" w:cs="Simplified Arabic"/>
          <w:sz w:val="28"/>
          <w:szCs w:val="28"/>
          <w:rtl/>
          <w:lang w:bidi="ar-EG"/>
        </w:rPr>
        <w:t>بين عن بعضنا البعض، ولا مختلفين عن بعضنا البعض. إنما كما قال الرسول</w:t>
      </w:r>
      <w:r w:rsidR="00FF0F42">
        <w:rPr>
          <w:rFonts w:ascii="Simplified Arabic" w:hAnsi="Simplified Arabic" w:cs="Simplified Arabic" w:hint="cs"/>
          <w:sz w:val="28"/>
          <w:szCs w:val="28"/>
          <w:rtl/>
          <w:lang w:bidi="ar-EG"/>
        </w:rPr>
        <w:t>:</w:t>
      </w:r>
      <w:r w:rsidRPr="007E7466">
        <w:rPr>
          <w:rFonts w:ascii="Simplified Arabic" w:hAnsi="Simplified Arabic" w:cs="Simplified Arabic"/>
          <w:sz w:val="28"/>
          <w:szCs w:val="28"/>
          <w:rtl/>
          <w:lang w:bidi="ar-EG"/>
        </w:rPr>
        <w:t xml:space="preserve"> "</w:t>
      </w:r>
      <w:r w:rsidR="00B15C51" w:rsidRPr="007E7466">
        <w:rPr>
          <w:rFonts w:ascii="Simplified Arabic" w:hAnsi="Simplified Arabic" w:cs="Simplified Arabic"/>
          <w:sz w:val="28"/>
          <w:szCs w:val="28"/>
          <w:rtl/>
        </w:rPr>
        <w:t>أَعْضَاءٌ بَعْضًا لِبَعْضٍ</w:t>
      </w:r>
      <w:r w:rsidRPr="007E7466">
        <w:rPr>
          <w:rFonts w:ascii="Simplified Arabic" w:hAnsi="Simplified Arabic" w:cs="Simplified Arabic"/>
          <w:sz w:val="28"/>
          <w:szCs w:val="28"/>
          <w:rtl/>
          <w:lang w:bidi="ar-EG"/>
        </w:rPr>
        <w:t>"</w:t>
      </w:r>
      <w:r w:rsidR="00FF0F42">
        <w:rPr>
          <w:rFonts w:ascii="Simplified Arabic" w:hAnsi="Simplified Arabic" w:cs="Simplified Arabic" w:hint="cs"/>
          <w:sz w:val="28"/>
          <w:szCs w:val="28"/>
          <w:rtl/>
          <w:lang w:bidi="ar-EG"/>
        </w:rPr>
        <w:t xml:space="preserve"> (رو12: 5)</w:t>
      </w:r>
      <w:r w:rsidRPr="007E7466">
        <w:rPr>
          <w:rFonts w:ascii="Simplified Arabic" w:hAnsi="Simplified Arabic" w:cs="Simplified Arabic"/>
          <w:sz w:val="28"/>
          <w:szCs w:val="28"/>
          <w:rtl/>
          <w:lang w:bidi="ar-EG"/>
        </w:rPr>
        <w:t>.</w:t>
      </w:r>
    </w:p>
    <w:p w14:paraId="4121F920" w14:textId="6A265976" w:rsidR="00607B98" w:rsidRPr="007E7466" w:rsidRDefault="00607B98" w:rsidP="007E7466">
      <w:pPr>
        <w:pStyle w:val="NoSpacing"/>
        <w:bidi/>
        <w:spacing w:after="240"/>
        <w:jc w:val="both"/>
        <w:rPr>
          <w:rFonts w:ascii="Simplified Arabic" w:hAnsi="Simplified Arabic" w:cs="Simplified Arabic"/>
          <w:b/>
          <w:bCs/>
          <w:sz w:val="28"/>
          <w:szCs w:val="28"/>
          <w:rtl/>
          <w:lang w:bidi="ar-EG"/>
        </w:rPr>
      </w:pPr>
      <w:r w:rsidRPr="007E7466">
        <w:rPr>
          <w:rFonts w:ascii="Simplified Arabic" w:hAnsi="Simplified Arabic" w:cs="Simplified Arabic"/>
          <w:b/>
          <w:bCs/>
          <w:sz w:val="28"/>
          <w:szCs w:val="28"/>
          <w:rtl/>
          <w:lang w:bidi="ar-EG"/>
        </w:rPr>
        <w:t>ومن هنا تقوم رابطة الحب بين أعضاء الجسد الواحد</w:t>
      </w:r>
      <w:r w:rsidR="00FF0F42">
        <w:rPr>
          <w:rFonts w:ascii="Simplified Arabic" w:hAnsi="Simplified Arabic" w:cs="Simplified Arabic" w:hint="cs"/>
          <w:b/>
          <w:bCs/>
          <w:sz w:val="28"/>
          <w:szCs w:val="28"/>
          <w:rtl/>
          <w:lang w:bidi="ar-EG"/>
        </w:rPr>
        <w:t>.</w:t>
      </w:r>
    </w:p>
    <w:p w14:paraId="4F5F2913" w14:textId="31755396" w:rsidR="00640387" w:rsidRPr="007E7466" w:rsidRDefault="00607B98"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لا يستطيع عضو أن يستغنى عن عضو آخر. الكل يعمل في ترابط وتعاون وتكامل. وإن ت</w:t>
      </w:r>
      <w:r w:rsidR="00552105" w:rsidRPr="007E7466">
        <w:rPr>
          <w:rFonts w:ascii="Simplified Arabic" w:hAnsi="Simplified Arabic" w:cs="Simplified Arabic"/>
          <w:sz w:val="28"/>
          <w:szCs w:val="28"/>
          <w:rtl/>
          <w:lang w:bidi="ar-EG"/>
        </w:rPr>
        <w:t>أ</w:t>
      </w:r>
      <w:r w:rsidRPr="007E7466">
        <w:rPr>
          <w:rFonts w:ascii="Simplified Arabic" w:hAnsi="Simplified Arabic" w:cs="Simplified Arabic"/>
          <w:sz w:val="28"/>
          <w:szCs w:val="28"/>
          <w:rtl/>
          <w:lang w:bidi="ar-EG"/>
        </w:rPr>
        <w:t xml:space="preserve">لم عضو، تألمت معه باقي الأعضاء. تجمعهم رابطة الجسد الواحد. هكذا كل المؤمنين في الكنيسة. </w:t>
      </w:r>
    </w:p>
    <w:p w14:paraId="10B79FB0" w14:textId="77777777" w:rsidR="00EF4667" w:rsidRPr="007E7466" w:rsidRDefault="00640387"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lastRenderedPageBreak/>
        <w:t>كل واحد يعمل، حسب الدور الذي أسنده الله إليه، وحسب الطاقات التي منحها الله له. لا يغير دوره، إنما يتقن دوره. وفي اليوم الأخير سيحاسب الله كل أحد، حسب قلبه، حسب نيته الطيبة، ومقدار عزيمته وإرادته وإخلاصه وجهده...</w:t>
      </w:r>
      <w:r w:rsidR="00607B98" w:rsidRPr="007E7466">
        <w:rPr>
          <w:rFonts w:ascii="Simplified Arabic" w:hAnsi="Simplified Arabic" w:cs="Simplified Arabic"/>
          <w:sz w:val="28"/>
          <w:szCs w:val="28"/>
          <w:rtl/>
          <w:lang w:bidi="ar-EG"/>
        </w:rPr>
        <w:t xml:space="preserve"> </w:t>
      </w:r>
    </w:p>
    <w:p w14:paraId="6F75D7FC" w14:textId="77777777" w:rsidR="00FC652A" w:rsidRPr="007E7466" w:rsidRDefault="00FC652A" w:rsidP="007E7466">
      <w:pPr>
        <w:pStyle w:val="NoSpacing"/>
        <w:bidi/>
        <w:spacing w:after="240"/>
        <w:jc w:val="both"/>
        <w:rPr>
          <w:rFonts w:ascii="Simplified Arabic" w:hAnsi="Simplified Arabic" w:cs="Simplified Arabic"/>
          <w:b/>
          <w:bCs/>
          <w:sz w:val="28"/>
          <w:szCs w:val="28"/>
          <w:rtl/>
          <w:lang w:bidi="ar-EG"/>
        </w:rPr>
      </w:pPr>
      <w:r w:rsidRPr="007E7466">
        <w:rPr>
          <w:rFonts w:ascii="Simplified Arabic" w:hAnsi="Simplified Arabic" w:cs="Simplified Arabic"/>
          <w:b/>
          <w:bCs/>
          <w:sz w:val="28"/>
          <w:szCs w:val="28"/>
          <w:rtl/>
          <w:lang w:bidi="ar-EG"/>
        </w:rPr>
        <w:t>بهذا ننجو من إنتقاد الآخرين، ومن إدانتهم، ومحاولة تغيير أوضاعهم</w:t>
      </w:r>
    </w:p>
    <w:p w14:paraId="16EBCF77" w14:textId="207C1FE4" w:rsidR="00FC652A" w:rsidRPr="007E7466" w:rsidRDefault="00FC652A"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المرأة التي س</w:t>
      </w:r>
      <w:r w:rsidR="00EB7AD2" w:rsidRPr="007E7466">
        <w:rPr>
          <w:rFonts w:ascii="Simplified Arabic" w:hAnsi="Simplified Arabic" w:cs="Simplified Arabic"/>
          <w:sz w:val="28"/>
          <w:szCs w:val="28"/>
          <w:rtl/>
          <w:lang w:bidi="ar-EG"/>
        </w:rPr>
        <w:t xml:space="preserve">كبت الطيب على قدمي المسيح، </w:t>
      </w:r>
      <w:r w:rsidR="00552105" w:rsidRPr="007E7466">
        <w:rPr>
          <w:rFonts w:ascii="Simplified Arabic" w:hAnsi="Simplified Arabic" w:cs="Simplified Arabic"/>
          <w:sz w:val="28"/>
          <w:szCs w:val="28"/>
          <w:rtl/>
          <w:lang w:bidi="ar-EG"/>
        </w:rPr>
        <w:t>ا</w:t>
      </w:r>
      <w:r w:rsidR="00EB7AD2" w:rsidRPr="007E7466">
        <w:rPr>
          <w:rFonts w:ascii="Simplified Arabic" w:hAnsi="Simplified Arabic" w:cs="Simplified Arabic"/>
          <w:sz w:val="28"/>
          <w:szCs w:val="28"/>
          <w:rtl/>
          <w:lang w:bidi="ar-EG"/>
        </w:rPr>
        <w:t>نتق</w:t>
      </w:r>
      <w:r w:rsidRPr="007E7466">
        <w:rPr>
          <w:rFonts w:ascii="Simplified Arabic" w:hAnsi="Simplified Arabic" w:cs="Simplified Arabic"/>
          <w:sz w:val="28"/>
          <w:szCs w:val="28"/>
          <w:rtl/>
          <w:lang w:bidi="ar-EG"/>
        </w:rPr>
        <w:t>دها التلاميذ، وقالوا</w:t>
      </w:r>
      <w:r w:rsidR="00C17F18">
        <w:rPr>
          <w:rFonts w:ascii="Simplified Arabic" w:hAnsi="Simplified Arabic" w:cs="Simplified Arabic" w:hint="cs"/>
          <w:sz w:val="28"/>
          <w:szCs w:val="28"/>
          <w:rtl/>
          <w:lang w:bidi="ar-EG"/>
        </w:rPr>
        <w:t>:</w:t>
      </w:r>
      <w:r w:rsidRPr="007E7466">
        <w:rPr>
          <w:rFonts w:ascii="Simplified Arabic" w:hAnsi="Simplified Arabic" w:cs="Simplified Arabic"/>
          <w:sz w:val="28"/>
          <w:szCs w:val="28"/>
          <w:rtl/>
          <w:lang w:bidi="ar-EG"/>
        </w:rPr>
        <w:t xml:space="preserve"> "لماذا هذا الإتلاف؟!" لأنهم أرادوا أن تتصرف بعقليتهم هم وبمشاعرهم، وبدل</w:t>
      </w:r>
      <w:r w:rsidR="00552105" w:rsidRPr="007E7466">
        <w:rPr>
          <w:rFonts w:ascii="Simplified Arabic" w:hAnsi="Simplified Arabic" w:cs="Simplified Arabic"/>
          <w:sz w:val="28"/>
          <w:szCs w:val="28"/>
          <w:rtl/>
          <w:lang w:bidi="ar-EG"/>
        </w:rPr>
        <w:t>ً</w:t>
      </w:r>
      <w:r w:rsidRPr="007E7466">
        <w:rPr>
          <w:rFonts w:ascii="Simplified Arabic" w:hAnsi="Simplified Arabic" w:cs="Simplified Arabic"/>
          <w:sz w:val="28"/>
          <w:szCs w:val="28"/>
          <w:rtl/>
          <w:lang w:bidi="ar-EG"/>
        </w:rPr>
        <w:t>ا من عملها هذا تعطي الثمن للفقراء!!</w:t>
      </w:r>
    </w:p>
    <w:p w14:paraId="6F82D7E0" w14:textId="50264178" w:rsidR="00E05430" w:rsidRPr="007E7466" w:rsidRDefault="00374E4E"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 xml:space="preserve"> </w:t>
      </w:r>
      <w:r w:rsidR="00772DC6" w:rsidRPr="007E7466">
        <w:rPr>
          <w:rFonts w:ascii="Simplified Arabic" w:hAnsi="Simplified Arabic" w:cs="Simplified Arabic"/>
          <w:sz w:val="28"/>
          <w:szCs w:val="28"/>
          <w:rtl/>
          <w:lang w:bidi="ar-EG"/>
        </w:rPr>
        <w:t>أما السيد المسيح، فقال للتلاميذ</w:t>
      </w:r>
      <w:r w:rsidR="00772DC6" w:rsidRPr="009205B8">
        <w:rPr>
          <w:rFonts w:ascii="Simplified Arabic" w:hAnsi="Simplified Arabic" w:cs="Simplified Arabic"/>
          <w:sz w:val="28"/>
          <w:szCs w:val="28"/>
          <w:rtl/>
          <w:lang w:bidi="ar-EG"/>
        </w:rPr>
        <w:t>: "</w:t>
      </w:r>
      <w:r w:rsidR="00697359" w:rsidRPr="009205B8">
        <w:rPr>
          <w:rFonts w:ascii="Simplified Arabic" w:hAnsi="Simplified Arabic" w:cs="Simplified Arabic"/>
          <w:sz w:val="28"/>
          <w:szCs w:val="28"/>
          <w:rtl/>
        </w:rPr>
        <w:t>لِمَاذَا تُزْعِجُونَ الْمَرْأَةَ؟ فَإِنَّهَا قَدْ عَمِلَتْ بِي عَمَلاً حَسَنًا</w:t>
      </w:r>
      <w:r w:rsidR="00697359" w:rsidRPr="009205B8">
        <w:rPr>
          <w:rFonts w:ascii="Simplified Arabic" w:hAnsi="Simplified Arabic" w:cs="Simplified Arabic"/>
          <w:sz w:val="28"/>
          <w:szCs w:val="28"/>
        </w:rPr>
        <w:t>!</w:t>
      </w:r>
      <w:r w:rsidR="00772DC6" w:rsidRPr="009205B8">
        <w:rPr>
          <w:rFonts w:ascii="Simplified Arabic" w:hAnsi="Simplified Arabic" w:cs="Simplified Arabic"/>
          <w:sz w:val="28"/>
          <w:szCs w:val="28"/>
          <w:rtl/>
          <w:lang w:bidi="ar-EG"/>
        </w:rPr>
        <w:t>"</w:t>
      </w:r>
      <w:r w:rsidR="009205B8">
        <w:rPr>
          <w:rFonts w:ascii="Simplified Arabic" w:hAnsi="Simplified Arabic" w:cs="Simplified Arabic" w:hint="cs"/>
          <w:sz w:val="28"/>
          <w:szCs w:val="28"/>
          <w:rtl/>
          <w:lang w:bidi="ar-EG"/>
        </w:rPr>
        <w:t xml:space="preserve"> (مت26: 10)</w:t>
      </w:r>
      <w:r w:rsidR="00772DC6" w:rsidRPr="007E7466">
        <w:rPr>
          <w:rFonts w:ascii="Simplified Arabic" w:hAnsi="Simplified Arabic" w:cs="Simplified Arabic"/>
          <w:sz w:val="28"/>
          <w:szCs w:val="28"/>
          <w:rtl/>
          <w:lang w:bidi="ar-EG"/>
        </w:rPr>
        <w:t xml:space="preserve">. لقد حكم عليها الرب بحسب مشاعرها الخاصة، بحسب فهمها، حسبما وهب الله </w:t>
      </w:r>
      <w:r w:rsidR="00552105" w:rsidRPr="007E7466">
        <w:rPr>
          <w:rFonts w:ascii="Simplified Arabic" w:hAnsi="Simplified Arabic" w:cs="Simplified Arabic"/>
          <w:sz w:val="28"/>
          <w:szCs w:val="28"/>
          <w:rtl/>
          <w:lang w:bidi="ar-EG"/>
        </w:rPr>
        <w:t>مقدارًا</w:t>
      </w:r>
      <w:r w:rsidR="00772DC6" w:rsidRPr="007E7466">
        <w:rPr>
          <w:rFonts w:ascii="Simplified Arabic" w:hAnsi="Simplified Arabic" w:cs="Simplified Arabic"/>
          <w:sz w:val="28"/>
          <w:szCs w:val="28"/>
          <w:rtl/>
          <w:lang w:bidi="ar-EG"/>
        </w:rPr>
        <w:t xml:space="preserve"> من الإيمان.</w:t>
      </w:r>
    </w:p>
    <w:p w14:paraId="09A0AFCE" w14:textId="77777777" w:rsidR="00772DC6" w:rsidRPr="007E7466" w:rsidRDefault="00772DC6" w:rsidP="007E7466">
      <w:pPr>
        <w:pStyle w:val="NoSpacing"/>
        <w:bidi/>
        <w:spacing w:after="240"/>
        <w:jc w:val="both"/>
        <w:rPr>
          <w:rFonts w:ascii="Simplified Arabic" w:hAnsi="Simplified Arabic" w:cs="Simplified Arabic"/>
          <w:b/>
          <w:bCs/>
          <w:sz w:val="28"/>
          <w:szCs w:val="28"/>
          <w:rtl/>
          <w:lang w:bidi="ar-EG"/>
        </w:rPr>
      </w:pPr>
      <w:r w:rsidRPr="007E7466">
        <w:rPr>
          <w:rFonts w:ascii="Simplified Arabic" w:hAnsi="Simplified Arabic" w:cs="Simplified Arabic"/>
          <w:b/>
          <w:bCs/>
          <w:sz w:val="28"/>
          <w:szCs w:val="28"/>
          <w:rtl/>
          <w:lang w:bidi="ar-EG"/>
        </w:rPr>
        <w:t xml:space="preserve">عيبنا هنا، إننا نريد أن نلغي شخصيات الآخرين، ونجعلهم يفكرون بعقولنا نحن، ويشعرون كما نشعر، وإلا </w:t>
      </w:r>
      <w:r w:rsidR="00552105" w:rsidRPr="007E7466">
        <w:rPr>
          <w:rFonts w:ascii="Simplified Arabic" w:hAnsi="Simplified Arabic" w:cs="Simplified Arabic"/>
          <w:b/>
          <w:bCs/>
          <w:sz w:val="28"/>
          <w:szCs w:val="28"/>
          <w:rtl/>
          <w:lang w:bidi="ar-EG"/>
        </w:rPr>
        <w:t>ا</w:t>
      </w:r>
      <w:r w:rsidRPr="007E7466">
        <w:rPr>
          <w:rFonts w:ascii="Simplified Arabic" w:hAnsi="Simplified Arabic" w:cs="Simplified Arabic"/>
          <w:b/>
          <w:bCs/>
          <w:sz w:val="28"/>
          <w:szCs w:val="28"/>
          <w:rtl/>
          <w:lang w:bidi="ar-EG"/>
        </w:rPr>
        <w:t>نتقدناهم بكل شدة!!</w:t>
      </w:r>
    </w:p>
    <w:p w14:paraId="74851606" w14:textId="77777777" w:rsidR="007879A9" w:rsidRPr="007E7466" w:rsidRDefault="00772DC6"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لا</w:t>
      </w:r>
      <w:r w:rsidR="006B5D2F" w:rsidRPr="007E7466">
        <w:rPr>
          <w:rFonts w:ascii="Simplified Arabic" w:hAnsi="Simplified Arabic" w:cs="Simplified Arabic"/>
          <w:sz w:val="28"/>
          <w:szCs w:val="28"/>
          <w:rtl/>
          <w:lang w:bidi="ar-EG"/>
        </w:rPr>
        <w:t xml:space="preserve"> </w:t>
      </w:r>
      <w:r w:rsidRPr="007E7466">
        <w:rPr>
          <w:rFonts w:ascii="Simplified Arabic" w:hAnsi="Simplified Arabic" w:cs="Simplified Arabic"/>
          <w:sz w:val="28"/>
          <w:szCs w:val="28"/>
          <w:rtl/>
          <w:lang w:bidi="ar-EG"/>
        </w:rPr>
        <w:t>شك أنه توجد مقاييس ثابتة للخير والشر، لتمييز ما ينبغي وما لا ينبغي. ولسنا عن هذه نتكلم. إنما نقصد هنا عملين، قد يكون كلاهما خيرًا، وقد يكونان مقبولين تمام</w:t>
      </w:r>
      <w:r w:rsidR="006B5D2F" w:rsidRPr="007E7466">
        <w:rPr>
          <w:rFonts w:ascii="Simplified Arabic" w:hAnsi="Simplified Arabic" w:cs="Simplified Arabic"/>
          <w:sz w:val="28"/>
          <w:szCs w:val="28"/>
          <w:rtl/>
          <w:lang w:bidi="ar-EG"/>
        </w:rPr>
        <w:t>ً</w:t>
      </w:r>
      <w:r w:rsidRPr="007E7466">
        <w:rPr>
          <w:rFonts w:ascii="Simplified Arabic" w:hAnsi="Simplified Arabic" w:cs="Simplified Arabic"/>
          <w:sz w:val="28"/>
          <w:szCs w:val="28"/>
          <w:rtl/>
          <w:lang w:bidi="ar-EG"/>
        </w:rPr>
        <w:t>ا أمام الله، ولكن حماس إنسان لأحدهما يجعله ينتقد الآخر! كما في موضوع (الزواج والبت</w:t>
      </w:r>
      <w:r w:rsidR="005B1054" w:rsidRPr="007E7466">
        <w:rPr>
          <w:rFonts w:ascii="Simplified Arabic" w:hAnsi="Simplified Arabic" w:cs="Simplified Arabic"/>
          <w:sz w:val="28"/>
          <w:szCs w:val="28"/>
          <w:rtl/>
          <w:lang w:bidi="ar-EG"/>
        </w:rPr>
        <w:t>ولية)، وموضوع (حياة الصلاة وحياة</w:t>
      </w:r>
      <w:r w:rsidRPr="007E7466">
        <w:rPr>
          <w:rFonts w:ascii="Simplified Arabic" w:hAnsi="Simplified Arabic" w:cs="Simplified Arabic"/>
          <w:sz w:val="28"/>
          <w:szCs w:val="28"/>
          <w:rtl/>
          <w:lang w:bidi="ar-EG"/>
        </w:rPr>
        <w:t xml:space="preserve"> التأمل</w:t>
      </w:r>
      <w:r w:rsidR="005B1054" w:rsidRPr="007E7466">
        <w:rPr>
          <w:rFonts w:ascii="Simplified Arabic" w:hAnsi="Simplified Arabic" w:cs="Simplified Arabic"/>
          <w:sz w:val="28"/>
          <w:szCs w:val="28"/>
          <w:rtl/>
          <w:lang w:bidi="ar-EG"/>
        </w:rPr>
        <w:t xml:space="preserve">). </w:t>
      </w:r>
    </w:p>
    <w:p w14:paraId="30AADA1E" w14:textId="77777777" w:rsidR="007879A9" w:rsidRPr="007E7466" w:rsidRDefault="005B1054"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لا يقل خدام الكنيسة: لماذا يجلس الرهبان هكذا كسالى في الأديرة! فلينزلوا ويخدموا، فنحن محتاجون إلى خدمتهم...! ولا يقل الرهبان: لماذا يتوه هؤلاء الخدام في دوامة من المشغ</w:t>
      </w:r>
      <w:r w:rsidR="00552105" w:rsidRPr="007E7466">
        <w:rPr>
          <w:rFonts w:ascii="Simplified Arabic" w:hAnsi="Simplified Arabic" w:cs="Simplified Arabic"/>
          <w:sz w:val="28"/>
          <w:szCs w:val="28"/>
          <w:rtl/>
          <w:lang w:bidi="ar-EG"/>
        </w:rPr>
        <w:t>و</w:t>
      </w:r>
      <w:r w:rsidRPr="007E7466">
        <w:rPr>
          <w:rFonts w:ascii="Simplified Arabic" w:hAnsi="Simplified Arabic" w:cs="Simplified Arabic"/>
          <w:sz w:val="28"/>
          <w:szCs w:val="28"/>
          <w:rtl/>
          <w:lang w:bidi="ar-EG"/>
        </w:rPr>
        <w:t xml:space="preserve">ليات يضيعون فيها أنفسهم. فليتركوا كل شيء، ليحيوا حياة السكون! </w:t>
      </w:r>
    </w:p>
    <w:p w14:paraId="257E8725" w14:textId="2608A9B9" w:rsidR="007879A9" w:rsidRPr="007E7466" w:rsidRDefault="005B1054"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ما أجمل أن نترك كل واحد يسلك حسبما وهب الله مقدارًا من الإيمان، حسب طبيعت</w:t>
      </w:r>
      <w:r w:rsidR="006B5D2F" w:rsidRPr="007E7466">
        <w:rPr>
          <w:rFonts w:ascii="Simplified Arabic" w:hAnsi="Simplified Arabic" w:cs="Simplified Arabic"/>
          <w:sz w:val="28"/>
          <w:szCs w:val="28"/>
          <w:rtl/>
          <w:lang w:bidi="ar-EG"/>
        </w:rPr>
        <w:t>ه</w:t>
      </w:r>
      <w:r w:rsidRPr="007E7466">
        <w:rPr>
          <w:rFonts w:ascii="Simplified Arabic" w:hAnsi="Simplified Arabic" w:cs="Simplified Arabic"/>
          <w:sz w:val="28"/>
          <w:szCs w:val="28"/>
          <w:rtl/>
          <w:lang w:bidi="ar-EG"/>
        </w:rPr>
        <w:t xml:space="preserve"> الخاصة، وحسب مكونات شخصيت</w:t>
      </w:r>
      <w:r w:rsidR="006B5D2F" w:rsidRPr="007E7466">
        <w:rPr>
          <w:rFonts w:ascii="Simplified Arabic" w:hAnsi="Simplified Arabic" w:cs="Simplified Arabic"/>
          <w:sz w:val="28"/>
          <w:szCs w:val="28"/>
          <w:rtl/>
          <w:lang w:bidi="ar-EG"/>
        </w:rPr>
        <w:t>ه</w:t>
      </w:r>
      <w:r w:rsidRPr="007E7466">
        <w:rPr>
          <w:rFonts w:ascii="Simplified Arabic" w:hAnsi="Simplified Arabic" w:cs="Simplified Arabic"/>
          <w:sz w:val="28"/>
          <w:szCs w:val="28"/>
          <w:rtl/>
          <w:lang w:bidi="ar-EG"/>
        </w:rPr>
        <w:t>، ما</w:t>
      </w:r>
      <w:r w:rsidR="001809DA">
        <w:rPr>
          <w:rFonts w:ascii="Simplified Arabic" w:hAnsi="Simplified Arabic" w:cs="Simplified Arabic" w:hint="cs"/>
          <w:sz w:val="28"/>
          <w:szCs w:val="28"/>
          <w:rtl/>
          <w:lang w:bidi="ar-EG"/>
        </w:rPr>
        <w:t xml:space="preserve"> </w:t>
      </w:r>
      <w:r w:rsidRPr="007E7466">
        <w:rPr>
          <w:rFonts w:ascii="Simplified Arabic" w:hAnsi="Simplified Arabic" w:cs="Simplified Arabic"/>
          <w:sz w:val="28"/>
          <w:szCs w:val="28"/>
          <w:rtl/>
          <w:lang w:bidi="ar-EG"/>
        </w:rPr>
        <w:t>دام لا ينحرف عن طريق الخير ووصايا الله.</w:t>
      </w:r>
    </w:p>
    <w:p w14:paraId="56388127" w14:textId="50BF97B3" w:rsidR="001809DA" w:rsidRDefault="005B1054"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 xml:space="preserve"> </w:t>
      </w:r>
      <w:r w:rsidRPr="007E7466">
        <w:rPr>
          <w:rFonts w:ascii="Simplified Arabic" w:hAnsi="Simplified Arabic" w:cs="Simplified Arabic"/>
          <w:b/>
          <w:bCs/>
          <w:sz w:val="28"/>
          <w:szCs w:val="28"/>
          <w:rtl/>
          <w:lang w:bidi="ar-EG"/>
        </w:rPr>
        <w:t>ونحن هنا نقصد الخير بمعناه المطلق، وليس بمفهومنا الخاص</w:t>
      </w:r>
      <w:r w:rsidR="001809DA">
        <w:rPr>
          <w:rFonts w:ascii="Simplified Arabic" w:hAnsi="Simplified Arabic" w:cs="Simplified Arabic" w:hint="cs"/>
          <w:b/>
          <w:bCs/>
          <w:sz w:val="28"/>
          <w:szCs w:val="28"/>
          <w:rtl/>
          <w:lang w:bidi="ar-EG"/>
        </w:rPr>
        <w:t>،</w:t>
      </w:r>
      <w:r w:rsidRPr="007E7466">
        <w:rPr>
          <w:rFonts w:ascii="Simplified Arabic" w:hAnsi="Simplified Arabic" w:cs="Simplified Arabic"/>
          <w:b/>
          <w:bCs/>
          <w:sz w:val="28"/>
          <w:szCs w:val="28"/>
          <w:rtl/>
          <w:lang w:bidi="ar-EG"/>
        </w:rPr>
        <w:t xml:space="preserve"> وهذه النصيحة نتوجه بها إلى المرشدين وآباء ا</w:t>
      </w:r>
      <w:r w:rsidR="00552105" w:rsidRPr="007E7466">
        <w:rPr>
          <w:rFonts w:ascii="Simplified Arabic" w:hAnsi="Simplified Arabic" w:cs="Simplified Arabic"/>
          <w:b/>
          <w:bCs/>
          <w:sz w:val="28"/>
          <w:szCs w:val="28"/>
          <w:rtl/>
          <w:lang w:bidi="ar-EG"/>
        </w:rPr>
        <w:t>لا</w:t>
      </w:r>
      <w:r w:rsidRPr="007E7466">
        <w:rPr>
          <w:rFonts w:ascii="Simplified Arabic" w:hAnsi="Simplified Arabic" w:cs="Simplified Arabic"/>
          <w:b/>
          <w:bCs/>
          <w:sz w:val="28"/>
          <w:szCs w:val="28"/>
          <w:rtl/>
          <w:lang w:bidi="ar-EG"/>
        </w:rPr>
        <w:t>عتراف</w:t>
      </w:r>
      <w:r w:rsidRPr="007E7466">
        <w:rPr>
          <w:rFonts w:ascii="Simplified Arabic" w:hAnsi="Simplified Arabic" w:cs="Simplified Arabic"/>
          <w:sz w:val="28"/>
          <w:szCs w:val="28"/>
          <w:rtl/>
          <w:lang w:bidi="ar-EG"/>
        </w:rPr>
        <w:t xml:space="preserve">: </w:t>
      </w:r>
    </w:p>
    <w:p w14:paraId="02134C8B" w14:textId="3563F19A" w:rsidR="00552105" w:rsidRPr="007E7466" w:rsidRDefault="005B1054" w:rsidP="001809DA">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ليس من الخير أن يج</w:t>
      </w:r>
      <w:r w:rsidR="007879A9" w:rsidRPr="007E7466">
        <w:rPr>
          <w:rFonts w:ascii="Simplified Arabic" w:hAnsi="Simplified Arabic" w:cs="Simplified Arabic"/>
          <w:sz w:val="28"/>
          <w:szCs w:val="28"/>
          <w:rtl/>
          <w:lang w:bidi="ar-EG"/>
        </w:rPr>
        <w:t>ع</w:t>
      </w:r>
      <w:r w:rsidRPr="007E7466">
        <w:rPr>
          <w:rFonts w:ascii="Simplified Arabic" w:hAnsi="Simplified Arabic" w:cs="Simplified Arabic"/>
          <w:sz w:val="28"/>
          <w:szCs w:val="28"/>
          <w:rtl/>
          <w:lang w:bidi="ar-EG"/>
        </w:rPr>
        <w:t>لوا أبنا</w:t>
      </w:r>
      <w:r w:rsidR="00552105" w:rsidRPr="007E7466">
        <w:rPr>
          <w:rFonts w:ascii="Simplified Arabic" w:hAnsi="Simplified Arabic" w:cs="Simplified Arabic"/>
          <w:sz w:val="28"/>
          <w:szCs w:val="28"/>
          <w:rtl/>
          <w:lang w:bidi="ar-EG"/>
        </w:rPr>
        <w:t>ء</w:t>
      </w:r>
      <w:r w:rsidRPr="007E7466">
        <w:rPr>
          <w:rFonts w:ascii="Simplified Arabic" w:hAnsi="Simplified Arabic" w:cs="Simplified Arabic"/>
          <w:sz w:val="28"/>
          <w:szCs w:val="28"/>
          <w:rtl/>
          <w:lang w:bidi="ar-EG"/>
        </w:rPr>
        <w:t>هم في ا</w:t>
      </w:r>
      <w:r w:rsidR="006B5D2F" w:rsidRPr="007E7466">
        <w:rPr>
          <w:rFonts w:ascii="Simplified Arabic" w:hAnsi="Simplified Arabic" w:cs="Simplified Arabic"/>
          <w:sz w:val="28"/>
          <w:szCs w:val="28"/>
          <w:rtl/>
          <w:lang w:bidi="ar-EG"/>
        </w:rPr>
        <w:t>لا</w:t>
      </w:r>
      <w:r w:rsidRPr="007E7466">
        <w:rPr>
          <w:rFonts w:ascii="Simplified Arabic" w:hAnsi="Simplified Arabic" w:cs="Simplified Arabic"/>
          <w:sz w:val="28"/>
          <w:szCs w:val="28"/>
          <w:rtl/>
          <w:lang w:bidi="ar-EG"/>
        </w:rPr>
        <w:t>عترا</w:t>
      </w:r>
      <w:r w:rsidR="007879A9" w:rsidRPr="007E7466">
        <w:rPr>
          <w:rFonts w:ascii="Simplified Arabic" w:hAnsi="Simplified Arabic" w:cs="Simplified Arabic"/>
          <w:sz w:val="28"/>
          <w:szCs w:val="28"/>
          <w:rtl/>
          <w:lang w:bidi="ar-EG"/>
        </w:rPr>
        <w:t>ف</w:t>
      </w:r>
      <w:r w:rsidRPr="007E7466">
        <w:rPr>
          <w:rFonts w:ascii="Simplified Arabic" w:hAnsi="Simplified Arabic" w:cs="Simplified Arabic"/>
          <w:sz w:val="28"/>
          <w:szCs w:val="28"/>
          <w:rtl/>
          <w:lang w:bidi="ar-EG"/>
        </w:rPr>
        <w:t xml:space="preserve"> </w:t>
      </w:r>
      <w:r w:rsidR="007879A9" w:rsidRPr="007E7466">
        <w:rPr>
          <w:rFonts w:ascii="Simplified Arabic" w:hAnsi="Simplified Arabic" w:cs="Simplified Arabic"/>
          <w:sz w:val="28"/>
          <w:szCs w:val="28"/>
          <w:rtl/>
          <w:lang w:bidi="ar-EG"/>
        </w:rPr>
        <w:t xml:space="preserve">صورة منهم، ويصبغوهم بميولهم. إنما يرشدون المعترف للخير، مراعين طبيعته وشخصيته. </w:t>
      </w:r>
    </w:p>
    <w:p w14:paraId="396C2984" w14:textId="77777777" w:rsidR="0048042C" w:rsidRPr="007E7466" w:rsidRDefault="007879A9"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 xml:space="preserve">أب اعتراف يحب الصمت، يعترف عليه إنسان </w:t>
      </w:r>
      <w:r w:rsidR="006B5D2F" w:rsidRPr="007E7466">
        <w:rPr>
          <w:rFonts w:ascii="Simplified Arabic" w:hAnsi="Simplified Arabic" w:cs="Simplified Arabic"/>
          <w:sz w:val="28"/>
          <w:szCs w:val="28"/>
          <w:rtl/>
          <w:lang w:bidi="ar-EG"/>
        </w:rPr>
        <w:t>ا</w:t>
      </w:r>
      <w:r w:rsidRPr="007E7466">
        <w:rPr>
          <w:rFonts w:ascii="Simplified Arabic" w:hAnsi="Simplified Arabic" w:cs="Simplified Arabic"/>
          <w:sz w:val="28"/>
          <w:szCs w:val="28"/>
          <w:rtl/>
          <w:lang w:bidi="ar-EG"/>
        </w:rPr>
        <w:t>جتماعي بطبعه. أيجوز له أن يقوده إلى الصمت، ويحبس شخصيته ا</w:t>
      </w:r>
      <w:r w:rsidR="00552105" w:rsidRPr="007E7466">
        <w:rPr>
          <w:rFonts w:ascii="Simplified Arabic" w:hAnsi="Simplified Arabic" w:cs="Simplified Arabic"/>
          <w:sz w:val="28"/>
          <w:szCs w:val="28"/>
          <w:rtl/>
          <w:lang w:bidi="ar-EG"/>
        </w:rPr>
        <w:t>لا</w:t>
      </w:r>
      <w:r w:rsidRPr="007E7466">
        <w:rPr>
          <w:rFonts w:ascii="Simplified Arabic" w:hAnsi="Simplified Arabic" w:cs="Simplified Arabic"/>
          <w:sz w:val="28"/>
          <w:szCs w:val="28"/>
          <w:rtl/>
          <w:lang w:bidi="ar-EG"/>
        </w:rPr>
        <w:t>جتماعية! ويمنعه عن الإنطلاق حسب س</w:t>
      </w:r>
      <w:r w:rsidR="00757BF5" w:rsidRPr="007E7466">
        <w:rPr>
          <w:rFonts w:ascii="Simplified Arabic" w:hAnsi="Simplified Arabic" w:cs="Simplified Arabic"/>
          <w:sz w:val="28"/>
          <w:szCs w:val="28"/>
          <w:rtl/>
          <w:lang w:bidi="ar-EG"/>
        </w:rPr>
        <w:t>ج</w:t>
      </w:r>
      <w:r w:rsidRPr="007E7466">
        <w:rPr>
          <w:rFonts w:ascii="Simplified Arabic" w:hAnsi="Simplified Arabic" w:cs="Simplified Arabic"/>
          <w:sz w:val="28"/>
          <w:szCs w:val="28"/>
          <w:rtl/>
          <w:lang w:bidi="ar-EG"/>
        </w:rPr>
        <w:t>يته، ليفع</w:t>
      </w:r>
      <w:r w:rsidR="00757BF5" w:rsidRPr="007E7466">
        <w:rPr>
          <w:rFonts w:ascii="Simplified Arabic" w:hAnsi="Simplified Arabic" w:cs="Simplified Arabic"/>
          <w:sz w:val="28"/>
          <w:szCs w:val="28"/>
          <w:rtl/>
          <w:lang w:bidi="ar-EG"/>
        </w:rPr>
        <w:t>ل</w:t>
      </w:r>
      <w:r w:rsidRPr="007E7466">
        <w:rPr>
          <w:rFonts w:ascii="Simplified Arabic" w:hAnsi="Simplified Arabic" w:cs="Simplified Arabic"/>
          <w:sz w:val="28"/>
          <w:szCs w:val="28"/>
          <w:rtl/>
          <w:lang w:bidi="ar-EG"/>
        </w:rPr>
        <w:t xml:space="preserve"> الخير؟!</w:t>
      </w:r>
      <w:r w:rsidR="005B1054" w:rsidRPr="007E7466">
        <w:rPr>
          <w:rFonts w:ascii="Simplified Arabic" w:hAnsi="Simplified Arabic" w:cs="Simplified Arabic"/>
          <w:sz w:val="28"/>
          <w:szCs w:val="28"/>
          <w:rtl/>
          <w:lang w:bidi="ar-EG"/>
        </w:rPr>
        <w:t xml:space="preserve"> </w:t>
      </w:r>
    </w:p>
    <w:p w14:paraId="05818F91" w14:textId="5FA02479" w:rsidR="0048042C" w:rsidRPr="007E7466" w:rsidRDefault="0048042C" w:rsidP="007E7466">
      <w:pPr>
        <w:pStyle w:val="NoSpacing"/>
        <w:bidi/>
        <w:spacing w:after="240"/>
        <w:jc w:val="both"/>
        <w:rPr>
          <w:rFonts w:ascii="Simplified Arabic" w:hAnsi="Simplified Arabic" w:cs="Simplified Arabic"/>
          <w:b/>
          <w:bCs/>
          <w:sz w:val="28"/>
          <w:szCs w:val="28"/>
          <w:rtl/>
          <w:lang w:bidi="ar-EG"/>
        </w:rPr>
      </w:pPr>
      <w:r w:rsidRPr="007E7466">
        <w:rPr>
          <w:rFonts w:ascii="Simplified Arabic" w:hAnsi="Simplified Arabic" w:cs="Simplified Arabic"/>
          <w:b/>
          <w:bCs/>
          <w:sz w:val="28"/>
          <w:szCs w:val="28"/>
          <w:rtl/>
          <w:lang w:bidi="ar-EG"/>
        </w:rPr>
        <w:lastRenderedPageBreak/>
        <w:t>نخط</w:t>
      </w:r>
      <w:r w:rsidR="006B5D2F" w:rsidRPr="007E7466">
        <w:rPr>
          <w:rFonts w:ascii="Simplified Arabic" w:hAnsi="Simplified Arabic" w:cs="Simplified Arabic"/>
          <w:b/>
          <w:bCs/>
          <w:sz w:val="28"/>
          <w:szCs w:val="28"/>
          <w:rtl/>
          <w:lang w:bidi="ar-EG"/>
        </w:rPr>
        <w:t>ئ</w:t>
      </w:r>
      <w:r w:rsidRPr="007E7466">
        <w:rPr>
          <w:rFonts w:ascii="Simplified Arabic" w:hAnsi="Simplified Arabic" w:cs="Simplified Arabic"/>
          <w:b/>
          <w:bCs/>
          <w:sz w:val="28"/>
          <w:szCs w:val="28"/>
          <w:rtl/>
          <w:lang w:bidi="ar-EG"/>
        </w:rPr>
        <w:t xml:space="preserve"> إن حصرنا الخير في دائرة واحدة لا يتعداها</w:t>
      </w:r>
      <w:r w:rsidRPr="007E7466">
        <w:rPr>
          <w:rFonts w:ascii="Simplified Arabic" w:hAnsi="Simplified Arabic" w:cs="Simplified Arabic"/>
          <w:sz w:val="28"/>
          <w:szCs w:val="28"/>
          <w:rtl/>
          <w:lang w:bidi="ar-EG"/>
        </w:rPr>
        <w:t xml:space="preserve">... </w:t>
      </w:r>
      <w:r w:rsidRPr="007E7466">
        <w:rPr>
          <w:rFonts w:ascii="Simplified Arabic" w:hAnsi="Simplified Arabic" w:cs="Simplified Arabic"/>
          <w:b/>
          <w:bCs/>
          <w:sz w:val="28"/>
          <w:szCs w:val="28"/>
          <w:rtl/>
          <w:lang w:bidi="ar-EG"/>
        </w:rPr>
        <w:t>فدوائر الخير كثيرة لا ت</w:t>
      </w:r>
      <w:r w:rsidR="005A1697">
        <w:rPr>
          <w:rFonts w:ascii="Simplified Arabic" w:hAnsi="Simplified Arabic" w:cs="Simplified Arabic" w:hint="cs"/>
          <w:b/>
          <w:bCs/>
          <w:sz w:val="28"/>
          <w:szCs w:val="28"/>
          <w:rtl/>
          <w:lang w:bidi="ar-EG"/>
        </w:rPr>
        <w:t>ُ</w:t>
      </w:r>
      <w:r w:rsidRPr="007E7466">
        <w:rPr>
          <w:rFonts w:ascii="Simplified Arabic" w:hAnsi="Simplified Arabic" w:cs="Simplified Arabic"/>
          <w:b/>
          <w:bCs/>
          <w:sz w:val="28"/>
          <w:szCs w:val="28"/>
          <w:rtl/>
          <w:lang w:bidi="ar-EG"/>
        </w:rPr>
        <w:t xml:space="preserve">حصى، أمام أصحاب القلوب المتسعة... </w:t>
      </w:r>
    </w:p>
    <w:p w14:paraId="566D534A" w14:textId="2EF02F6F" w:rsidR="00552105" w:rsidRPr="007E7466" w:rsidRDefault="0048042C"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العقل الضيق، هو الكثير ا</w:t>
      </w:r>
      <w:r w:rsidR="00552105" w:rsidRPr="007E7466">
        <w:rPr>
          <w:rFonts w:ascii="Simplified Arabic" w:hAnsi="Simplified Arabic" w:cs="Simplified Arabic"/>
          <w:sz w:val="28"/>
          <w:szCs w:val="28"/>
          <w:rtl/>
          <w:lang w:bidi="ar-EG"/>
        </w:rPr>
        <w:t>لا</w:t>
      </w:r>
      <w:r w:rsidR="005A1697">
        <w:rPr>
          <w:rFonts w:ascii="Simplified Arabic" w:hAnsi="Simplified Arabic" w:cs="Simplified Arabic" w:hint="cs"/>
          <w:sz w:val="28"/>
          <w:szCs w:val="28"/>
          <w:rtl/>
          <w:lang w:bidi="ar-EG"/>
        </w:rPr>
        <w:t>نتق</w:t>
      </w:r>
      <w:r w:rsidRPr="007E7466">
        <w:rPr>
          <w:rFonts w:ascii="Simplified Arabic" w:hAnsi="Simplified Arabic" w:cs="Simplified Arabic"/>
          <w:sz w:val="28"/>
          <w:szCs w:val="28"/>
          <w:rtl/>
          <w:lang w:bidi="ar-EG"/>
        </w:rPr>
        <w:t>اد وا</w:t>
      </w:r>
      <w:r w:rsidR="00552105" w:rsidRPr="007E7466">
        <w:rPr>
          <w:rFonts w:ascii="Simplified Arabic" w:hAnsi="Simplified Arabic" w:cs="Simplified Arabic"/>
          <w:sz w:val="28"/>
          <w:szCs w:val="28"/>
          <w:rtl/>
          <w:lang w:bidi="ar-EG"/>
        </w:rPr>
        <w:t>لا</w:t>
      </w:r>
      <w:r w:rsidRPr="007E7466">
        <w:rPr>
          <w:rFonts w:ascii="Simplified Arabic" w:hAnsi="Simplified Arabic" w:cs="Simplified Arabic"/>
          <w:sz w:val="28"/>
          <w:szCs w:val="28"/>
          <w:rtl/>
          <w:lang w:bidi="ar-EG"/>
        </w:rPr>
        <w:t xml:space="preserve">نتهار، لأنه لا يرى الخير إلا في دائرة ضيقة لا يتعداها فهمه! أما العقل المتسع، فإنه يحاول أن يتفهم وجهات نظر الآخرين، ويكتشف نواياهم... وهنا يلتقي مع الآخرين، ينفتح لهم، وينفتحون له. وقد يختلفون معه في الوسيلة، ويتفقون معه تمامًا في المبدأ والهدف... </w:t>
      </w:r>
    </w:p>
    <w:p w14:paraId="3B211EC4" w14:textId="77777777" w:rsidR="00552105" w:rsidRPr="007E7466" w:rsidRDefault="0048042C"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إننا أعضاء بعضنا لبعض، نكمل بعضنا ب</w:t>
      </w:r>
      <w:r w:rsidR="00552105" w:rsidRPr="007E7466">
        <w:rPr>
          <w:rFonts w:ascii="Simplified Arabic" w:hAnsi="Simplified Arabic" w:cs="Simplified Arabic"/>
          <w:sz w:val="28"/>
          <w:szCs w:val="28"/>
          <w:rtl/>
          <w:lang w:bidi="ar-EG"/>
        </w:rPr>
        <w:t>ع</w:t>
      </w:r>
      <w:r w:rsidRPr="007E7466">
        <w:rPr>
          <w:rFonts w:ascii="Simplified Arabic" w:hAnsi="Simplified Arabic" w:cs="Simplified Arabic"/>
          <w:sz w:val="28"/>
          <w:szCs w:val="28"/>
          <w:rtl/>
          <w:lang w:bidi="ar-EG"/>
        </w:rPr>
        <w:t xml:space="preserve">ضًا... </w:t>
      </w:r>
    </w:p>
    <w:p w14:paraId="00A619BA" w14:textId="77777777" w:rsidR="0048042C" w:rsidRPr="007E7466" w:rsidRDefault="0048042C" w:rsidP="007E7466">
      <w:pPr>
        <w:pStyle w:val="NoSpacing"/>
        <w:bidi/>
        <w:spacing w:after="240"/>
        <w:jc w:val="both"/>
        <w:rPr>
          <w:rFonts w:ascii="Simplified Arabic" w:hAnsi="Simplified Arabic" w:cs="Simplified Arabic"/>
          <w:sz w:val="28"/>
          <w:szCs w:val="28"/>
          <w:rtl/>
          <w:lang w:bidi="ar-EG"/>
        </w:rPr>
      </w:pPr>
      <w:r w:rsidRPr="007E7466">
        <w:rPr>
          <w:rFonts w:ascii="Simplified Arabic" w:hAnsi="Simplified Arabic" w:cs="Simplified Arabic"/>
          <w:sz w:val="28"/>
          <w:szCs w:val="28"/>
          <w:rtl/>
          <w:lang w:bidi="ar-EG"/>
        </w:rPr>
        <w:t xml:space="preserve">حزم الأب لازم، وعطف الأم </w:t>
      </w:r>
      <w:r w:rsidR="00057896" w:rsidRPr="007E7466">
        <w:rPr>
          <w:rFonts w:ascii="Simplified Arabic" w:hAnsi="Simplified Arabic" w:cs="Simplified Arabic"/>
          <w:sz w:val="28"/>
          <w:szCs w:val="28"/>
          <w:rtl/>
          <w:lang w:bidi="ar-EG"/>
        </w:rPr>
        <w:t>لا</w:t>
      </w:r>
      <w:r w:rsidRPr="007E7466">
        <w:rPr>
          <w:rFonts w:ascii="Simplified Arabic" w:hAnsi="Simplified Arabic" w:cs="Simplified Arabic"/>
          <w:sz w:val="28"/>
          <w:szCs w:val="28"/>
          <w:rtl/>
          <w:lang w:bidi="ar-EG"/>
        </w:rPr>
        <w:t xml:space="preserve">زم، يكمل بعضهما بعضًا... الأم لا تنتقد الأب على حزمه، وهو لا ينتقدها في طيبتها. وبتعاون قلبها المحب، مع إرادته المدبرة، تكمل تربية الأولاد... </w:t>
      </w:r>
    </w:p>
    <w:p w14:paraId="7F35A3D9" w14:textId="77777777" w:rsidR="0048042C" w:rsidRPr="007E7466" w:rsidRDefault="0048042C" w:rsidP="007E7466">
      <w:pPr>
        <w:pStyle w:val="NoSpacing"/>
        <w:bidi/>
        <w:spacing w:after="240"/>
        <w:jc w:val="both"/>
        <w:rPr>
          <w:rFonts w:ascii="Simplified Arabic" w:hAnsi="Simplified Arabic" w:cs="Simplified Arabic"/>
          <w:sz w:val="28"/>
          <w:szCs w:val="28"/>
          <w:rtl/>
          <w:lang w:bidi="ar-EG"/>
        </w:rPr>
      </w:pPr>
      <w:r w:rsidRPr="00E748A3">
        <w:rPr>
          <w:rFonts w:ascii="Simplified Arabic" w:hAnsi="Simplified Arabic" w:cs="Simplified Arabic"/>
          <w:sz w:val="28"/>
          <w:szCs w:val="28"/>
          <w:rtl/>
          <w:lang w:bidi="ar-EG"/>
        </w:rPr>
        <w:t>إن عرفنا هذا، عشنا في سلام مع بعضنا البعض</w:t>
      </w:r>
      <w:r w:rsidRPr="007E7466">
        <w:rPr>
          <w:rFonts w:ascii="Simplified Arabic" w:hAnsi="Simplified Arabic" w:cs="Simplified Arabic"/>
          <w:sz w:val="28"/>
          <w:szCs w:val="28"/>
          <w:rtl/>
          <w:lang w:bidi="ar-EG"/>
        </w:rPr>
        <w:t>...</w:t>
      </w:r>
    </w:p>
    <w:p w14:paraId="51933BF5" w14:textId="5CCCDE38" w:rsidR="008123DB" w:rsidRPr="007E7466" w:rsidRDefault="0048042C" w:rsidP="00E748A3">
      <w:pPr>
        <w:pStyle w:val="NoSpacing"/>
        <w:bidi/>
        <w:spacing w:after="240"/>
        <w:jc w:val="both"/>
        <w:rPr>
          <w:rFonts w:ascii="Simplified Arabic" w:hAnsi="Simplified Arabic" w:cs="Simplified Arabic"/>
          <w:sz w:val="28"/>
          <w:szCs w:val="28"/>
          <w:lang w:bidi="ar-EG"/>
        </w:rPr>
      </w:pPr>
      <w:r w:rsidRPr="007E7466">
        <w:rPr>
          <w:rFonts w:ascii="Simplified Arabic" w:hAnsi="Simplified Arabic" w:cs="Simplified Arabic"/>
          <w:b/>
          <w:bCs/>
          <w:sz w:val="28"/>
          <w:szCs w:val="28"/>
          <w:rtl/>
          <w:lang w:bidi="ar-EG"/>
        </w:rPr>
        <w:t>والله في سمائ</w:t>
      </w:r>
      <w:r w:rsidR="00057896" w:rsidRPr="007E7466">
        <w:rPr>
          <w:rFonts w:ascii="Simplified Arabic" w:hAnsi="Simplified Arabic" w:cs="Simplified Arabic"/>
          <w:b/>
          <w:bCs/>
          <w:sz w:val="28"/>
          <w:szCs w:val="28"/>
          <w:rtl/>
          <w:lang w:bidi="ar-EG"/>
        </w:rPr>
        <w:t>ه، يستخدم من أجل بناء ملكوته، كل هذا النوع الموجود في الكون، بعد أن يقدسه ويباركه</w:t>
      </w:r>
      <w:r w:rsidR="00057896" w:rsidRPr="007E7466">
        <w:rPr>
          <w:rFonts w:ascii="Simplified Arabic" w:hAnsi="Simplified Arabic" w:cs="Simplified Arabic"/>
          <w:sz w:val="28"/>
          <w:szCs w:val="28"/>
          <w:rtl/>
          <w:lang w:bidi="ar-EG"/>
        </w:rPr>
        <w:t>...</w:t>
      </w:r>
      <w:r w:rsidR="00772DC6" w:rsidRPr="007E7466">
        <w:rPr>
          <w:rFonts w:ascii="Simplified Arabic" w:hAnsi="Simplified Arabic" w:cs="Simplified Arabic"/>
          <w:sz w:val="28"/>
          <w:szCs w:val="28"/>
          <w:rtl/>
          <w:lang w:bidi="ar-EG"/>
        </w:rPr>
        <w:t xml:space="preserve"> </w:t>
      </w:r>
    </w:p>
    <w:sectPr w:rsidR="008123DB" w:rsidRPr="007E7466" w:rsidSect="002A3116">
      <w:headerReference w:type="default" r:id="rId8"/>
      <w:pgSz w:w="12240" w:h="15840"/>
      <w:pgMar w:top="1134" w:right="900" w:bottom="1276" w:left="1134"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4C12F" w14:textId="77777777" w:rsidR="002A3116" w:rsidRDefault="002A3116" w:rsidP="002A3116">
      <w:pPr>
        <w:spacing w:after="0" w:line="240" w:lineRule="auto"/>
      </w:pPr>
      <w:r>
        <w:separator/>
      </w:r>
    </w:p>
  </w:endnote>
  <w:endnote w:type="continuationSeparator" w:id="0">
    <w:p w14:paraId="4B080106" w14:textId="77777777" w:rsidR="002A3116" w:rsidRDefault="002A3116" w:rsidP="002A3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3FA23" w14:textId="77777777" w:rsidR="002A3116" w:rsidRDefault="002A3116" w:rsidP="003D0FAB">
      <w:pPr>
        <w:bidi/>
        <w:spacing w:after="0" w:line="240" w:lineRule="auto"/>
      </w:pPr>
      <w:r>
        <w:separator/>
      </w:r>
    </w:p>
  </w:footnote>
  <w:footnote w:type="continuationSeparator" w:id="0">
    <w:p w14:paraId="79BC56F8" w14:textId="77777777" w:rsidR="002A3116" w:rsidRDefault="002A3116" w:rsidP="002A3116">
      <w:pPr>
        <w:spacing w:after="0" w:line="240" w:lineRule="auto"/>
      </w:pPr>
      <w:r>
        <w:continuationSeparator/>
      </w:r>
    </w:p>
  </w:footnote>
  <w:footnote w:id="1">
    <w:p w14:paraId="450BE49B" w14:textId="77777777" w:rsidR="003D0FAB" w:rsidRPr="007E7466" w:rsidRDefault="003D0FAB" w:rsidP="003D0FAB">
      <w:pPr>
        <w:pStyle w:val="NoSpacing"/>
        <w:tabs>
          <w:tab w:val="left" w:pos="8916"/>
        </w:tabs>
        <w:bidi/>
        <w:spacing w:after="240"/>
        <w:jc w:val="both"/>
        <w:rPr>
          <w:rFonts w:ascii="Simplified Arabic" w:hAnsi="Simplified Arabic" w:cs="Simplified Arabic"/>
          <w:sz w:val="28"/>
          <w:szCs w:val="28"/>
          <w:rtl/>
          <w:lang w:bidi="ar-EG"/>
        </w:rPr>
      </w:pPr>
      <w:r>
        <w:rPr>
          <w:rStyle w:val="FootnoteReference"/>
        </w:rPr>
        <w:footnoteRef/>
      </w:r>
      <w:r>
        <w:t xml:space="preserve"> </w:t>
      </w:r>
      <w:r w:rsidRPr="003D0FAB">
        <w:rPr>
          <w:rFonts w:ascii="Simplified Arabic" w:hAnsi="Simplified Arabic" w:cs="Simplified Arabic"/>
          <w:rtl/>
          <w:lang w:bidi="ar-EG"/>
        </w:rPr>
        <w:t>مقالة</w:t>
      </w:r>
      <w:r w:rsidRPr="003D0FAB">
        <w:rPr>
          <w:rFonts w:ascii="Simplified Arabic" w:hAnsi="Simplified Arabic" w:cs="Simplified Arabic" w:hint="cs"/>
          <w:rtl/>
          <w:lang w:bidi="ar-EG"/>
        </w:rPr>
        <w:t xml:space="preserve"> لقداسة البابا </w:t>
      </w:r>
      <w:proofErr w:type="spellStart"/>
      <w:r w:rsidRPr="003D0FAB">
        <w:rPr>
          <w:rFonts w:ascii="Simplified Arabic" w:hAnsi="Simplified Arabic" w:cs="Simplified Arabic" w:hint="cs"/>
          <w:rtl/>
          <w:lang w:bidi="ar-EG"/>
        </w:rPr>
        <w:t>شنوده</w:t>
      </w:r>
      <w:proofErr w:type="spellEnd"/>
      <w:r w:rsidRPr="003D0FAB">
        <w:rPr>
          <w:rFonts w:ascii="Simplified Arabic" w:hAnsi="Simplified Arabic" w:cs="Simplified Arabic" w:hint="cs"/>
          <w:rtl/>
          <w:lang w:bidi="ar-EG"/>
        </w:rPr>
        <w:t xml:space="preserve"> الثالث</w:t>
      </w:r>
      <w:r w:rsidRPr="003D0FAB">
        <w:rPr>
          <w:rFonts w:ascii="Simplified Arabic" w:hAnsi="Simplified Arabic" w:cs="Simplified Arabic"/>
          <w:rtl/>
          <w:lang w:bidi="ar-EG"/>
        </w:rPr>
        <w:t>: أعضاء في جسد وا</w:t>
      </w:r>
      <w:r w:rsidRPr="003D0FAB">
        <w:rPr>
          <w:rFonts w:ascii="Simplified Arabic" w:hAnsi="Simplified Arabic" w:cs="Simplified Arabic" w:hint="cs"/>
          <w:rtl/>
          <w:lang w:bidi="ar-EG"/>
        </w:rPr>
        <w:t>حد، ب</w:t>
      </w:r>
      <w:r w:rsidRPr="003D0FAB">
        <w:rPr>
          <w:rFonts w:ascii="Simplified Arabic" w:hAnsi="Simplified Arabic" w:cs="Simplified Arabic"/>
          <w:rtl/>
          <w:lang w:bidi="ar-EG"/>
        </w:rPr>
        <w:t>مجلة</w:t>
      </w:r>
      <w:r w:rsidRPr="003D0FAB">
        <w:rPr>
          <w:rFonts w:ascii="Simplified Arabic" w:hAnsi="Simplified Arabic" w:cs="Simplified Arabic" w:hint="cs"/>
          <w:rtl/>
          <w:lang w:bidi="ar-EG"/>
        </w:rPr>
        <w:t xml:space="preserve"> </w:t>
      </w:r>
      <w:r w:rsidRPr="003D0FAB">
        <w:rPr>
          <w:rFonts w:ascii="Simplified Arabic" w:hAnsi="Simplified Arabic" w:cs="Simplified Arabic"/>
          <w:rtl/>
          <w:lang w:bidi="ar-EG"/>
        </w:rPr>
        <w:t>الكرازة 8/</w:t>
      </w:r>
      <w:r w:rsidRPr="003D0FAB">
        <w:rPr>
          <w:rFonts w:ascii="Simplified Arabic" w:hAnsi="Simplified Arabic" w:cs="Simplified Arabic" w:hint="cs"/>
          <w:rtl/>
          <w:lang w:bidi="ar-EG"/>
        </w:rPr>
        <w:t xml:space="preserve"> </w:t>
      </w:r>
      <w:r w:rsidRPr="003D0FAB">
        <w:rPr>
          <w:rFonts w:ascii="Simplified Arabic" w:hAnsi="Simplified Arabic" w:cs="Simplified Arabic"/>
          <w:rtl/>
          <w:lang w:bidi="ar-EG"/>
        </w:rPr>
        <w:t>8/1980</w:t>
      </w:r>
    </w:p>
    <w:p w14:paraId="6DC89B3E" w14:textId="744DDF9A" w:rsidR="003D0FAB" w:rsidRDefault="003D0FAB">
      <w:pPr>
        <w:pStyle w:val="FootnoteText"/>
        <w:rPr>
          <w:rFonts w:hint="cs"/>
          <w:rtl/>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889C5" w14:textId="635EB5C8" w:rsidR="002A3116" w:rsidRPr="002A3116" w:rsidRDefault="002A3116" w:rsidP="002A3116">
    <w:pPr>
      <w:pStyle w:val="Header"/>
      <w:bidi/>
    </w:pPr>
    <w:r>
      <w:rPr>
        <w:noProof/>
      </w:rPr>
      <w:drawing>
        <wp:inline distT="0" distB="0" distL="0" distR="0" wp14:anchorId="4370A8A0" wp14:editId="5401DC56">
          <wp:extent cx="691515" cy="752475"/>
          <wp:effectExtent l="0" t="0" r="0" b="9525"/>
          <wp:docPr id="6" name="Picture 6"/>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B6381"/>
    <w:multiLevelType w:val="hybridMultilevel"/>
    <w:tmpl w:val="0AE0B14C"/>
    <w:lvl w:ilvl="0" w:tplc="04090001">
      <w:start w:val="1"/>
      <w:numFmt w:val="bullet"/>
      <w:lvlText w:val=""/>
      <w:lvlJc w:val="left"/>
      <w:pPr>
        <w:ind w:left="-687" w:hanging="360"/>
      </w:pPr>
      <w:rPr>
        <w:rFonts w:ascii="Symbol" w:hAnsi="Symbol" w:hint="default"/>
      </w:rPr>
    </w:lvl>
    <w:lvl w:ilvl="1" w:tplc="04090003" w:tentative="1">
      <w:start w:val="1"/>
      <w:numFmt w:val="bullet"/>
      <w:lvlText w:val="o"/>
      <w:lvlJc w:val="left"/>
      <w:pPr>
        <w:ind w:left="33" w:hanging="360"/>
      </w:pPr>
      <w:rPr>
        <w:rFonts w:ascii="Courier New" w:hAnsi="Courier New" w:cs="Courier New" w:hint="default"/>
      </w:rPr>
    </w:lvl>
    <w:lvl w:ilvl="2" w:tplc="04090005" w:tentative="1">
      <w:start w:val="1"/>
      <w:numFmt w:val="bullet"/>
      <w:lvlText w:val=""/>
      <w:lvlJc w:val="left"/>
      <w:pPr>
        <w:ind w:left="753" w:hanging="360"/>
      </w:pPr>
      <w:rPr>
        <w:rFonts w:ascii="Wingdings" w:hAnsi="Wingdings" w:hint="default"/>
      </w:rPr>
    </w:lvl>
    <w:lvl w:ilvl="3" w:tplc="04090001" w:tentative="1">
      <w:start w:val="1"/>
      <w:numFmt w:val="bullet"/>
      <w:lvlText w:val=""/>
      <w:lvlJc w:val="left"/>
      <w:pPr>
        <w:ind w:left="1473" w:hanging="360"/>
      </w:pPr>
      <w:rPr>
        <w:rFonts w:ascii="Symbol" w:hAnsi="Symbol" w:hint="default"/>
      </w:rPr>
    </w:lvl>
    <w:lvl w:ilvl="4" w:tplc="04090003" w:tentative="1">
      <w:start w:val="1"/>
      <w:numFmt w:val="bullet"/>
      <w:lvlText w:val="o"/>
      <w:lvlJc w:val="left"/>
      <w:pPr>
        <w:ind w:left="2193" w:hanging="360"/>
      </w:pPr>
      <w:rPr>
        <w:rFonts w:ascii="Courier New" w:hAnsi="Courier New" w:cs="Courier New" w:hint="default"/>
      </w:rPr>
    </w:lvl>
    <w:lvl w:ilvl="5" w:tplc="04090005" w:tentative="1">
      <w:start w:val="1"/>
      <w:numFmt w:val="bullet"/>
      <w:lvlText w:val=""/>
      <w:lvlJc w:val="left"/>
      <w:pPr>
        <w:ind w:left="2913" w:hanging="360"/>
      </w:pPr>
      <w:rPr>
        <w:rFonts w:ascii="Wingdings" w:hAnsi="Wingdings" w:hint="default"/>
      </w:rPr>
    </w:lvl>
    <w:lvl w:ilvl="6" w:tplc="04090001" w:tentative="1">
      <w:start w:val="1"/>
      <w:numFmt w:val="bullet"/>
      <w:lvlText w:val=""/>
      <w:lvlJc w:val="left"/>
      <w:pPr>
        <w:ind w:left="3633" w:hanging="360"/>
      </w:pPr>
      <w:rPr>
        <w:rFonts w:ascii="Symbol" w:hAnsi="Symbol" w:hint="default"/>
      </w:rPr>
    </w:lvl>
    <w:lvl w:ilvl="7" w:tplc="04090003" w:tentative="1">
      <w:start w:val="1"/>
      <w:numFmt w:val="bullet"/>
      <w:lvlText w:val="o"/>
      <w:lvlJc w:val="left"/>
      <w:pPr>
        <w:ind w:left="4353" w:hanging="360"/>
      </w:pPr>
      <w:rPr>
        <w:rFonts w:ascii="Courier New" w:hAnsi="Courier New" w:cs="Courier New" w:hint="default"/>
      </w:rPr>
    </w:lvl>
    <w:lvl w:ilvl="8" w:tplc="04090005" w:tentative="1">
      <w:start w:val="1"/>
      <w:numFmt w:val="bullet"/>
      <w:lvlText w:val=""/>
      <w:lvlJc w:val="left"/>
      <w:pPr>
        <w:ind w:left="507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430"/>
    <w:rsid w:val="00057896"/>
    <w:rsid w:val="00144CBF"/>
    <w:rsid w:val="001809DA"/>
    <w:rsid w:val="00282642"/>
    <w:rsid w:val="002A3116"/>
    <w:rsid w:val="002B10D7"/>
    <w:rsid w:val="002C14D4"/>
    <w:rsid w:val="00374E4E"/>
    <w:rsid w:val="00384070"/>
    <w:rsid w:val="003D0FAB"/>
    <w:rsid w:val="0044233F"/>
    <w:rsid w:val="0048042C"/>
    <w:rsid w:val="004D52A4"/>
    <w:rsid w:val="005505CE"/>
    <w:rsid w:val="00552105"/>
    <w:rsid w:val="00580CAD"/>
    <w:rsid w:val="0058777A"/>
    <w:rsid w:val="005978F2"/>
    <w:rsid w:val="005A1697"/>
    <w:rsid w:val="005B1054"/>
    <w:rsid w:val="00607B98"/>
    <w:rsid w:val="00640387"/>
    <w:rsid w:val="0067464B"/>
    <w:rsid w:val="00697359"/>
    <w:rsid w:val="006B5D2F"/>
    <w:rsid w:val="0074459F"/>
    <w:rsid w:val="00757241"/>
    <w:rsid w:val="00757BF5"/>
    <w:rsid w:val="00772DC6"/>
    <w:rsid w:val="00786FB7"/>
    <w:rsid w:val="007879A9"/>
    <w:rsid w:val="007E7466"/>
    <w:rsid w:val="008123DB"/>
    <w:rsid w:val="0088368F"/>
    <w:rsid w:val="008D22D1"/>
    <w:rsid w:val="008D6D78"/>
    <w:rsid w:val="0090271A"/>
    <w:rsid w:val="009205B8"/>
    <w:rsid w:val="00A245ED"/>
    <w:rsid w:val="00A32A10"/>
    <w:rsid w:val="00A86398"/>
    <w:rsid w:val="00AB1146"/>
    <w:rsid w:val="00B15C51"/>
    <w:rsid w:val="00B3501F"/>
    <w:rsid w:val="00B77137"/>
    <w:rsid w:val="00C17F18"/>
    <w:rsid w:val="00C879FF"/>
    <w:rsid w:val="00C9222B"/>
    <w:rsid w:val="00CA4C96"/>
    <w:rsid w:val="00CC08D1"/>
    <w:rsid w:val="00CF19E5"/>
    <w:rsid w:val="00CF6001"/>
    <w:rsid w:val="00D173E7"/>
    <w:rsid w:val="00D44539"/>
    <w:rsid w:val="00DB1909"/>
    <w:rsid w:val="00DB5C2E"/>
    <w:rsid w:val="00E05430"/>
    <w:rsid w:val="00E748A3"/>
    <w:rsid w:val="00EB7AD2"/>
    <w:rsid w:val="00EF4667"/>
    <w:rsid w:val="00F04642"/>
    <w:rsid w:val="00F551E8"/>
    <w:rsid w:val="00F61469"/>
    <w:rsid w:val="00F8734E"/>
    <w:rsid w:val="00FA449E"/>
    <w:rsid w:val="00FC652A"/>
    <w:rsid w:val="00FF0F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6BEAFF"/>
  <w15:docId w15:val="{D32A5739-38AC-40F5-8370-905A02EF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43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71A"/>
    <w:pPr>
      <w:ind w:left="720"/>
      <w:contextualSpacing/>
    </w:pPr>
  </w:style>
  <w:style w:type="paragraph" w:styleId="NoSpacing">
    <w:name w:val="No Spacing"/>
    <w:uiPriority w:val="1"/>
    <w:qFormat/>
    <w:rsid w:val="007E7466"/>
    <w:pPr>
      <w:spacing w:after="0" w:line="240" w:lineRule="auto"/>
    </w:pPr>
  </w:style>
  <w:style w:type="paragraph" w:styleId="Header">
    <w:name w:val="header"/>
    <w:basedOn w:val="Normal"/>
    <w:link w:val="HeaderChar"/>
    <w:uiPriority w:val="99"/>
    <w:unhideWhenUsed/>
    <w:rsid w:val="002A3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116"/>
  </w:style>
  <w:style w:type="paragraph" w:styleId="Footer">
    <w:name w:val="footer"/>
    <w:basedOn w:val="Normal"/>
    <w:link w:val="FooterChar"/>
    <w:uiPriority w:val="99"/>
    <w:unhideWhenUsed/>
    <w:rsid w:val="002A3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116"/>
  </w:style>
  <w:style w:type="paragraph" w:styleId="FootnoteText">
    <w:name w:val="footnote text"/>
    <w:basedOn w:val="Normal"/>
    <w:link w:val="FootnoteTextChar"/>
    <w:uiPriority w:val="99"/>
    <w:semiHidden/>
    <w:unhideWhenUsed/>
    <w:rsid w:val="003D0FA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0FAB"/>
    <w:rPr>
      <w:sz w:val="20"/>
      <w:szCs w:val="20"/>
    </w:rPr>
  </w:style>
  <w:style w:type="character" w:styleId="FootnoteReference">
    <w:name w:val="footnote reference"/>
    <w:basedOn w:val="DefaultParagraphFont"/>
    <w:uiPriority w:val="99"/>
    <w:semiHidden/>
    <w:unhideWhenUsed/>
    <w:rsid w:val="003D0F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2A278-4132-4B1E-81BD-B1BE39523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5</Pages>
  <Words>1129</Words>
  <Characters>6439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Remond</dc:creator>
  <cp:keywords/>
  <dc:description/>
  <cp:lastModifiedBy>tk</cp:lastModifiedBy>
  <cp:revision>36</cp:revision>
  <dcterms:created xsi:type="dcterms:W3CDTF">2017-08-30T17:14:00Z</dcterms:created>
  <dcterms:modified xsi:type="dcterms:W3CDTF">2025-12-19T17:09:00Z</dcterms:modified>
</cp:coreProperties>
</file>