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5A5D" w14:textId="2C52E6A9" w:rsidR="00DB6079" w:rsidRPr="003C17E2" w:rsidRDefault="00835BBA" w:rsidP="003C17E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lang w:bidi="ar-EG"/>
        </w:rPr>
      </w:pPr>
      <w:r w:rsidRPr="003C17E2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مواهب متكاملة</w:t>
      </w:r>
      <w:r w:rsidR="003C17E2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49976EA9" w14:textId="77777777" w:rsidR="00835BBA" w:rsidRPr="003C17E2" w:rsidRDefault="00835BBA" w:rsidP="00E2594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3C17E2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من الصعب أن يوجد أب كاهن تجتمع فيه كل المواهب والقدرات</w:t>
      </w:r>
      <w:r w:rsidR="00DB6079" w:rsidRPr="003C17E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3C17E2">
        <w:rPr>
          <w:rFonts w:ascii="Simplified Arabic" w:hAnsi="Simplified Arabic" w:cs="Simplified Arabic" w:hint="cs"/>
          <w:sz w:val="28"/>
          <w:szCs w:val="28"/>
          <w:rtl/>
          <w:lang w:bidi="ar-EG"/>
        </w:rPr>
        <w:t>(1كو12: 4). ولكن يمكن أن يكمل الآباء الكهنة بعضهم بعضًا: في ا</w:t>
      </w:r>
      <w:r w:rsidR="00DB6079" w:rsidRPr="003C17E2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لا</w:t>
      </w:r>
      <w:r w:rsidRPr="003C17E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عترافات، والتعليم، والطقس، وحل المشاكل، والعلاقات العامة.. </w:t>
      </w:r>
    </w:p>
    <w:p w14:paraId="517D312B" w14:textId="77777777" w:rsidR="00835BBA" w:rsidRPr="003C17E2" w:rsidRDefault="00835BBA" w:rsidP="00E2594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3C17E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ومن مجموع مواهبهم، </w:t>
      </w:r>
      <w:r w:rsidR="00721BAD" w:rsidRPr="003C17E2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3C17E2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تكامل العمل الرعوي في الكنيسة، ويتعاون الجميع في القيام بكل الواجبات اللازمة منهم حيال الشعب.</w:t>
      </w:r>
    </w:p>
    <w:p w14:paraId="4AD42E6A" w14:textId="77777777" w:rsidR="0081437C" w:rsidRPr="00E25945" w:rsidRDefault="00901A3B" w:rsidP="00E25945">
      <w:pPr>
        <w:spacing w:after="0" w:line="240" w:lineRule="auto"/>
        <w:jc w:val="both"/>
        <w:rPr>
          <w:lang w:bidi="ar-EG"/>
        </w:rPr>
      </w:pPr>
    </w:p>
    <w:sectPr w:rsidR="0081437C" w:rsidRPr="00E25945" w:rsidSect="00901A3B">
      <w:pgSz w:w="11906" w:h="16838"/>
      <w:pgMar w:top="1440" w:right="1416" w:bottom="1440" w:left="311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0721" w14:textId="77777777" w:rsidR="003C17E2" w:rsidRDefault="003C17E2" w:rsidP="003C17E2">
      <w:pPr>
        <w:spacing w:after="0" w:line="240" w:lineRule="auto"/>
      </w:pPr>
      <w:r>
        <w:separator/>
      </w:r>
    </w:p>
  </w:endnote>
  <w:endnote w:type="continuationSeparator" w:id="0">
    <w:p w14:paraId="53204EF6" w14:textId="77777777" w:rsidR="003C17E2" w:rsidRDefault="003C17E2" w:rsidP="003C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F66C9" w14:textId="77777777" w:rsidR="003C17E2" w:rsidRDefault="003C17E2" w:rsidP="003C17E2">
      <w:pPr>
        <w:spacing w:after="0" w:line="240" w:lineRule="auto"/>
      </w:pPr>
      <w:r>
        <w:separator/>
      </w:r>
    </w:p>
  </w:footnote>
  <w:footnote w:type="continuationSeparator" w:id="0">
    <w:p w14:paraId="134802AC" w14:textId="77777777" w:rsidR="003C17E2" w:rsidRDefault="003C17E2" w:rsidP="003C17E2">
      <w:pPr>
        <w:spacing w:after="0" w:line="240" w:lineRule="auto"/>
      </w:pPr>
      <w:r>
        <w:continuationSeparator/>
      </w:r>
    </w:p>
  </w:footnote>
  <w:footnote w:id="1">
    <w:p w14:paraId="0367B791" w14:textId="55198D49" w:rsidR="003C17E2" w:rsidRPr="003C17E2" w:rsidRDefault="003C17E2" w:rsidP="003C17E2">
      <w:pPr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3C17E2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مقال لقداسة البابا </w:t>
      </w:r>
      <w:proofErr w:type="spellStart"/>
      <w:r w:rsidRPr="003C17E2">
        <w:rPr>
          <w:rFonts w:ascii="Simplified Arabic" w:hAnsi="Simplified Arabic" w:cs="Simplified Arabic" w:hint="cs"/>
          <w:sz w:val="24"/>
          <w:szCs w:val="24"/>
          <w:rtl/>
          <w:lang w:bidi="ar-EG"/>
        </w:rPr>
        <w:t>شنوده</w:t>
      </w:r>
      <w:proofErr w:type="spellEnd"/>
      <w:r w:rsidRPr="003C17E2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الثالث "أفـكار رعوية </w:t>
      </w:r>
      <w:r w:rsidRPr="003C17E2">
        <w:rPr>
          <w:rFonts w:ascii="Simplified Arabic" w:hAnsi="Simplified Arabic" w:cs="Simplified Arabic"/>
          <w:sz w:val="24"/>
          <w:szCs w:val="24"/>
          <w:rtl/>
          <w:lang w:bidi="ar-EG"/>
        </w:rPr>
        <w:t>–</w:t>
      </w:r>
      <w:r w:rsidRPr="003C17E2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مواهب متكاملة"، نُشر في مجلة الكرازة 2 يونيو 1989م.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79F"/>
    <w:rsid w:val="003C17E2"/>
    <w:rsid w:val="00407485"/>
    <w:rsid w:val="00496FB2"/>
    <w:rsid w:val="004F2470"/>
    <w:rsid w:val="007141EB"/>
    <w:rsid w:val="00721BAD"/>
    <w:rsid w:val="00835BBA"/>
    <w:rsid w:val="00901A3B"/>
    <w:rsid w:val="00C84503"/>
    <w:rsid w:val="00DB6079"/>
    <w:rsid w:val="00E25945"/>
    <w:rsid w:val="00F41AC1"/>
    <w:rsid w:val="00F4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117C"/>
  <w15:docId w15:val="{4DECA4B8-71FE-45AA-B222-F5B6B8CB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BB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C17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17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1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D2A57-08F1-4B1F-8DAD-071EA257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8</cp:revision>
  <cp:lastPrinted>2026-09-12T16:13:00Z</cp:lastPrinted>
  <dcterms:created xsi:type="dcterms:W3CDTF">2018-01-22T09:54:00Z</dcterms:created>
  <dcterms:modified xsi:type="dcterms:W3CDTF">2026-09-12T16:13:00Z</dcterms:modified>
</cp:coreProperties>
</file>