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E51C" w14:textId="46EEE7FF" w:rsidR="007C64C3" w:rsidRPr="00447FE8" w:rsidRDefault="007C64C3" w:rsidP="00447FE8">
      <w:pPr>
        <w:jc w:val="center"/>
        <w:rPr>
          <w:b/>
          <w:bCs/>
          <w:sz w:val="40"/>
          <w:szCs w:val="40"/>
          <w:rtl/>
          <w:lang w:bidi="ar-EG"/>
        </w:rPr>
      </w:pPr>
      <w:r w:rsidRPr="00447FE8">
        <w:rPr>
          <w:rFonts w:hint="cs"/>
          <w:b/>
          <w:bCs/>
          <w:sz w:val="40"/>
          <w:szCs w:val="40"/>
          <w:rtl/>
          <w:lang w:bidi="ar-EG"/>
        </w:rPr>
        <w:t>تبادل المعلومات</w:t>
      </w:r>
      <w:r w:rsidR="00447FE8" w:rsidRPr="00447FE8">
        <w:rPr>
          <w:rStyle w:val="FootnoteReference"/>
          <w:b/>
          <w:bCs/>
          <w:sz w:val="40"/>
          <w:szCs w:val="40"/>
          <w:rtl/>
          <w:lang w:bidi="ar-EG"/>
        </w:rPr>
        <w:footnoteReference w:id="1"/>
      </w:r>
    </w:p>
    <w:p w14:paraId="615DB8A5" w14:textId="77777777" w:rsidR="00E50B3E" w:rsidRDefault="00E50B3E" w:rsidP="00E50B3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بالنسبة إلى خدمة الفقراء، وما يقدم لهم من عطاء، يحسن أن يوجد تبادل معلومات بين الكنائس والجمعيات من جهة المعونات المقدمة. </w:t>
      </w:r>
    </w:p>
    <w:p w14:paraId="63816BB4" w14:textId="306ED85F" w:rsidR="00E50B3E" w:rsidRDefault="00E50B3E" w:rsidP="00E50B3E">
      <w:pPr>
        <w:rPr>
          <w:rtl/>
          <w:lang w:bidi="ar-EG"/>
        </w:rPr>
      </w:pPr>
      <w:r>
        <w:rPr>
          <w:rFonts w:hint="cs"/>
          <w:rtl/>
          <w:lang w:bidi="ar-EG"/>
        </w:rPr>
        <w:t>وذلك حتى لا يتردد صا</w:t>
      </w:r>
      <w:r w:rsidR="00D6314F">
        <w:rPr>
          <w:rFonts w:hint="cs"/>
          <w:rtl/>
          <w:lang w:bidi="ar-EG"/>
        </w:rPr>
        <w:t>ح</w:t>
      </w:r>
      <w:r>
        <w:rPr>
          <w:rFonts w:hint="cs"/>
          <w:rtl/>
          <w:lang w:bidi="ar-EG"/>
        </w:rPr>
        <w:t xml:space="preserve">ب الحاجة على أكثر من موضع، كما يمكن التعاون بين الهيئات على سد حاجته. </w:t>
      </w:r>
    </w:p>
    <w:p w14:paraId="49F492DD" w14:textId="77777777" w:rsidR="008E3AE8" w:rsidRDefault="008E3AE8">
      <w:pPr>
        <w:rPr>
          <w:lang w:bidi="ar-EG"/>
        </w:rPr>
      </w:pPr>
    </w:p>
    <w:sectPr w:rsidR="008E3AE8" w:rsidSect="007409C2">
      <w:headerReference w:type="default" r:id="rId7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15E1" w14:textId="77777777" w:rsidR="007409C2" w:rsidRDefault="007409C2" w:rsidP="007409C2">
      <w:pPr>
        <w:spacing w:after="0" w:line="240" w:lineRule="auto"/>
      </w:pPr>
      <w:r>
        <w:separator/>
      </w:r>
    </w:p>
  </w:endnote>
  <w:endnote w:type="continuationSeparator" w:id="0">
    <w:p w14:paraId="1D68C1C9" w14:textId="77777777" w:rsidR="007409C2" w:rsidRDefault="007409C2" w:rsidP="0074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C348" w14:textId="77777777" w:rsidR="007409C2" w:rsidRDefault="007409C2" w:rsidP="007409C2">
      <w:pPr>
        <w:spacing w:after="0" w:line="240" w:lineRule="auto"/>
      </w:pPr>
      <w:r>
        <w:separator/>
      </w:r>
    </w:p>
  </w:footnote>
  <w:footnote w:type="continuationSeparator" w:id="0">
    <w:p w14:paraId="1EBE3761" w14:textId="77777777" w:rsidR="007409C2" w:rsidRDefault="007409C2" w:rsidP="007409C2">
      <w:pPr>
        <w:spacing w:after="0" w:line="240" w:lineRule="auto"/>
      </w:pPr>
      <w:r>
        <w:continuationSeparator/>
      </w:r>
    </w:p>
  </w:footnote>
  <w:footnote w:id="1">
    <w:p w14:paraId="113E51EC" w14:textId="0A785F5B" w:rsidR="00447FE8" w:rsidRPr="00447FE8" w:rsidRDefault="00447FE8" w:rsidP="00447FE8">
      <w:pPr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 w:rsidRPr="00447FE8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447FE8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447FE8">
        <w:rPr>
          <w:rFonts w:hint="cs"/>
          <w:sz w:val="22"/>
          <w:szCs w:val="22"/>
          <w:rtl/>
          <w:lang w:bidi="ar-EG"/>
        </w:rPr>
        <w:t xml:space="preserve"> الثالث "أفكار رعوية - تبادل المعلومات"، نُشر في مجلة الكرازة 4 أكتوبر1985م</w:t>
      </w:r>
      <w:r>
        <w:rPr>
          <w:rFonts w:hint="cs"/>
          <w:sz w:val="22"/>
          <w:szCs w:val="22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5828" w14:textId="197FB3A1" w:rsidR="007409C2" w:rsidRDefault="007409C2">
    <w:pPr>
      <w:pStyle w:val="Header"/>
    </w:pPr>
    <w:r>
      <w:rPr>
        <w:noProof/>
      </w:rPr>
      <w:drawing>
        <wp:inline distT="0" distB="0" distL="0" distR="0" wp14:anchorId="531AF1D1" wp14:editId="31587FFF">
          <wp:extent cx="314325" cy="314325"/>
          <wp:effectExtent l="0" t="0" r="9525" b="9525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59"/>
    <w:rsid w:val="003A336D"/>
    <w:rsid w:val="00447FE8"/>
    <w:rsid w:val="007409C2"/>
    <w:rsid w:val="007C64C3"/>
    <w:rsid w:val="008E3AE8"/>
    <w:rsid w:val="00B22545"/>
    <w:rsid w:val="00B25B59"/>
    <w:rsid w:val="00D06EED"/>
    <w:rsid w:val="00D6314F"/>
    <w:rsid w:val="00E50B3E"/>
    <w:rsid w:val="00FB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32DBE"/>
  <w15:chartTrackingRefBased/>
  <w15:docId w15:val="{58543AED-8AD4-4AF5-A495-1AEFF10C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B3E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0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9C2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409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9C2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7F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FE8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7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82B8-A6DB-4155-8531-9047F4C0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5</cp:revision>
  <dcterms:created xsi:type="dcterms:W3CDTF">2025-02-23T01:16:00Z</dcterms:created>
  <dcterms:modified xsi:type="dcterms:W3CDTF">2026-05-26T11:44:00Z</dcterms:modified>
</cp:coreProperties>
</file>