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0003" w14:textId="614CB98F" w:rsidR="000E1F4E" w:rsidRPr="000E1F4E" w:rsidRDefault="000E1F4E" w:rsidP="000E1F4E">
      <w:pPr>
        <w:jc w:val="center"/>
        <w:rPr>
          <w:b/>
          <w:bCs/>
          <w:sz w:val="36"/>
          <w:szCs w:val="36"/>
          <w:rtl/>
          <w:lang w:bidi="ar-EG"/>
        </w:rPr>
      </w:pPr>
      <w:r w:rsidRPr="000E1F4E">
        <w:rPr>
          <w:rFonts w:hint="cs"/>
          <w:b/>
          <w:bCs/>
          <w:sz w:val="36"/>
          <w:szCs w:val="36"/>
          <w:rtl/>
          <w:lang w:bidi="ar-EG"/>
        </w:rPr>
        <w:t>تعليم الفقير مهنة</w:t>
      </w:r>
      <w:r w:rsidR="00086A7A">
        <w:rPr>
          <w:rStyle w:val="FootnoteReference"/>
          <w:b/>
          <w:bCs/>
          <w:sz w:val="36"/>
          <w:szCs w:val="36"/>
          <w:rtl/>
          <w:lang w:bidi="ar-EG"/>
        </w:rPr>
        <w:footnoteReference w:id="1"/>
      </w:r>
    </w:p>
    <w:p w14:paraId="757FFDFC" w14:textId="1F46CD24" w:rsidR="008D383A" w:rsidRPr="000E1F4E" w:rsidRDefault="008D383A" w:rsidP="000A6483">
      <w:pPr>
        <w:jc w:val="both"/>
        <w:rPr>
          <w:sz w:val="28"/>
          <w:szCs w:val="28"/>
          <w:rtl/>
          <w:lang w:bidi="ar-EG"/>
        </w:rPr>
      </w:pPr>
      <w:r w:rsidRPr="000E1F4E">
        <w:rPr>
          <w:rFonts w:hint="cs"/>
          <w:sz w:val="28"/>
          <w:szCs w:val="28"/>
          <w:rtl/>
          <w:lang w:bidi="ar-EG"/>
        </w:rPr>
        <w:t xml:space="preserve">غالبية الكنائس والجمعيات الخيرية تعطي معونة شهرية </w:t>
      </w:r>
      <w:r w:rsidR="001868C2">
        <w:rPr>
          <w:rFonts w:hint="cs"/>
          <w:sz w:val="28"/>
          <w:szCs w:val="28"/>
          <w:rtl/>
          <w:lang w:bidi="ar-EG"/>
        </w:rPr>
        <w:t>ل</w:t>
      </w:r>
      <w:r w:rsidRPr="000E1F4E">
        <w:rPr>
          <w:rFonts w:hint="cs"/>
          <w:sz w:val="28"/>
          <w:szCs w:val="28"/>
          <w:rtl/>
          <w:lang w:bidi="ar-EG"/>
        </w:rPr>
        <w:t xml:space="preserve">لفقراء. وهذا حسن بالنسبة إلى الفقراء غير القادرين على العمل. </w:t>
      </w:r>
    </w:p>
    <w:p w14:paraId="4A3F9B11" w14:textId="77777777" w:rsidR="008D383A" w:rsidRPr="000E1F4E" w:rsidRDefault="008D383A" w:rsidP="000A6483">
      <w:pPr>
        <w:jc w:val="both"/>
        <w:rPr>
          <w:sz w:val="28"/>
          <w:szCs w:val="28"/>
          <w:rtl/>
          <w:lang w:bidi="ar-EG"/>
        </w:rPr>
      </w:pPr>
      <w:r w:rsidRPr="000E1F4E">
        <w:rPr>
          <w:rFonts w:hint="cs"/>
          <w:sz w:val="28"/>
          <w:szCs w:val="28"/>
          <w:rtl/>
          <w:lang w:bidi="ar-EG"/>
        </w:rPr>
        <w:t xml:space="preserve">أما بالنسبة للقادرين، فيحسن إيجاد عمل لهم، أو تعليمهم مهنة، أو فتح مشروع بسيط لهم. وهكذا لا يحتاجون إلى المعونة المستمرة. </w:t>
      </w:r>
    </w:p>
    <w:p w14:paraId="052CB206" w14:textId="77777777" w:rsidR="008D383A" w:rsidRPr="000E1F4E" w:rsidRDefault="008D383A" w:rsidP="000A6483">
      <w:pPr>
        <w:jc w:val="both"/>
        <w:rPr>
          <w:sz w:val="28"/>
          <w:szCs w:val="28"/>
          <w:rtl/>
          <w:lang w:bidi="ar-EG"/>
        </w:rPr>
      </w:pPr>
      <w:r w:rsidRPr="000E1F4E">
        <w:rPr>
          <w:rFonts w:hint="cs"/>
          <w:sz w:val="28"/>
          <w:szCs w:val="28"/>
          <w:rtl/>
          <w:lang w:bidi="ar-EG"/>
        </w:rPr>
        <w:t xml:space="preserve">فإن لم يمكن ذلك، إيجاد عمل لأولادهم وبناتهم. </w:t>
      </w:r>
    </w:p>
    <w:p w14:paraId="1EB6314D" w14:textId="6A0EE568" w:rsidR="008D383A" w:rsidRPr="000E1F4E" w:rsidRDefault="008D383A" w:rsidP="000A6483">
      <w:pPr>
        <w:jc w:val="both"/>
        <w:rPr>
          <w:sz w:val="28"/>
          <w:szCs w:val="28"/>
          <w:rtl/>
          <w:lang w:bidi="ar-EG"/>
        </w:rPr>
      </w:pPr>
      <w:r w:rsidRPr="000E1F4E">
        <w:rPr>
          <w:rFonts w:hint="cs"/>
          <w:sz w:val="28"/>
          <w:szCs w:val="28"/>
          <w:rtl/>
          <w:lang w:bidi="ar-EG"/>
        </w:rPr>
        <w:t xml:space="preserve">تحتاج لجان البر </w:t>
      </w:r>
      <w:r w:rsidR="001868C2">
        <w:rPr>
          <w:rFonts w:hint="cs"/>
          <w:sz w:val="28"/>
          <w:szCs w:val="28"/>
          <w:rtl/>
          <w:lang w:bidi="ar-EG"/>
        </w:rPr>
        <w:t>أ</w:t>
      </w:r>
      <w:r w:rsidRPr="000E1F4E">
        <w:rPr>
          <w:rFonts w:hint="cs"/>
          <w:sz w:val="28"/>
          <w:szCs w:val="28"/>
          <w:rtl/>
          <w:lang w:bidi="ar-EG"/>
        </w:rPr>
        <w:t xml:space="preserve">ن تتدرب على معرفة الأعمال المناسبة للفقراء. </w:t>
      </w:r>
    </w:p>
    <w:p w14:paraId="5A80B0DB" w14:textId="77777777" w:rsidR="008E3AE8" w:rsidRPr="000E1F4E" w:rsidRDefault="008E3AE8" w:rsidP="000A6483">
      <w:pPr>
        <w:jc w:val="both"/>
        <w:rPr>
          <w:sz w:val="28"/>
          <w:szCs w:val="28"/>
          <w:lang w:bidi="ar-EG"/>
        </w:rPr>
      </w:pPr>
    </w:p>
    <w:sectPr w:rsidR="008E3AE8" w:rsidRPr="000E1F4E" w:rsidSect="000A6483">
      <w:headerReference w:type="default" r:id="rId7"/>
      <w:pgSz w:w="12240" w:h="15840"/>
      <w:pgMar w:top="1440" w:right="900" w:bottom="1440" w:left="255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3B1F" w14:textId="77777777" w:rsidR="000A6483" w:rsidRDefault="000A6483" w:rsidP="000A6483">
      <w:pPr>
        <w:spacing w:after="0" w:line="240" w:lineRule="auto"/>
      </w:pPr>
      <w:r>
        <w:separator/>
      </w:r>
    </w:p>
  </w:endnote>
  <w:endnote w:type="continuationSeparator" w:id="0">
    <w:p w14:paraId="2E6C88E0" w14:textId="77777777" w:rsidR="000A6483" w:rsidRDefault="000A6483" w:rsidP="000A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F193" w14:textId="77777777" w:rsidR="000A6483" w:rsidRDefault="000A6483" w:rsidP="000A6483">
      <w:pPr>
        <w:spacing w:after="0" w:line="240" w:lineRule="auto"/>
      </w:pPr>
      <w:r>
        <w:separator/>
      </w:r>
    </w:p>
  </w:footnote>
  <w:footnote w:type="continuationSeparator" w:id="0">
    <w:p w14:paraId="60DFE259" w14:textId="77777777" w:rsidR="000A6483" w:rsidRDefault="000A6483" w:rsidP="000A6483">
      <w:pPr>
        <w:spacing w:after="0" w:line="240" w:lineRule="auto"/>
      </w:pPr>
      <w:r>
        <w:continuationSeparator/>
      </w:r>
    </w:p>
  </w:footnote>
  <w:footnote w:id="1">
    <w:p w14:paraId="57779BA8" w14:textId="79794740" w:rsidR="00086A7A" w:rsidRPr="00086A7A" w:rsidRDefault="00086A7A" w:rsidP="00086A7A">
      <w:pPr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86A7A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086A7A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086A7A">
        <w:rPr>
          <w:rFonts w:hint="cs"/>
          <w:sz w:val="22"/>
          <w:szCs w:val="22"/>
          <w:rtl/>
          <w:lang w:bidi="ar-EG"/>
        </w:rPr>
        <w:t xml:space="preserve"> الثالث "أفكار رعوية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086A7A">
        <w:rPr>
          <w:rFonts w:hint="cs"/>
          <w:sz w:val="22"/>
          <w:szCs w:val="22"/>
          <w:rtl/>
          <w:lang w:bidi="ar-EG"/>
        </w:rPr>
        <w:t>- تعليم الفقير مهنة"، نُشر في مجلة الكرازة 16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086A7A">
        <w:rPr>
          <w:rFonts w:hint="cs"/>
          <w:sz w:val="22"/>
          <w:szCs w:val="22"/>
          <w:rtl/>
          <w:lang w:bidi="ar-EG"/>
        </w:rPr>
        <w:t>أغسطس 1985م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C9E7" w14:textId="35D59059" w:rsidR="000A6483" w:rsidRDefault="000A6483">
    <w:pPr>
      <w:pStyle w:val="Header"/>
    </w:pPr>
    <w:r>
      <w:rPr>
        <w:noProof/>
      </w:rPr>
      <w:drawing>
        <wp:inline distT="0" distB="0" distL="0" distR="0" wp14:anchorId="5D0F66D8" wp14:editId="61C82DF8">
          <wp:extent cx="352425" cy="352425"/>
          <wp:effectExtent l="0" t="0" r="9525" b="9525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5"/>
    <w:rsid w:val="00086A7A"/>
    <w:rsid w:val="000A6483"/>
    <w:rsid w:val="000D2285"/>
    <w:rsid w:val="000E1F4E"/>
    <w:rsid w:val="001868C2"/>
    <w:rsid w:val="003A336D"/>
    <w:rsid w:val="004E2470"/>
    <w:rsid w:val="008D383A"/>
    <w:rsid w:val="008E3AE8"/>
    <w:rsid w:val="00B22545"/>
    <w:rsid w:val="00D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1F777"/>
  <w15:chartTrackingRefBased/>
  <w15:docId w15:val="{A7D2434D-5F66-4870-A1D1-DBF618BB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83A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483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A6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83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A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A7A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60C5-BD17-43B2-AAD3-82423365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4</cp:revision>
  <dcterms:created xsi:type="dcterms:W3CDTF">2025-02-19T22:55:00Z</dcterms:created>
  <dcterms:modified xsi:type="dcterms:W3CDTF">2026-05-25T14:14:00Z</dcterms:modified>
</cp:coreProperties>
</file>