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EE1E" w14:textId="2B54C1FA" w:rsidR="00686F39" w:rsidRPr="003C5BDC" w:rsidRDefault="0087617E" w:rsidP="00E47094">
      <w:pPr>
        <w:jc w:val="center"/>
        <w:rPr>
          <w:b/>
          <w:bCs/>
          <w:sz w:val="40"/>
          <w:szCs w:val="40"/>
          <w:rtl/>
          <w:lang w:bidi="ar-EG"/>
        </w:rPr>
      </w:pPr>
      <w:r w:rsidRPr="003C5BDC">
        <w:rPr>
          <w:rFonts w:hint="cs"/>
          <w:b/>
          <w:bCs/>
          <w:sz w:val="40"/>
          <w:szCs w:val="40"/>
          <w:rtl/>
          <w:lang w:bidi="ar-EG"/>
        </w:rPr>
        <w:t>الذاكرة والمذكرات</w:t>
      </w:r>
      <w:r w:rsidRPr="003C5BDC">
        <w:rPr>
          <w:rStyle w:val="FootnoteReference"/>
          <w:b/>
          <w:bCs/>
          <w:sz w:val="40"/>
          <w:szCs w:val="40"/>
          <w:rtl/>
          <w:lang w:bidi="ar-EG"/>
        </w:rPr>
        <w:footnoteReference w:id="1"/>
      </w:r>
    </w:p>
    <w:p w14:paraId="034EC6EB" w14:textId="77777777" w:rsidR="00686F39" w:rsidRPr="003C5BDC" w:rsidRDefault="00686F39" w:rsidP="00686F39">
      <w:pPr>
        <w:rPr>
          <w:b/>
          <w:bCs/>
          <w:sz w:val="28"/>
          <w:szCs w:val="28"/>
          <w:rtl/>
          <w:lang w:bidi="ar-EG"/>
        </w:rPr>
      </w:pPr>
      <w:r w:rsidRPr="003C5BDC">
        <w:rPr>
          <w:rFonts w:hint="cs"/>
          <w:b/>
          <w:bCs/>
          <w:sz w:val="28"/>
          <w:szCs w:val="28"/>
          <w:rtl/>
          <w:lang w:bidi="ar-EG"/>
        </w:rPr>
        <w:t xml:space="preserve">ينبغي أن تكون ذاكرة الكاهن قوية. </w:t>
      </w:r>
    </w:p>
    <w:p w14:paraId="0031CC6A" w14:textId="28773285" w:rsidR="00686F39" w:rsidRPr="003C5BDC" w:rsidRDefault="00686F39" w:rsidP="00686F39">
      <w:pPr>
        <w:rPr>
          <w:sz w:val="28"/>
          <w:szCs w:val="28"/>
          <w:rtl/>
          <w:lang w:bidi="ar-EG"/>
        </w:rPr>
      </w:pPr>
      <w:r w:rsidRPr="003C5BDC">
        <w:rPr>
          <w:rFonts w:hint="cs"/>
          <w:sz w:val="28"/>
          <w:szCs w:val="28"/>
          <w:rtl/>
          <w:lang w:bidi="ar-EG"/>
        </w:rPr>
        <w:t>فلا ينس</w:t>
      </w:r>
      <w:r w:rsidR="00B4150C">
        <w:rPr>
          <w:rFonts w:hint="cs"/>
          <w:sz w:val="28"/>
          <w:szCs w:val="28"/>
          <w:rtl/>
          <w:lang w:bidi="ar-EG"/>
        </w:rPr>
        <w:t>ى</w:t>
      </w:r>
      <w:r w:rsidRPr="003C5BDC">
        <w:rPr>
          <w:rFonts w:hint="cs"/>
          <w:sz w:val="28"/>
          <w:szCs w:val="28"/>
          <w:rtl/>
          <w:lang w:bidi="ar-EG"/>
        </w:rPr>
        <w:t xml:space="preserve"> واجبًا يجب أن يقضيه لأحد من شعبه. ولا ينس</w:t>
      </w:r>
      <w:r w:rsidR="00E47094" w:rsidRPr="003C5BDC">
        <w:rPr>
          <w:rFonts w:hint="cs"/>
          <w:sz w:val="28"/>
          <w:szCs w:val="28"/>
          <w:rtl/>
          <w:lang w:bidi="ar-EG"/>
        </w:rPr>
        <w:t>ى</w:t>
      </w:r>
      <w:r w:rsidRPr="003C5BDC">
        <w:rPr>
          <w:rFonts w:hint="cs"/>
          <w:sz w:val="28"/>
          <w:szCs w:val="28"/>
          <w:rtl/>
          <w:lang w:bidi="ar-EG"/>
        </w:rPr>
        <w:t xml:space="preserve"> وعدًا وعد به أحدهم. ولا ينس</w:t>
      </w:r>
      <w:r w:rsidR="00E47094" w:rsidRPr="003C5BDC">
        <w:rPr>
          <w:rFonts w:hint="cs"/>
          <w:sz w:val="28"/>
          <w:szCs w:val="28"/>
          <w:rtl/>
          <w:lang w:bidi="ar-EG"/>
        </w:rPr>
        <w:t>ى</w:t>
      </w:r>
      <w:r w:rsidRPr="003C5BDC">
        <w:rPr>
          <w:rFonts w:hint="cs"/>
          <w:sz w:val="28"/>
          <w:szCs w:val="28"/>
          <w:rtl/>
          <w:lang w:bidi="ar-EG"/>
        </w:rPr>
        <w:t xml:space="preserve"> أن يسأل عمن سمع أنه مريض أو في ضيقة. ولا ينس</w:t>
      </w:r>
      <w:r w:rsidR="00E47094" w:rsidRPr="003C5BDC">
        <w:rPr>
          <w:rFonts w:hint="cs"/>
          <w:sz w:val="28"/>
          <w:szCs w:val="28"/>
          <w:rtl/>
          <w:lang w:bidi="ar-EG"/>
        </w:rPr>
        <w:t>ى</w:t>
      </w:r>
      <w:r w:rsidRPr="003C5BDC">
        <w:rPr>
          <w:rFonts w:hint="cs"/>
          <w:sz w:val="28"/>
          <w:szCs w:val="28"/>
          <w:rtl/>
          <w:lang w:bidi="ar-EG"/>
        </w:rPr>
        <w:t xml:space="preserve"> </w:t>
      </w:r>
      <w:r w:rsidR="00136865" w:rsidRPr="003C5BDC">
        <w:rPr>
          <w:rFonts w:hint="cs"/>
          <w:sz w:val="28"/>
          <w:szCs w:val="28"/>
          <w:rtl/>
          <w:lang w:bidi="ar-EG"/>
        </w:rPr>
        <w:t>و</w:t>
      </w:r>
      <w:r w:rsidRPr="003C5BDC">
        <w:rPr>
          <w:rFonts w:hint="cs"/>
          <w:sz w:val="28"/>
          <w:szCs w:val="28"/>
          <w:rtl/>
          <w:lang w:bidi="ar-EG"/>
        </w:rPr>
        <w:t>جه رآه، وسيقول له: "أنت فاكرني يا أبانا".. كما لا ينس</w:t>
      </w:r>
      <w:r w:rsidR="00136865" w:rsidRPr="003C5BDC">
        <w:rPr>
          <w:rFonts w:hint="cs"/>
          <w:sz w:val="28"/>
          <w:szCs w:val="28"/>
          <w:rtl/>
          <w:lang w:bidi="ar-EG"/>
        </w:rPr>
        <w:t>ى</w:t>
      </w:r>
      <w:r w:rsidRPr="003C5BDC">
        <w:rPr>
          <w:rFonts w:hint="cs"/>
          <w:sz w:val="28"/>
          <w:szCs w:val="28"/>
          <w:rtl/>
          <w:lang w:bidi="ar-EG"/>
        </w:rPr>
        <w:t xml:space="preserve"> موعدًا ارتبط به. </w:t>
      </w:r>
    </w:p>
    <w:p w14:paraId="117BA3FA" w14:textId="2F1996CB" w:rsidR="00686F39" w:rsidRPr="003C5BDC" w:rsidRDefault="00686F39" w:rsidP="00686F39">
      <w:pPr>
        <w:rPr>
          <w:sz w:val="28"/>
          <w:szCs w:val="28"/>
          <w:rtl/>
          <w:lang w:bidi="ar-EG"/>
        </w:rPr>
      </w:pPr>
      <w:r w:rsidRPr="003C5BDC">
        <w:rPr>
          <w:rFonts w:hint="cs"/>
          <w:b/>
          <w:bCs/>
          <w:sz w:val="28"/>
          <w:szCs w:val="28"/>
          <w:rtl/>
          <w:lang w:bidi="ar-EG"/>
        </w:rPr>
        <w:t>وإن كانت ذ</w:t>
      </w:r>
      <w:r w:rsidR="00136865" w:rsidRPr="003C5BDC">
        <w:rPr>
          <w:rFonts w:hint="cs"/>
          <w:b/>
          <w:bCs/>
          <w:sz w:val="28"/>
          <w:szCs w:val="28"/>
          <w:rtl/>
          <w:lang w:bidi="ar-EG"/>
        </w:rPr>
        <w:t>ا</w:t>
      </w:r>
      <w:r w:rsidRPr="003C5BDC">
        <w:rPr>
          <w:rFonts w:hint="cs"/>
          <w:b/>
          <w:bCs/>
          <w:sz w:val="28"/>
          <w:szCs w:val="28"/>
          <w:rtl/>
          <w:lang w:bidi="ar-EG"/>
        </w:rPr>
        <w:t>كر</w:t>
      </w:r>
      <w:r w:rsidR="00136865" w:rsidRPr="003C5BDC">
        <w:rPr>
          <w:rFonts w:hint="cs"/>
          <w:b/>
          <w:bCs/>
          <w:sz w:val="28"/>
          <w:szCs w:val="28"/>
          <w:rtl/>
          <w:lang w:bidi="ar-EG"/>
        </w:rPr>
        <w:t>ة</w:t>
      </w:r>
      <w:r w:rsidRPr="003C5BDC">
        <w:rPr>
          <w:rFonts w:hint="cs"/>
          <w:b/>
          <w:bCs/>
          <w:sz w:val="28"/>
          <w:szCs w:val="28"/>
          <w:rtl/>
          <w:lang w:bidi="ar-EG"/>
        </w:rPr>
        <w:t xml:space="preserve"> الكاهن تخونه أحيانًا، فلا بد من المذكرات: </w:t>
      </w:r>
      <w:r w:rsidRPr="003C5BDC">
        <w:rPr>
          <w:rFonts w:hint="cs"/>
          <w:sz w:val="28"/>
          <w:szCs w:val="28"/>
          <w:rtl/>
          <w:lang w:bidi="ar-EG"/>
        </w:rPr>
        <w:t xml:space="preserve">نوتة، أو </w:t>
      </w:r>
      <w:r w:rsidR="00136865" w:rsidRPr="003C5BDC">
        <w:rPr>
          <w:rFonts w:hint="cs"/>
          <w:sz w:val="28"/>
          <w:szCs w:val="28"/>
          <w:rtl/>
          <w:lang w:bidi="ar-EG"/>
        </w:rPr>
        <w:t>ش</w:t>
      </w:r>
      <w:r w:rsidRPr="003C5BDC">
        <w:rPr>
          <w:rFonts w:hint="cs"/>
          <w:sz w:val="28"/>
          <w:szCs w:val="28"/>
          <w:rtl/>
          <w:lang w:bidi="ar-EG"/>
        </w:rPr>
        <w:t xml:space="preserve">خص يذكره: شماس أو أحد أولاده. </w:t>
      </w:r>
    </w:p>
    <w:p w14:paraId="4F4E7166" w14:textId="2CFCD98A" w:rsidR="00686F39" w:rsidRPr="003C5BDC" w:rsidRDefault="00686F39" w:rsidP="00686F39">
      <w:pPr>
        <w:rPr>
          <w:sz w:val="28"/>
          <w:szCs w:val="28"/>
          <w:rtl/>
          <w:lang w:bidi="ar-EG"/>
        </w:rPr>
      </w:pPr>
      <w:r w:rsidRPr="003C5BDC">
        <w:rPr>
          <w:rFonts w:hint="cs"/>
          <w:sz w:val="28"/>
          <w:szCs w:val="28"/>
          <w:rtl/>
          <w:lang w:bidi="ar-EG"/>
        </w:rPr>
        <w:t>وليس عذرًا للأب الكاهن أن يقول في شيء مهم: "</w:t>
      </w:r>
      <w:r w:rsidR="00136865" w:rsidRPr="003C5BDC">
        <w:rPr>
          <w:rFonts w:hint="cs"/>
          <w:sz w:val="28"/>
          <w:szCs w:val="28"/>
          <w:rtl/>
          <w:lang w:bidi="ar-EG"/>
        </w:rPr>
        <w:t>آ</w:t>
      </w:r>
      <w:r w:rsidRPr="003C5BDC">
        <w:rPr>
          <w:rFonts w:hint="cs"/>
          <w:sz w:val="28"/>
          <w:szCs w:val="28"/>
          <w:rtl/>
          <w:lang w:bidi="ar-EG"/>
        </w:rPr>
        <w:t xml:space="preserve">سف، قد نسيت". </w:t>
      </w:r>
    </w:p>
    <w:sectPr w:rsidR="00686F39" w:rsidRPr="003C5BDC" w:rsidSect="003C5BDC">
      <w:headerReference w:type="default" r:id="rId7"/>
      <w:pgSz w:w="12240" w:h="15840"/>
      <w:pgMar w:top="1440" w:right="758" w:bottom="144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26AA8" w14:textId="77777777" w:rsidR="0087617E" w:rsidRDefault="0087617E" w:rsidP="0087617E">
      <w:pPr>
        <w:spacing w:after="0" w:line="240" w:lineRule="auto"/>
      </w:pPr>
      <w:r>
        <w:separator/>
      </w:r>
    </w:p>
  </w:endnote>
  <w:endnote w:type="continuationSeparator" w:id="0">
    <w:p w14:paraId="7F5C9A2F" w14:textId="77777777" w:rsidR="0087617E" w:rsidRDefault="0087617E" w:rsidP="00876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4FA55" w14:textId="77777777" w:rsidR="0087617E" w:rsidRDefault="0087617E" w:rsidP="0087617E">
      <w:pPr>
        <w:spacing w:after="0" w:line="240" w:lineRule="auto"/>
      </w:pPr>
      <w:r>
        <w:separator/>
      </w:r>
    </w:p>
  </w:footnote>
  <w:footnote w:type="continuationSeparator" w:id="0">
    <w:p w14:paraId="1F525428" w14:textId="77777777" w:rsidR="0087617E" w:rsidRDefault="0087617E" w:rsidP="0087617E">
      <w:pPr>
        <w:spacing w:after="0" w:line="240" w:lineRule="auto"/>
      </w:pPr>
      <w:r>
        <w:continuationSeparator/>
      </w:r>
    </w:p>
  </w:footnote>
  <w:footnote w:id="1">
    <w:p w14:paraId="6DA25E72" w14:textId="6D7BC1E9" w:rsidR="0087617E" w:rsidRPr="0087617E" w:rsidRDefault="0087617E" w:rsidP="0087617E">
      <w:pPr>
        <w:rPr>
          <w:rFonts w:hint="cs"/>
          <w:sz w:val="22"/>
          <w:szCs w:val="22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7617E">
        <w:rPr>
          <w:rFonts w:hint="cs"/>
          <w:sz w:val="22"/>
          <w:szCs w:val="22"/>
          <w:rtl/>
          <w:lang w:bidi="ar-EG"/>
        </w:rPr>
        <w:t xml:space="preserve">مقال لقداسة البابا شنوده الثالث "أفكار رعوية - الذاكرة والمذكرات"، نُشر في مجلة الكرازة 18 أكتوبر 1985م </w:t>
      </w:r>
      <w:r>
        <w:rPr>
          <w:rFonts w:hint="cs"/>
          <w:sz w:val="22"/>
          <w:szCs w:val="22"/>
          <w:rtl/>
          <w:lang w:bidi="ar-E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97B42" w14:textId="66490DCD" w:rsidR="003C5BDC" w:rsidRDefault="003C5BDC">
    <w:pPr>
      <w:pStyle w:val="Header"/>
    </w:pPr>
    <w:r>
      <w:rPr>
        <w:noProof/>
      </w:rPr>
      <w:drawing>
        <wp:inline distT="0" distB="0" distL="0" distR="0" wp14:anchorId="1BA369CF" wp14:editId="0A649D4C">
          <wp:extent cx="419100" cy="361950"/>
          <wp:effectExtent l="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2D"/>
    <w:rsid w:val="00136865"/>
    <w:rsid w:val="003A336D"/>
    <w:rsid w:val="003C5BDC"/>
    <w:rsid w:val="00686F39"/>
    <w:rsid w:val="00867E08"/>
    <w:rsid w:val="0087617E"/>
    <w:rsid w:val="008E3AE8"/>
    <w:rsid w:val="00B22545"/>
    <w:rsid w:val="00B4150C"/>
    <w:rsid w:val="00D06EED"/>
    <w:rsid w:val="00E47094"/>
    <w:rsid w:val="00F9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F26FB"/>
  <w15:chartTrackingRefBased/>
  <w15:docId w15:val="{DEC1D1EE-8866-4BD0-B64E-916BA5AC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39"/>
    <w:pPr>
      <w:bidi/>
      <w:jc w:val="lowKashida"/>
    </w:pPr>
    <w:rPr>
      <w:rFonts w:ascii="Simplified Arabic" w:hAnsi="Simplified Arabic" w:cs="Simplified Arabic"/>
      <w:sz w:val="32"/>
      <w:szCs w:val="32"/>
    </w:rPr>
  </w:style>
  <w:style w:type="paragraph" w:styleId="Heading1">
    <w:name w:val="heading 1"/>
    <w:basedOn w:val="NoSpacing"/>
    <w:next w:val="Normal"/>
    <w:link w:val="Heading1Char"/>
    <w:autoRedefine/>
    <w:uiPriority w:val="9"/>
    <w:qFormat/>
    <w:rsid w:val="008E3AE8"/>
    <w:pPr>
      <w:keepNext/>
      <w:keepLines/>
      <w:bidi/>
      <w:spacing w:before="240" w:line="360" w:lineRule="auto"/>
      <w:outlineLvl w:val="0"/>
    </w:pPr>
    <w:rPr>
      <w:rFonts w:ascii="Simplified Arabic" w:eastAsiaTheme="majorEastAsia" w:hAnsi="Simplified Arabic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AE8"/>
    <w:rPr>
      <w:rFonts w:ascii="Simplified Arabic" w:eastAsiaTheme="majorEastAsia" w:hAnsi="Simplified Arabic" w:cstheme="majorBidi"/>
      <w:sz w:val="32"/>
      <w:szCs w:val="32"/>
    </w:rPr>
  </w:style>
  <w:style w:type="paragraph" w:styleId="NoSpacing">
    <w:name w:val="No Spacing"/>
    <w:uiPriority w:val="1"/>
    <w:qFormat/>
    <w:rsid w:val="008E3AE8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761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617E"/>
    <w:rPr>
      <w:rFonts w:ascii="Simplified Arabic" w:hAnsi="Simplified Arabic" w:cs="Simplified Arab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617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C5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BDC"/>
    <w:rPr>
      <w:rFonts w:ascii="Simplified Arabic" w:hAnsi="Simplified Arabic" w:cs="Simplified Arabic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3C5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BDC"/>
    <w:rPr>
      <w:rFonts w:ascii="Simplified Arabic" w:hAnsi="Simplified Arabic" w:cs="Simplified Arabi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18CFE-4329-43F5-B392-25B835CAB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tk</cp:lastModifiedBy>
  <cp:revision>4</cp:revision>
  <dcterms:created xsi:type="dcterms:W3CDTF">2025-02-22T05:09:00Z</dcterms:created>
  <dcterms:modified xsi:type="dcterms:W3CDTF">2026-05-26T11:20:00Z</dcterms:modified>
</cp:coreProperties>
</file>