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6D070" w14:textId="000119C8" w:rsidR="00DB501D" w:rsidRPr="00D60F48" w:rsidRDefault="00D60F48" w:rsidP="00D60F48">
      <w:pPr>
        <w:bidi w:val="0"/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IQ"/>
        </w:rPr>
      </w:pPr>
      <w:r w:rsidRPr="00D60F48">
        <w:rPr>
          <w:rStyle w:val="FootnoteReference"/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IQ"/>
        </w:rPr>
        <w:footnoteReference w:id="1"/>
      </w:r>
      <w:r w:rsidR="00DB501D" w:rsidRPr="00D60F48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إنكار الذات</w:t>
      </w:r>
    </w:p>
    <w:p w14:paraId="05F9895E" w14:textId="77777777" w:rsidR="00831888" w:rsidRDefault="00831888" w:rsidP="00DB501D">
      <w:pPr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IQ"/>
        </w:rPr>
      </w:pPr>
    </w:p>
    <w:p w14:paraId="58C195F8" w14:textId="12E212D7" w:rsidR="00DB501D" w:rsidRPr="00D60F48" w:rsidRDefault="00DB501D" w:rsidP="00DB501D">
      <w:pPr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IQ"/>
        </w:rPr>
      </w:pPr>
      <w:r w:rsidRPr="00D60F48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 xml:space="preserve">أكبر عدو للإنسان هو "ذاته". </w:t>
      </w:r>
    </w:p>
    <w:p w14:paraId="15A32C21" w14:textId="02CAD0B3" w:rsidR="00DB501D" w:rsidRPr="00D60F48" w:rsidRDefault="00DB501D" w:rsidP="00DB501D">
      <w:pPr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IQ"/>
        </w:rPr>
      </w:pPr>
      <w:r w:rsidRPr="00D60F48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و</w:t>
      </w:r>
      <w:r w:rsidR="003D4192" w:rsidRPr="00D60F48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أ</w:t>
      </w:r>
      <w:r w:rsidRPr="00D60F48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ثقل ح</w:t>
      </w:r>
      <w:r w:rsidR="003D4192" w:rsidRPr="00D60F48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م</w:t>
      </w:r>
      <w:r w:rsidRPr="00D60F48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ل يحمله الإنسان على ك</w:t>
      </w:r>
      <w:r w:rsidR="003D4192" w:rsidRPr="00D60F48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ت</w:t>
      </w:r>
      <w:r w:rsidRPr="00D60F48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 xml:space="preserve">فيه، طول حياته هو ذاته. </w:t>
      </w:r>
    </w:p>
    <w:p w14:paraId="052B54F3" w14:textId="7614B480" w:rsidR="00F83832" w:rsidRPr="00D60F48" w:rsidRDefault="00DB501D" w:rsidP="00DB501D">
      <w:pPr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  <w:r w:rsidRPr="00D60F48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هذه الذات التي تريد أن تكون كل شيء..</w:t>
      </w:r>
      <w:r w:rsidR="00885C01" w:rsidRPr="00D60F48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.</w:t>
      </w:r>
      <w:r w:rsidRPr="00D60F48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تريد أن تظهر، وأن تكبر، وأن تنتصر، وأن يختفي أمامها كل أحد، وتختفي أمام رغباتها جميع القيم والم</w:t>
      </w:r>
      <w:r w:rsidR="003D4192" w:rsidRPr="00D60F48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ُ</w:t>
      </w:r>
      <w:r w:rsidRPr="00D60F48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ث</w:t>
      </w:r>
      <w:r w:rsidR="003D4192" w:rsidRPr="00D60F48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ُ</w:t>
      </w:r>
      <w:r w:rsidRPr="00D60F48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ل والوصايا </w:t>
      </w:r>
      <w:r w:rsidR="00D60F48">
        <w:rPr>
          <w:rFonts w:ascii="Simplified Arabic" w:hAnsi="Simplified Arabic" w:cs="Simplified Arabic"/>
          <w:color w:val="000000" w:themeColor="text1"/>
          <w:sz w:val="32"/>
          <w:szCs w:val="32"/>
          <w:lang w:bidi="ar-IQ"/>
        </w:rPr>
        <w:t>zz</w:t>
      </w:r>
    </w:p>
    <w:p w14:paraId="58E9B507" w14:textId="1B4E0DB1" w:rsidR="00DB501D" w:rsidRPr="00D60F48" w:rsidRDefault="00DB501D" w:rsidP="003D4192">
      <w:pPr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IQ"/>
        </w:rPr>
      </w:pPr>
      <w:r w:rsidRPr="00D60F48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</w:t>
      </w:r>
      <w:r w:rsidRPr="00D60F48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 xml:space="preserve">ذاته المغرورة التي ترى في نفسها أكثر من حقيقتها. </w:t>
      </w:r>
    </w:p>
    <w:p w14:paraId="18D2BFBD" w14:textId="5307993F" w:rsidR="00DB501D" w:rsidRPr="00D60F48" w:rsidRDefault="00DB501D" w:rsidP="00DB501D">
      <w:pPr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  <w:r w:rsidRPr="00D60F48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إذا انتصر الإنسان على ذاته، صار </w:t>
      </w:r>
      <w:r w:rsidR="003D4192" w:rsidRPr="00D60F48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ق</w:t>
      </w:r>
      <w:r w:rsidRPr="00D60F48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وة لا تقهر، وحصنًا لا يناله أحد.</w:t>
      </w:r>
      <w:r w:rsidR="003D4192" w:rsidRPr="00D60F48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.</w:t>
      </w:r>
      <w:r w:rsidRPr="00D60F48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. إن استطاع أن يؤخر ذاته، فلا تتقدم على أبديته، ولا تتقدم على غيره من الناس... إن استطاع أن يخضع رغباتها، ويضع كبرياءها حينئذ يمكنه أن يسير في طريق الرب بلا عثرة..</w:t>
      </w:r>
      <w:r w:rsidR="003D4192" w:rsidRPr="00D60F48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.</w:t>
      </w:r>
    </w:p>
    <w:p w14:paraId="6812623E" w14:textId="51ED1003" w:rsidR="00DB501D" w:rsidRPr="00D60F48" w:rsidRDefault="00DB501D" w:rsidP="00DB501D">
      <w:pPr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  <w:r w:rsidRPr="00D60F48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 xml:space="preserve">لذلك كانت فضيلة </w:t>
      </w:r>
      <w:r w:rsidR="003D4192" w:rsidRPr="00D60F48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إ</w:t>
      </w:r>
      <w:r w:rsidRPr="00D60F48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 xml:space="preserve">نكار الذات هي الفضيلة الأولى، </w:t>
      </w:r>
      <w:r w:rsidRPr="00D60F48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أو هي نقطة البدء في الحياة الروحية، حتى لا يوجد حائل بين الإنسان والله. ولذلك قال الرب "</w:t>
      </w:r>
      <w:r w:rsidR="004360D6" w:rsidRPr="00D60F48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  <w:t>إِنْ أَرَادَ أَحَدٌ أَنْ يَأْتِيَ وَرَائِي، فَلْيُنْكِرْ نَفْسَهُ</w:t>
      </w:r>
      <w:r w:rsidRPr="00D60F48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.</w:t>
      </w:r>
      <w:r w:rsidR="004360D6" w:rsidRPr="00D60F48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.</w:t>
      </w:r>
      <w:r w:rsidRPr="00D60F48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."</w:t>
      </w:r>
      <w:r w:rsidR="004360D6" w:rsidRPr="00D60F48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(لو9: 23)</w:t>
      </w:r>
      <w:r w:rsidRPr="00D60F48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. </w:t>
      </w:r>
    </w:p>
    <w:p w14:paraId="244FC149" w14:textId="77777777" w:rsidR="00DB501D" w:rsidRPr="00D60F48" w:rsidRDefault="00DB501D" w:rsidP="00DB501D">
      <w:pPr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  <w:r w:rsidRPr="00D60F48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ضع نفسك آخر الكل. دربها على أن تفرح بالمتكأ الأخير، وتفضل غيرها على ذاتها في كل شيء، بالبذل، بالتضحية، بالحب. </w:t>
      </w:r>
    </w:p>
    <w:p w14:paraId="22B6E26A" w14:textId="0E953725" w:rsidR="00DB501D" w:rsidRPr="00D60F48" w:rsidRDefault="00DB501D" w:rsidP="00DB501D">
      <w:pPr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IQ"/>
        </w:rPr>
      </w:pPr>
      <w:r w:rsidRPr="00D60F48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دربها على أن تضع الله أولًا، بكتبه ووصاياه، وأن تضع المصلحة العامة قبل مصلحة الأشخاص، وأن تضع بعد ذلك راحة الناس قبل راحتها.</w:t>
      </w:r>
      <w:r w:rsidR="004360D6" w:rsidRPr="00D60F48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.</w:t>
      </w:r>
      <w:r w:rsidRPr="00D60F48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. وهكذا تجعل ذاتها آخر الكل.</w:t>
      </w:r>
      <w:r w:rsidR="004360D6" w:rsidRPr="00D60F48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.</w:t>
      </w:r>
      <w:r w:rsidRPr="00D60F48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 xml:space="preserve">. فهذا هو </w:t>
      </w:r>
      <w:r w:rsidR="004360D6" w:rsidRPr="00D60F48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إ</w:t>
      </w:r>
      <w:r w:rsidRPr="00D60F48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 xml:space="preserve">نكار الذات. </w:t>
      </w:r>
    </w:p>
    <w:p w14:paraId="5D18CEA1" w14:textId="0D7135A6" w:rsidR="00DB501D" w:rsidRPr="00D60F48" w:rsidRDefault="00DB501D" w:rsidP="00DB501D">
      <w:pPr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  <w:r w:rsidRPr="00D60F48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lastRenderedPageBreak/>
        <w:t>في كل</w:t>
      </w:r>
      <w:r w:rsidR="00C33A2F" w:rsidRPr="00D60F48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أمر من الأمور لا تضع ذاتك أولًا</w:t>
      </w:r>
      <w:r w:rsidRPr="00D60F48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. تعلم البذل. ابذل أولًا كل الذي لك، ثم ابذل ذاتك. وإن خسرت كل الأشياء، وحسبتها نفاية، من أجل محبة الله والناس، حينئذ تكون قد ربحت كل شيء..</w:t>
      </w:r>
      <w:r w:rsidR="004360D6" w:rsidRPr="00D60F48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.</w:t>
      </w:r>
      <w:r w:rsidRPr="00D60F48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</w:t>
      </w:r>
    </w:p>
    <w:p w14:paraId="1BBBD354" w14:textId="3B24F19E" w:rsidR="00DB501D" w:rsidRPr="00D60F48" w:rsidRDefault="00DB501D" w:rsidP="00DB501D">
      <w:pPr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  <w:r w:rsidRPr="00D60F48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لا تقل: إن سرت وراء هذه المبادئ من </w:t>
      </w:r>
      <w:r w:rsidR="004360D6" w:rsidRPr="00D60F48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إ</w:t>
      </w:r>
      <w:r w:rsidRPr="00D60F48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نكار الذات، ضيعت نفسي! فقد قال السيد المسيح: </w:t>
      </w:r>
    </w:p>
    <w:p w14:paraId="0FA6F305" w14:textId="07A83EAC" w:rsidR="00DB501D" w:rsidRPr="00D60F48" w:rsidRDefault="004360D6" w:rsidP="00DB501D">
      <w:pPr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IQ"/>
        </w:rPr>
      </w:pPr>
      <w:r w:rsidRPr="00D60F48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IQ"/>
        </w:rPr>
        <w:t>مَنْ وَجَدَ حَيَاتَهُ</w:t>
      </w:r>
      <w:r w:rsidRPr="00D60F48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 xml:space="preserve"> (نفسه)</w:t>
      </w:r>
      <w:r w:rsidRPr="00D60F48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IQ"/>
        </w:rPr>
        <w:t xml:space="preserve"> يُضِيعُهَا، وَمَنْ أَضَاعَ حَيَاتَهُ</w:t>
      </w:r>
      <w:r w:rsidRPr="00D60F48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 xml:space="preserve"> (نفسه)</w:t>
      </w:r>
      <w:r w:rsidRPr="00D60F48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IQ"/>
        </w:rPr>
        <w:t xml:space="preserve"> مِنْ أَجْلِي يَجِدُهَا</w:t>
      </w:r>
      <w:r w:rsidRPr="00D60F48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.</w:t>
      </w:r>
      <w:r w:rsidR="00DB501D" w:rsidRPr="00D60F48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..</w:t>
      </w:r>
    </w:p>
    <w:p w14:paraId="12C5AE75" w14:textId="75A771C4" w:rsidR="00DB501D" w:rsidRPr="00D60F48" w:rsidRDefault="004360D6" w:rsidP="00DB501D">
      <w:pPr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IQ"/>
        </w:rPr>
      </w:pPr>
      <w:r w:rsidRPr="00D60F48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إ</w:t>
      </w:r>
      <w:r w:rsidR="00DB501D" w:rsidRPr="00D60F48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ن محبة الذات تسبق كل خطية. تسبق الكبرياء، وتسبق الشهوة، وتسبق الزنا، وتسبق الغضب والانتقام، وتسبق الكسل، وتسبق البطنة، وتسبق محبة المال</w:t>
      </w:r>
      <w:r w:rsidRPr="00D60F48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.</w:t>
      </w:r>
      <w:r w:rsidR="00DB501D" w:rsidRPr="00D60F48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 xml:space="preserve">.. </w:t>
      </w:r>
      <w:r w:rsidRPr="00D60F48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إ</w:t>
      </w:r>
      <w:r w:rsidR="00DB501D" w:rsidRPr="00D60F48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لخ ولكن قد يقول إنسان: كيف لا أحب ذاتي؟! هذا أمر طبيعي. من ذا الذي يستطيع أن يكره نفسه؟!.</w:t>
      </w:r>
      <w:r w:rsidRPr="00D60F48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.</w:t>
      </w:r>
      <w:r w:rsidR="00DB501D" w:rsidRPr="00D60F48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 xml:space="preserve">. </w:t>
      </w:r>
    </w:p>
    <w:p w14:paraId="44C2755A" w14:textId="33C451DF" w:rsidR="00DB501D" w:rsidRPr="00D60F48" w:rsidRDefault="00DB501D" w:rsidP="00DB501D">
      <w:pPr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IQ"/>
        </w:rPr>
      </w:pPr>
      <w:r w:rsidRPr="00D60F48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نعم، يمكنك أن تحب نفسك. ولكن لا يصح أن تحبها محبة خاطئة.</w:t>
      </w:r>
      <w:r w:rsidR="004360D6" w:rsidRPr="00D60F48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.</w:t>
      </w:r>
      <w:r w:rsidRPr="00D60F48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 xml:space="preserve">. </w:t>
      </w:r>
    </w:p>
    <w:p w14:paraId="731CD608" w14:textId="5D8903EB" w:rsidR="005165DC" w:rsidRPr="00D60F48" w:rsidRDefault="00DB501D" w:rsidP="00DB501D">
      <w:pPr>
        <w:rPr>
          <w:rFonts w:ascii="Simplified Arabic" w:hAnsi="Simplified Arabic" w:cs="Simplified Arabic"/>
          <w:color w:val="000000" w:themeColor="text1"/>
          <w:sz w:val="32"/>
          <w:szCs w:val="32"/>
          <w:lang w:bidi="ar-IQ"/>
        </w:rPr>
      </w:pPr>
      <w:r w:rsidRPr="00D60F48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إن الذي يعيش في طريق اللذة، هذا لا يحب ذاته محبة حقيقية، وإنما يهلكها.</w:t>
      </w:r>
      <w:r w:rsidR="004360D6" w:rsidRPr="00D60F48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.</w:t>
      </w:r>
      <w:r w:rsidRPr="00D60F48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. ويضيع أبديتها، كما قال السيد المسيح من وجد نفسه يضيعها..</w:t>
      </w:r>
      <w:r w:rsidR="004360D6" w:rsidRPr="00D60F48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.</w:t>
      </w:r>
      <w:r w:rsidRPr="00D60F48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</w:t>
      </w:r>
    </w:p>
    <w:sectPr w:rsidR="005165DC" w:rsidRPr="00D60F48" w:rsidSect="00E162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80490" w14:textId="77777777" w:rsidR="005936BD" w:rsidRDefault="005936BD" w:rsidP="00D60F48">
      <w:pPr>
        <w:spacing w:after="0" w:line="240" w:lineRule="auto"/>
      </w:pPr>
      <w:r>
        <w:separator/>
      </w:r>
    </w:p>
  </w:endnote>
  <w:endnote w:type="continuationSeparator" w:id="0">
    <w:p w14:paraId="79395E68" w14:textId="77777777" w:rsidR="005936BD" w:rsidRDefault="005936BD" w:rsidP="00D60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85020" w14:textId="77777777" w:rsidR="005936BD" w:rsidRDefault="005936BD" w:rsidP="00D60F48">
      <w:pPr>
        <w:spacing w:after="0" w:line="240" w:lineRule="auto"/>
      </w:pPr>
      <w:r>
        <w:separator/>
      </w:r>
    </w:p>
  </w:footnote>
  <w:footnote w:type="continuationSeparator" w:id="0">
    <w:p w14:paraId="1E66B8B8" w14:textId="77777777" w:rsidR="005936BD" w:rsidRDefault="005936BD" w:rsidP="00D60F48">
      <w:pPr>
        <w:spacing w:after="0" w:line="240" w:lineRule="auto"/>
      </w:pPr>
      <w:r>
        <w:continuationSeparator/>
      </w:r>
    </w:p>
  </w:footnote>
  <w:footnote w:id="1">
    <w:p w14:paraId="4546C7CD" w14:textId="427EBB3E" w:rsidR="00D60F48" w:rsidRPr="00F50320" w:rsidRDefault="00D60F48" w:rsidP="00D60F48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lang w:bidi="ar-EG"/>
        </w:rPr>
        <w:t xml:space="preserve"> </w:t>
      </w:r>
      <w:r>
        <w:rPr>
          <w:rFonts w:hint="cs"/>
          <w:rtl/>
          <w:lang w:bidi="ar-EG"/>
        </w:rPr>
        <w:t xml:space="preserve">مقال لقدسة البابا شنوده الثالث بمجلة الكرازة </w:t>
      </w:r>
      <w:r w:rsidRPr="00CF3DBE">
        <w:rPr>
          <w:rtl/>
          <w:lang w:bidi="ar-EG"/>
        </w:rPr>
        <w:t xml:space="preserve">السنه السادسة العدد </w:t>
      </w:r>
      <w:r w:rsidR="00831888">
        <w:rPr>
          <w:rFonts w:hint="cs"/>
          <w:rtl/>
          <w:lang w:bidi="ar-EG"/>
        </w:rPr>
        <w:t>الخامس</w:t>
      </w:r>
      <w:r w:rsidRPr="00CF3DBE">
        <w:rPr>
          <w:rtl/>
          <w:lang w:bidi="ar-EG"/>
        </w:rPr>
        <w:t xml:space="preserve"> </w:t>
      </w:r>
      <w:r w:rsidR="00831888">
        <w:rPr>
          <w:rFonts w:hint="cs"/>
          <w:rtl/>
          <w:lang w:bidi="ar-EG"/>
        </w:rPr>
        <w:t>31</w:t>
      </w:r>
      <w:r w:rsidRPr="00CF3DBE">
        <w:rPr>
          <w:rtl/>
          <w:lang w:bidi="ar-EG"/>
        </w:rPr>
        <w:t xml:space="preserve"> </w:t>
      </w:r>
      <w:r w:rsidR="00831888">
        <w:rPr>
          <w:rFonts w:hint="cs"/>
          <w:rtl/>
          <w:lang w:bidi="ar-EG"/>
        </w:rPr>
        <w:t>يناير</w:t>
      </w:r>
      <w:r w:rsidRPr="00CF3DBE">
        <w:rPr>
          <w:rtl/>
          <w:lang w:bidi="ar-EG"/>
        </w:rPr>
        <w:t xml:space="preserve"> 1975</w:t>
      </w:r>
    </w:p>
    <w:p w14:paraId="785F5049" w14:textId="476BDB84" w:rsidR="00D60F48" w:rsidRPr="00831888" w:rsidRDefault="00D60F48" w:rsidP="00D60F48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FF2"/>
    <w:rsid w:val="00033FF2"/>
    <w:rsid w:val="003D4192"/>
    <w:rsid w:val="004360D6"/>
    <w:rsid w:val="005165DC"/>
    <w:rsid w:val="005936BD"/>
    <w:rsid w:val="00660563"/>
    <w:rsid w:val="007673CF"/>
    <w:rsid w:val="007C2974"/>
    <w:rsid w:val="00821C8D"/>
    <w:rsid w:val="00831888"/>
    <w:rsid w:val="00844D32"/>
    <w:rsid w:val="00885C01"/>
    <w:rsid w:val="00B007D8"/>
    <w:rsid w:val="00C33A2F"/>
    <w:rsid w:val="00CB2677"/>
    <w:rsid w:val="00D60F48"/>
    <w:rsid w:val="00DB501D"/>
    <w:rsid w:val="00E1627E"/>
    <w:rsid w:val="00F8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AF4F6"/>
  <w15:chartTrackingRefBased/>
  <w15:docId w15:val="{39A50E1F-6CCC-460A-A432-37CCD895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01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D60F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60F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0F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D2531-8378-4A4A-9A32-7C6D0D501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gec-pc-06</dc:creator>
  <cp:keywords/>
  <dc:description/>
  <cp:lastModifiedBy>pc</cp:lastModifiedBy>
  <cp:revision>6</cp:revision>
  <dcterms:created xsi:type="dcterms:W3CDTF">2023-06-08T21:30:00Z</dcterms:created>
  <dcterms:modified xsi:type="dcterms:W3CDTF">2026-02-23T12:45:00Z</dcterms:modified>
</cp:coreProperties>
</file>