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FEF8" w14:textId="3081E07E" w:rsidR="00174159" w:rsidRPr="00174159" w:rsidRDefault="00174159" w:rsidP="00174159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174159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الكاهن</w:t>
      </w:r>
      <w:r w:rsidRPr="00174159">
        <w:rPr>
          <w:rFonts w:ascii="Simplified Arabic" w:hAnsi="Simplified Arabic" w:cs="Simplified Arabic"/>
          <w:b/>
          <w:bCs/>
          <w:sz w:val="36"/>
          <w:szCs w:val="36"/>
          <w:lang w:bidi="ar-EG"/>
        </w:rPr>
        <w:t xml:space="preserve"> </w:t>
      </w:r>
      <w:r w:rsidRPr="00174159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كمعلم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105BF96A" w14:textId="77777777" w:rsidR="00546E51" w:rsidRPr="007422D9" w:rsidRDefault="00546E51" w:rsidP="007422D9">
      <w:pPr>
        <w:pStyle w:val="ListParagraph"/>
        <w:numPr>
          <w:ilvl w:val="0"/>
          <w:numId w:val="1"/>
        </w:numPr>
        <w:bidi/>
        <w:ind w:left="4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عمل التعليم أساس</w:t>
      </w:r>
      <w:r w:rsidR="00602E4F"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</w:t>
      </w:r>
      <w:r w:rsidR="00602E4F"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مهمة الكاهن، لأن الكتاب يقول إنه من فم الكاهن تطلب الشريعة</w:t>
      </w:r>
      <w:r w:rsidR="00F33E0C" w:rsidRPr="007422D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</w:t>
      </w:r>
      <w:r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(ملا</w:t>
      </w:r>
      <w:r w:rsidR="00F33E0C"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2: 7</w:t>
      </w:r>
      <w:r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). </w:t>
      </w:r>
    </w:p>
    <w:p w14:paraId="337C2343" w14:textId="77777777" w:rsidR="00546E51" w:rsidRPr="007422D9" w:rsidRDefault="00546E51" w:rsidP="007422D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والكاهن المعلم يحبه شعبه، ويلجأون إليه ويستشيرونه، ويثقون برأيه وبخاصة إن كان مدعمًا بآيات الكتاب وأقوال وسير القديسين. </w:t>
      </w:r>
    </w:p>
    <w:p w14:paraId="3C618D51" w14:textId="77777777" w:rsidR="00546E51" w:rsidRPr="007422D9" w:rsidRDefault="00546E51" w:rsidP="007422D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2-</w:t>
      </w:r>
      <w:r w:rsidR="009C4FFC"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يستطيع الكاهن أن يعلم عن </w:t>
      </w:r>
      <w:r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طريق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المنبر، وأيضًا</w:t>
      </w:r>
      <w:r w:rsidR="009C4FFC"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خلال الكتب والنبذات والمؤلفات وكل وسائل ا</w:t>
      </w:r>
      <w:r w:rsidR="00AD0C23"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علام.</w:t>
      </w:r>
    </w:p>
    <w:p w14:paraId="05773D50" w14:textId="77777777" w:rsidR="009C4FFC" w:rsidRPr="007422D9" w:rsidRDefault="009C4FFC" w:rsidP="007422D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3- ويمكن أن يعلم ف</w:t>
      </w:r>
      <w:r w:rsidR="004F11E1"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جلسة ا</w:t>
      </w:r>
      <w:r w:rsidR="00DB4AB7"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عتراف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</w:t>
      </w:r>
      <w:r w:rsidR="00AD0C23"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رشاد الروح</w:t>
      </w:r>
      <w:r w:rsidR="004F11E1"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A77D438" w14:textId="77777777" w:rsidR="009C4FFC" w:rsidRPr="007422D9" w:rsidRDefault="009C4FFC" w:rsidP="007422D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4- وهو يعلم أيضًا فى </w:t>
      </w:r>
      <w:r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زيارات ا</w:t>
      </w:r>
      <w:r w:rsidR="004F11E1"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742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فتقاد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للشعب، بحيث تكون كلمة الله وأمثلة القداسة واضحة ف</w:t>
      </w:r>
      <w:r w:rsidR="004F11E1"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الزيارة.</w:t>
      </w:r>
    </w:p>
    <w:p w14:paraId="72153DFC" w14:textId="77777777" w:rsidR="009C4FFC" w:rsidRPr="007422D9" w:rsidRDefault="009C4FFC" w:rsidP="007422D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5- وهو يعلم أيضًا بقدوته الصالحة، و</w:t>
      </w:r>
      <w:r w:rsidR="004F11E1"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نموذج الحياة العمل</w:t>
      </w:r>
      <w:r w:rsidR="004F11E1"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الذ</w:t>
      </w:r>
      <w:r w:rsidR="004F11E1"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يقدمه للناس.</w:t>
      </w:r>
    </w:p>
    <w:p w14:paraId="33F7DDFD" w14:textId="77777777" w:rsidR="009C4FFC" w:rsidRPr="007422D9" w:rsidRDefault="009C4FFC" w:rsidP="007422D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6- والكاهن يعلم ف</w:t>
      </w:r>
      <w:r w:rsidR="004F11E1"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أحاديثه العادية، بطريقة غير مباشرة، وف</w:t>
      </w:r>
      <w:r w:rsidR="004F11E1"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إجابة كل سؤال يوجه إليه. </w:t>
      </w:r>
      <w:r w:rsidR="000B3255" w:rsidRPr="00742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كل من يتحدث معه، يستطيع أن يأخذ من الحديث كلمة منفعة. </w:t>
      </w:r>
    </w:p>
    <w:sectPr w:rsidR="009C4FFC" w:rsidRPr="007422D9" w:rsidSect="007422D9">
      <w:headerReference w:type="default" r:id="rId8"/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A4F1" w14:textId="77777777" w:rsidR="007422D9" w:rsidRDefault="007422D9" w:rsidP="007422D9">
      <w:pPr>
        <w:spacing w:after="0" w:line="240" w:lineRule="auto"/>
      </w:pPr>
      <w:r>
        <w:separator/>
      </w:r>
    </w:p>
  </w:endnote>
  <w:endnote w:type="continuationSeparator" w:id="0">
    <w:p w14:paraId="0F6D810E" w14:textId="77777777" w:rsidR="007422D9" w:rsidRDefault="007422D9" w:rsidP="0074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17E7" w14:textId="77777777" w:rsidR="007422D9" w:rsidRDefault="007422D9" w:rsidP="00174159">
      <w:pPr>
        <w:bidi/>
        <w:spacing w:after="0" w:line="240" w:lineRule="auto"/>
      </w:pPr>
      <w:r>
        <w:separator/>
      </w:r>
    </w:p>
  </w:footnote>
  <w:footnote w:type="continuationSeparator" w:id="0">
    <w:p w14:paraId="57051280" w14:textId="77777777" w:rsidR="007422D9" w:rsidRDefault="007422D9" w:rsidP="007422D9">
      <w:pPr>
        <w:spacing w:after="0" w:line="240" w:lineRule="auto"/>
      </w:pPr>
      <w:r>
        <w:continuationSeparator/>
      </w:r>
    </w:p>
  </w:footnote>
  <w:footnote w:id="1">
    <w:p w14:paraId="018E21E9" w14:textId="0C804B18" w:rsidR="00174159" w:rsidRPr="008B191F" w:rsidRDefault="00174159" w:rsidP="008B191F">
      <w:pPr>
        <w:bidi/>
        <w:jc w:val="both"/>
        <w:rPr>
          <w:rFonts w:ascii="Simplified Arabic" w:hAnsi="Simplified Arabic" w:cs="Simplified Arabic"/>
          <w:rtl/>
          <w:lang w:bidi="ar-EG"/>
        </w:rPr>
      </w:pPr>
      <w:r w:rsidRPr="008B191F">
        <w:rPr>
          <w:rStyle w:val="FootnoteReference"/>
          <w:rFonts w:ascii="Simplified Arabic" w:hAnsi="Simplified Arabic" w:cs="Simplified Arabic"/>
        </w:rPr>
        <w:footnoteRef/>
      </w:r>
      <w:r w:rsidR="008B191F" w:rsidRPr="008B191F">
        <w:rPr>
          <w:rFonts w:ascii="Simplified Arabic" w:hAnsi="Simplified Arabic" w:cs="Simplified Arabic"/>
          <w:rtl/>
        </w:rPr>
        <w:t xml:space="preserve"> مقالة لقداسة البابا </w:t>
      </w:r>
      <w:proofErr w:type="spellStart"/>
      <w:r w:rsidR="008B191F" w:rsidRPr="008B191F">
        <w:rPr>
          <w:rFonts w:ascii="Simplified Arabic" w:hAnsi="Simplified Arabic" w:cs="Simplified Arabic"/>
          <w:rtl/>
        </w:rPr>
        <w:t>شنوده</w:t>
      </w:r>
      <w:proofErr w:type="spellEnd"/>
      <w:r w:rsidR="008B191F" w:rsidRPr="008B191F">
        <w:rPr>
          <w:rFonts w:ascii="Simplified Arabic" w:hAnsi="Simplified Arabic" w:cs="Simplified Arabic"/>
          <w:rtl/>
        </w:rPr>
        <w:t xml:space="preserve"> الثالث: </w:t>
      </w:r>
      <w:r w:rsidR="008B191F" w:rsidRPr="008B191F">
        <w:rPr>
          <w:rFonts w:ascii="Simplified Arabic" w:hAnsi="Simplified Arabic" w:cs="Simplified Arabic"/>
          <w:rtl/>
          <w:lang w:bidi="ar-EG"/>
        </w:rPr>
        <w:t>صفحة الآباء الكهنة - الكاهن</w:t>
      </w:r>
      <w:r w:rsidR="008B191F" w:rsidRPr="008B191F">
        <w:rPr>
          <w:rFonts w:ascii="Simplified Arabic" w:hAnsi="Simplified Arabic" w:cs="Simplified Arabic"/>
          <w:lang w:bidi="ar-EG"/>
        </w:rPr>
        <w:t xml:space="preserve"> </w:t>
      </w:r>
      <w:r w:rsidR="008B191F" w:rsidRPr="008B191F">
        <w:rPr>
          <w:rFonts w:ascii="Simplified Arabic" w:hAnsi="Simplified Arabic" w:cs="Simplified Arabic"/>
          <w:rtl/>
          <w:lang w:bidi="ar-EG"/>
        </w:rPr>
        <w:t>كمعلم، بمجلة الكرازة 9/7/1985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E624" w14:textId="3F013575" w:rsidR="007422D9" w:rsidRDefault="007422D9" w:rsidP="007422D9">
    <w:pPr>
      <w:pStyle w:val="Header"/>
      <w:bidi/>
      <w:jc w:val="both"/>
    </w:pPr>
    <w:r>
      <w:rPr>
        <w:noProof/>
      </w:rPr>
      <w:drawing>
        <wp:inline distT="0" distB="0" distL="0" distR="0" wp14:anchorId="2C6CA30B" wp14:editId="5EB7B928">
          <wp:extent cx="691515" cy="752475"/>
          <wp:effectExtent l="0" t="0" r="0" b="952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F0915"/>
    <w:multiLevelType w:val="hybridMultilevel"/>
    <w:tmpl w:val="6660DF7A"/>
    <w:lvl w:ilvl="0" w:tplc="40F0BE7E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DC1"/>
    <w:rsid w:val="000B3255"/>
    <w:rsid w:val="00174159"/>
    <w:rsid w:val="00177E4C"/>
    <w:rsid w:val="00363DC1"/>
    <w:rsid w:val="00407EDF"/>
    <w:rsid w:val="004F11E1"/>
    <w:rsid w:val="00546E51"/>
    <w:rsid w:val="00602E4F"/>
    <w:rsid w:val="007422D9"/>
    <w:rsid w:val="008B191F"/>
    <w:rsid w:val="00964A5B"/>
    <w:rsid w:val="009C4FFC"/>
    <w:rsid w:val="00AD0C23"/>
    <w:rsid w:val="00B97E03"/>
    <w:rsid w:val="00DB4AB7"/>
    <w:rsid w:val="00F33E0C"/>
    <w:rsid w:val="00F4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72E8"/>
  <w15:docId w15:val="{95D8E841-F54E-48C7-9816-2EEB9703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F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2D9"/>
  </w:style>
  <w:style w:type="paragraph" w:styleId="Footer">
    <w:name w:val="footer"/>
    <w:basedOn w:val="Normal"/>
    <w:link w:val="FooterChar"/>
    <w:uiPriority w:val="99"/>
    <w:unhideWhenUsed/>
    <w:rsid w:val="00742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2D9"/>
  </w:style>
  <w:style w:type="paragraph" w:styleId="FootnoteText">
    <w:name w:val="footnote text"/>
    <w:basedOn w:val="Normal"/>
    <w:link w:val="FootnoteTextChar"/>
    <w:uiPriority w:val="99"/>
    <w:semiHidden/>
    <w:unhideWhenUsed/>
    <w:rsid w:val="001741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1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7390-46A2-40B8-B8C6-B5490468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tk</cp:lastModifiedBy>
  <cp:revision>7</cp:revision>
  <dcterms:created xsi:type="dcterms:W3CDTF">2018-03-02T09:36:00Z</dcterms:created>
  <dcterms:modified xsi:type="dcterms:W3CDTF">2025-11-26T13:15:00Z</dcterms:modified>
</cp:coreProperties>
</file>