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C2AD3" w14:textId="493036B9" w:rsidR="001747B2" w:rsidRPr="001747B2" w:rsidRDefault="001747B2" w:rsidP="001747B2">
      <w:pPr>
        <w:jc w:val="center"/>
        <w:rPr>
          <w:rFonts w:ascii="Simplified Arabic" w:hAnsi="Simplified Arabic" w:cs="Simplified Arabic"/>
          <w:b/>
          <w:bCs/>
          <w:sz w:val="36"/>
          <w:szCs w:val="36"/>
          <w:rtl/>
          <w:lang w:bidi="ar-EG"/>
        </w:rPr>
      </w:pPr>
      <w:r w:rsidRPr="001747B2">
        <w:rPr>
          <w:rFonts w:ascii="Simplified Arabic" w:hAnsi="Simplified Arabic" w:cs="Simplified Arabic" w:hint="cs"/>
          <w:b/>
          <w:bCs/>
          <w:sz w:val="36"/>
          <w:szCs w:val="36"/>
          <w:rtl/>
          <w:lang w:bidi="ar-EG"/>
        </w:rPr>
        <w:t>الناحية المالية</w:t>
      </w:r>
      <w:r>
        <w:rPr>
          <w:rStyle w:val="FootnoteReference"/>
          <w:rFonts w:ascii="Simplified Arabic" w:hAnsi="Simplified Arabic" w:cs="Simplified Arabic"/>
          <w:b/>
          <w:bCs/>
          <w:sz w:val="36"/>
          <w:szCs w:val="36"/>
          <w:rtl/>
          <w:lang w:bidi="ar-EG"/>
        </w:rPr>
        <w:footnoteReference w:id="1"/>
      </w:r>
    </w:p>
    <w:p w14:paraId="181C81FA" w14:textId="77777777" w:rsidR="004D3566" w:rsidRPr="006B0B10" w:rsidRDefault="004D3566" w:rsidP="004D3566">
      <w:pPr>
        <w:jc w:val="lowKashida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6B0B10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+ لا يكن المال هدفك. ولا تقلق بسببه. تذكر قول داود النبي: </w:t>
      </w:r>
    </w:p>
    <w:p w14:paraId="18B32382" w14:textId="77777777" w:rsidR="004D3566" w:rsidRPr="006B0B10" w:rsidRDefault="004D3566" w:rsidP="002328BC">
      <w:pPr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B0B10">
        <w:rPr>
          <w:rFonts w:ascii="Simplified Arabic" w:hAnsi="Simplified Arabic" w:cs="Simplified Arabic" w:hint="cs"/>
          <w:sz w:val="28"/>
          <w:szCs w:val="28"/>
          <w:rtl/>
          <w:lang w:bidi="ar-EG"/>
        </w:rPr>
        <w:t>"</w:t>
      </w:r>
      <w:r w:rsidR="002328BC" w:rsidRPr="006B0B10">
        <w:rPr>
          <w:rFonts w:ascii="Simplified Arabic" w:hAnsi="Simplified Arabic" w:cs="Simplified Arabic"/>
          <w:sz w:val="28"/>
          <w:szCs w:val="28"/>
          <w:rtl/>
        </w:rPr>
        <w:t>كُنْتُ فَتىً</w:t>
      </w:r>
      <w:r w:rsidR="002328BC" w:rsidRPr="006B0B10">
        <w:rPr>
          <w:rFonts w:ascii="Simplified Arabic" w:hAnsi="Simplified Arabic" w:cs="Simplified Arabic"/>
          <w:sz w:val="28"/>
          <w:szCs w:val="28"/>
        </w:rPr>
        <w:t xml:space="preserve"> </w:t>
      </w:r>
      <w:r w:rsidR="002328BC" w:rsidRPr="006B0B10">
        <w:rPr>
          <w:rFonts w:ascii="Simplified Arabic" w:hAnsi="Simplified Arabic" w:cs="Simplified Arabic"/>
          <w:sz w:val="28"/>
          <w:szCs w:val="28"/>
          <w:rtl/>
        </w:rPr>
        <w:t>وَقَدْ شِخْتُ وَلَمْ أَرَ صِدِّيقً</w:t>
      </w:r>
      <w:r w:rsidR="002328BC" w:rsidRPr="006B0B1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="002328BC" w:rsidRPr="006B0B10">
        <w:rPr>
          <w:rFonts w:ascii="Simplified Arabic" w:hAnsi="Simplified Arabic" w:cs="Simplified Arabic"/>
          <w:sz w:val="28"/>
          <w:szCs w:val="28"/>
        </w:rPr>
        <w:t xml:space="preserve"> </w:t>
      </w:r>
      <w:r w:rsidR="002328BC" w:rsidRPr="006B0B10">
        <w:rPr>
          <w:rFonts w:ascii="Simplified Arabic" w:hAnsi="Simplified Arabic" w:cs="Simplified Arabic"/>
          <w:sz w:val="28"/>
          <w:szCs w:val="28"/>
          <w:rtl/>
        </w:rPr>
        <w:t>تُخُلِّيَ عَنْهُ وَلاَ ذُرِّيَّةً</w:t>
      </w:r>
      <w:r w:rsidR="002328BC" w:rsidRPr="006B0B10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2328BC" w:rsidRPr="006B0B10">
        <w:rPr>
          <w:rFonts w:ascii="Simplified Arabic" w:hAnsi="Simplified Arabic" w:cs="Simplified Arabic"/>
          <w:sz w:val="28"/>
          <w:szCs w:val="28"/>
          <w:rtl/>
        </w:rPr>
        <w:t>لَهُ تَلْتَمِسُ خُبْز</w:t>
      </w:r>
      <w:r w:rsidR="002328BC" w:rsidRPr="006B0B10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2328BC" w:rsidRPr="006B0B10">
        <w:rPr>
          <w:rFonts w:ascii="Simplified Arabic" w:hAnsi="Simplified Arabic" w:cs="Simplified Arabic"/>
          <w:sz w:val="28"/>
          <w:szCs w:val="28"/>
          <w:rtl/>
        </w:rPr>
        <w:t>ا</w:t>
      </w:r>
      <w:r w:rsidRPr="006B0B10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" (مز37: 25). </w:t>
      </w:r>
    </w:p>
    <w:p w14:paraId="2B65FF97" w14:textId="77777777" w:rsidR="004D3566" w:rsidRPr="006B0B10" w:rsidRDefault="004D3566" w:rsidP="007E7E4E">
      <w:pPr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B0B10">
        <w:rPr>
          <w:rFonts w:ascii="Simplified Arabic" w:hAnsi="Simplified Arabic" w:cs="Simplified Arabic" w:hint="cs"/>
          <w:sz w:val="28"/>
          <w:szCs w:val="28"/>
          <w:rtl/>
          <w:lang w:bidi="ar-EG"/>
        </w:rPr>
        <w:t>+ ما أجمل هذه القاعدة، وما أحقها بالحفظ: "من يسعى وراء المال، هرب المال منه. ومن هرب من المال؛ جر</w:t>
      </w:r>
      <w:r w:rsidR="007E7E4E" w:rsidRPr="006B0B1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ى</w:t>
      </w:r>
      <w:r w:rsidRPr="006B0B10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المال وراءه". </w:t>
      </w:r>
    </w:p>
    <w:p w14:paraId="030B1F62" w14:textId="77777777" w:rsidR="004D3566" w:rsidRPr="006B0B10" w:rsidRDefault="004D3566" w:rsidP="004D3566">
      <w:pPr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B0B10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لا يصح أن تصطدم مع الشعب أو مجلس الكنيسة لأسباب مالية. ولا يليق أن تشكو أمام الناس من وضعك المالي. ارتفع فوق هذا المستوى. </w:t>
      </w:r>
    </w:p>
    <w:p w14:paraId="5CBFB46D" w14:textId="77777777" w:rsidR="004D3566" w:rsidRPr="006B0B10" w:rsidRDefault="004D3566" w:rsidP="004D3566">
      <w:pPr>
        <w:jc w:val="lowKashida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6B0B10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+ الشعب يحب الكاهن الزاهد، العفيف اليد، ويحترمه، ويأتمنه على أمواله. </w:t>
      </w:r>
    </w:p>
    <w:p w14:paraId="4179962D" w14:textId="77777777" w:rsidR="004D3566" w:rsidRPr="006B0B10" w:rsidRDefault="004D3566" w:rsidP="00CF60DD">
      <w:pPr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B0B10">
        <w:rPr>
          <w:rFonts w:ascii="Simplified Arabic" w:hAnsi="Simplified Arabic" w:cs="Simplified Arabic" w:hint="cs"/>
          <w:sz w:val="28"/>
          <w:szCs w:val="28"/>
          <w:rtl/>
          <w:lang w:bidi="ar-EG"/>
        </w:rPr>
        <w:t>+ هناك فرق كبير بين كاهن يزور مريضًا من أجل محبته له، ويصلي له القنديل من كل قلبه، لكي يشف</w:t>
      </w:r>
      <w:r w:rsidR="00CF60DD" w:rsidRPr="006B0B1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ى</w:t>
      </w:r>
      <w:r w:rsidRPr="006B0B10">
        <w:rPr>
          <w:rFonts w:ascii="Simplified Arabic" w:hAnsi="Simplified Arabic" w:cs="Simplified Arabic" w:hint="cs"/>
          <w:sz w:val="28"/>
          <w:szCs w:val="28"/>
          <w:rtl/>
          <w:lang w:bidi="ar-EG"/>
        </w:rPr>
        <w:t>. وكاهن آخر يزور المريض وغير المريض ليصلي القنديل من أجل</w:t>
      </w:r>
      <w:r w:rsidR="00C84D78" w:rsidRPr="006B0B10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6B0B10">
        <w:rPr>
          <w:rFonts w:ascii="Simplified Arabic" w:hAnsi="Simplified Arabic" w:cs="Simplified Arabic" w:hint="cs"/>
          <w:sz w:val="28"/>
          <w:szCs w:val="28"/>
          <w:rtl/>
          <w:lang w:bidi="ar-EG"/>
        </w:rPr>
        <w:t>(العوايد) والمال..</w:t>
      </w:r>
      <w:r w:rsidR="00CF60DD" w:rsidRPr="006B0B10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6B0B10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</w:p>
    <w:p w14:paraId="7083039A" w14:textId="77777777" w:rsidR="004D3566" w:rsidRPr="006B0B10" w:rsidRDefault="004D3566" w:rsidP="004D3566">
      <w:pPr>
        <w:jc w:val="lowKashida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6B0B10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+ إن صلواتك لا تقدر بمال. وليس المال ثمنًا لها. حرر هذه الصلوات وطهرها من رباط المال..</w:t>
      </w:r>
      <w:r w:rsidR="00CF60DD" w:rsidRPr="006B0B10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.</w:t>
      </w:r>
    </w:p>
    <w:sectPr w:rsidR="004D3566" w:rsidRPr="006B0B10" w:rsidSect="006B0B10">
      <w:headerReference w:type="default" r:id="rId7"/>
      <w:pgSz w:w="11906" w:h="16838"/>
      <w:pgMar w:top="1440" w:right="1133" w:bottom="1440" w:left="993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FAF7B2" w14:textId="77777777" w:rsidR="001747B2" w:rsidRDefault="001747B2" w:rsidP="001747B2">
      <w:pPr>
        <w:spacing w:after="0" w:line="240" w:lineRule="auto"/>
      </w:pPr>
      <w:r>
        <w:separator/>
      </w:r>
    </w:p>
  </w:endnote>
  <w:endnote w:type="continuationSeparator" w:id="0">
    <w:p w14:paraId="2FA32ED4" w14:textId="77777777" w:rsidR="001747B2" w:rsidRDefault="001747B2" w:rsidP="001747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5A8941" w14:textId="77777777" w:rsidR="001747B2" w:rsidRDefault="001747B2" w:rsidP="001747B2">
      <w:pPr>
        <w:spacing w:after="0" w:line="240" w:lineRule="auto"/>
      </w:pPr>
      <w:r>
        <w:separator/>
      </w:r>
    </w:p>
  </w:footnote>
  <w:footnote w:type="continuationSeparator" w:id="0">
    <w:p w14:paraId="2B3AE195" w14:textId="77777777" w:rsidR="001747B2" w:rsidRDefault="001747B2" w:rsidP="001747B2">
      <w:pPr>
        <w:spacing w:after="0" w:line="240" w:lineRule="auto"/>
      </w:pPr>
      <w:r>
        <w:continuationSeparator/>
      </w:r>
    </w:p>
  </w:footnote>
  <w:footnote w:id="1">
    <w:p w14:paraId="59B02372" w14:textId="3FA5D7A9" w:rsidR="001747B2" w:rsidRPr="001747B2" w:rsidRDefault="001747B2" w:rsidP="001747B2">
      <w:pPr>
        <w:jc w:val="lowKashida"/>
        <w:rPr>
          <w:rFonts w:ascii="Simplified Arabic" w:hAnsi="Simplified Arabic" w:cs="Simplified Arabic" w:hint="cs"/>
          <w:lang w:bidi="ar-EG"/>
        </w:rPr>
      </w:pPr>
      <w:r w:rsidRPr="001747B2">
        <w:rPr>
          <w:rStyle w:val="FootnoteReference"/>
        </w:rPr>
        <w:footnoteRef/>
      </w:r>
      <w:r w:rsidRPr="001747B2">
        <w:rPr>
          <w:rtl/>
        </w:rPr>
        <w:t xml:space="preserve"> </w:t>
      </w:r>
      <w:r w:rsidRPr="001747B2">
        <w:rPr>
          <w:rFonts w:ascii="Simplified Arabic" w:hAnsi="Simplified Arabic" w:cs="Simplified Arabic" w:hint="cs"/>
          <w:rtl/>
          <w:lang w:bidi="ar-EG"/>
        </w:rPr>
        <w:t xml:space="preserve">مقالة لقداسة البابا </w:t>
      </w:r>
      <w:proofErr w:type="spellStart"/>
      <w:r w:rsidRPr="001747B2">
        <w:rPr>
          <w:rFonts w:ascii="Simplified Arabic" w:hAnsi="Simplified Arabic" w:cs="Simplified Arabic" w:hint="cs"/>
          <w:rtl/>
          <w:lang w:bidi="ar-EG"/>
        </w:rPr>
        <w:t>شنوده</w:t>
      </w:r>
      <w:proofErr w:type="spellEnd"/>
      <w:r w:rsidRPr="001747B2">
        <w:rPr>
          <w:rFonts w:ascii="Simplified Arabic" w:hAnsi="Simplified Arabic" w:cs="Simplified Arabic" w:hint="cs"/>
          <w:rtl/>
          <w:lang w:bidi="ar-EG"/>
        </w:rPr>
        <w:t xml:space="preserve"> الثالث: صفحة الآباء الكهنة - الناحية المالية، بمجلة الكرازة 30/6/1989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81DA8" w14:textId="3C892BEE" w:rsidR="00DF35CD" w:rsidRDefault="00DF35CD">
    <w:pPr>
      <w:pStyle w:val="Header"/>
    </w:pPr>
    <w:r>
      <w:rPr>
        <w:noProof/>
      </w:rPr>
      <w:drawing>
        <wp:inline distT="0" distB="0" distL="0" distR="0" wp14:anchorId="756712D0" wp14:editId="0E49AF19">
          <wp:extent cx="691515" cy="752475"/>
          <wp:effectExtent l="0" t="0" r="0" b="9525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51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457B"/>
    <w:rsid w:val="000F2EC3"/>
    <w:rsid w:val="001747B2"/>
    <w:rsid w:val="002328BC"/>
    <w:rsid w:val="004C7E7A"/>
    <w:rsid w:val="004D3566"/>
    <w:rsid w:val="006B0B10"/>
    <w:rsid w:val="007141EB"/>
    <w:rsid w:val="0072457B"/>
    <w:rsid w:val="007E7E4E"/>
    <w:rsid w:val="00B62C8E"/>
    <w:rsid w:val="00C84503"/>
    <w:rsid w:val="00C84D78"/>
    <w:rsid w:val="00CF60DD"/>
    <w:rsid w:val="00DF35CD"/>
    <w:rsid w:val="00F15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BD3D4"/>
  <w15:docId w15:val="{A365F950-9306-4576-8317-D7636868C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1747B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747B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747B2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F35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35CD"/>
  </w:style>
  <w:style w:type="paragraph" w:styleId="Footer">
    <w:name w:val="footer"/>
    <w:basedOn w:val="Normal"/>
    <w:link w:val="FooterChar"/>
    <w:uiPriority w:val="99"/>
    <w:unhideWhenUsed/>
    <w:rsid w:val="00DF35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35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AF7C05-A4F8-4421-8CC1-5B8526FEF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PopeShenoudaGEC-22</dc:creator>
  <cp:keywords/>
  <dc:description/>
  <cp:lastModifiedBy>tk</cp:lastModifiedBy>
  <cp:revision>11</cp:revision>
  <dcterms:created xsi:type="dcterms:W3CDTF">2018-01-23T12:40:00Z</dcterms:created>
  <dcterms:modified xsi:type="dcterms:W3CDTF">2025-11-26T10:58:00Z</dcterms:modified>
</cp:coreProperties>
</file>