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62B9" w14:textId="2FCB8384" w:rsidR="00640534" w:rsidRDefault="00640534" w:rsidP="009A4F7E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9A4F7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اجتماع المجمع المقدس</w:t>
      </w:r>
      <w:r w:rsidR="00C572BF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</w:rPr>
        <w:footnoteReference w:id="1"/>
      </w:r>
    </w:p>
    <w:p w14:paraId="4AFDC7D6" w14:textId="37FD42E8" w:rsidR="00640534" w:rsidRPr="00640534" w:rsidRDefault="00135B4F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اجتمع المجمع المقدس لكنيستنا القبطية في كنيسة الأنبا أنطونيوس بالمقر البابو</w:t>
      </w:r>
      <w:r w:rsidR="009A4F7E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 xml:space="preserve"> برئاسة قداسة البابا وحضور ستين عضو</w:t>
      </w:r>
      <w:r w:rsidR="009A4F7E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ا</w:t>
      </w:r>
      <w:r w:rsidR="009A4F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من أعضاء المجمع.</w:t>
      </w:r>
    </w:p>
    <w:p w14:paraId="36C8E5A4" w14:textId="374470FD" w:rsidR="002C62F3" w:rsidRDefault="00135B4F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وقدمت سكرت</w:t>
      </w:r>
      <w:r w:rsidR="009A4F7E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رية المجمع لكل الأ</w:t>
      </w:r>
      <w:r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 xml:space="preserve">بار الأجلاء نسخة من جميع قرارات المجمع خلال حبرية قداسة البابا </w:t>
      </w:r>
      <w:proofErr w:type="spellStart"/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شنوده</w:t>
      </w:r>
      <w:proofErr w:type="spellEnd"/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 xml:space="preserve"> الثالث، منسقة حسب الموضوعية. وجار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 xml:space="preserve"> تجهيز القرارات المجمعية خلال عهود البابوات السابقين.</w:t>
      </w:r>
    </w:p>
    <w:p w14:paraId="25B25ECA" w14:textId="042308D8" w:rsidR="00640534" w:rsidRPr="00640534" w:rsidRDefault="007F2C70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قدمت سكرتارية المجمع ملف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ا كامل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ا بكل وثائق الجلسة. ومنها نسخة من لائحة المجمع، ونسخة بأسماء جميع أعضاء المجمع.</w:t>
      </w:r>
    </w:p>
    <w:p w14:paraId="46EB3CC1" w14:textId="131AAB6A" w:rsidR="00640534" w:rsidRPr="00640534" w:rsidRDefault="007F2C70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كما قدم للمجمع صورة من منهج التربية الكنسية الذي أص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رته اللجنة العليا للمرحلة الثانوية وآخر الإعدادية.</w:t>
      </w:r>
    </w:p>
    <w:p w14:paraId="49869BFE" w14:textId="7B1AF419" w:rsidR="00640534" w:rsidRPr="00640534" w:rsidRDefault="007F2C70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640534" w:rsidRPr="00640534">
        <w:rPr>
          <w:rFonts w:ascii="Simplified Arabic" w:hAnsi="Simplified Arabic" w:cs="Simplified Arabic"/>
          <w:sz w:val="28"/>
          <w:szCs w:val="28"/>
          <w:rtl/>
        </w:rPr>
        <w:t>وقدمت مذكرة من دير القديس الأنبا أنطونيوس ببرية كاليفورنيا.</w:t>
      </w:r>
    </w:p>
    <w:p w14:paraId="76E7AFD4" w14:textId="6235891D" w:rsidR="00640534" w:rsidRDefault="00640534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40534">
        <w:rPr>
          <w:rFonts w:ascii="Simplified Arabic" w:hAnsi="Simplified Arabic" w:cs="Simplified Arabic"/>
          <w:sz w:val="28"/>
          <w:szCs w:val="28"/>
          <w:rtl/>
        </w:rPr>
        <w:t>واعترف المجمع رسمي</w:t>
      </w:r>
      <w:r w:rsidR="007F2C7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640534">
        <w:rPr>
          <w:rFonts w:ascii="Simplified Arabic" w:hAnsi="Simplified Arabic" w:cs="Simplified Arabic"/>
          <w:sz w:val="28"/>
          <w:szCs w:val="28"/>
          <w:rtl/>
        </w:rPr>
        <w:t xml:space="preserve">ا بهذا الدير، ورحب بسيامة القمص </w:t>
      </w:r>
      <w:proofErr w:type="spellStart"/>
      <w:r w:rsidRPr="00640534">
        <w:rPr>
          <w:rFonts w:ascii="Simplified Arabic" w:hAnsi="Simplified Arabic" w:cs="Simplified Arabic"/>
          <w:sz w:val="28"/>
          <w:szCs w:val="28"/>
          <w:rtl/>
        </w:rPr>
        <w:t>كاراس</w:t>
      </w:r>
      <w:proofErr w:type="spellEnd"/>
      <w:r w:rsidRPr="00640534">
        <w:rPr>
          <w:rFonts w:ascii="Simplified Arabic" w:hAnsi="Simplified Arabic" w:cs="Simplified Arabic"/>
          <w:sz w:val="28"/>
          <w:szCs w:val="28"/>
          <w:rtl/>
        </w:rPr>
        <w:t xml:space="preserve"> أسقف</w:t>
      </w:r>
      <w:r w:rsidR="008759F2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640534">
        <w:rPr>
          <w:rFonts w:ascii="Simplified Arabic" w:hAnsi="Simplified Arabic" w:cs="Simplified Arabic"/>
          <w:sz w:val="28"/>
          <w:szCs w:val="28"/>
          <w:rtl/>
        </w:rPr>
        <w:t>ا له.</w:t>
      </w:r>
    </w:p>
    <w:p w14:paraId="718E23DD" w14:textId="76328D8B" w:rsidR="009A4F7E" w:rsidRPr="009A4F7E" w:rsidRDefault="008759F2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وتليت قرارات لجان المجمع بالإضافة إلى تقديمها مطبوعة، وأقرها المجمع.</w:t>
      </w:r>
    </w:p>
    <w:p w14:paraId="7502C9B9" w14:textId="56E4DC0E" w:rsidR="009A4F7E" w:rsidRPr="009A4F7E" w:rsidRDefault="008759F2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وأحيط المجمع علم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ا بالعلاقات المسكونية. وما تم من لقاءات مع الروم الأرثوذوكس، ومع الكنائس المصلحية </w:t>
      </w:r>
      <w:r w:rsidR="00D90788" w:rsidRPr="009A4F7E">
        <w:rPr>
          <w:rFonts w:ascii="Simplified Arabic" w:hAnsi="Simplified Arabic" w:cs="Simplified Arabic"/>
          <w:sz w:val="28"/>
          <w:szCs w:val="28"/>
        </w:rPr>
        <w:t>Reformed Churches</w:t>
      </w:r>
      <w:r w:rsidR="00D90788" w:rsidRPr="009A4F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ومع </w:t>
      </w:r>
      <w:proofErr w:type="spellStart"/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الانجليكان</w:t>
      </w:r>
      <w:proofErr w:type="spellEnd"/>
      <w:r w:rsidR="00F832FD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 وكذلك اللقاء مع الأثيوبيين.</w:t>
      </w:r>
    </w:p>
    <w:p w14:paraId="0701A28A" w14:textId="134AC96F" w:rsidR="009A4F7E" w:rsidRPr="009A4F7E" w:rsidRDefault="00D90788" w:rsidP="00D9078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وقدمت للمجمع مذكرة حول تحريم الزواج بامرأة الأخ وأخت الزوجة فأقرها المجمع وحرم هذا الزواج. </w:t>
      </w:r>
    </w:p>
    <w:p w14:paraId="64C54400" w14:textId="1A030E4F" w:rsidR="009A4F7E" w:rsidRPr="009A4F7E" w:rsidRDefault="009A4F7E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A4F7E">
        <w:rPr>
          <w:rFonts w:ascii="Simplified Arabic" w:hAnsi="Simplified Arabic" w:cs="Simplified Arabic"/>
          <w:sz w:val="28"/>
          <w:szCs w:val="28"/>
          <w:rtl/>
        </w:rPr>
        <w:t>وقرر المجمع أيض</w:t>
      </w:r>
      <w:r w:rsidR="00D90788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9A4F7E">
        <w:rPr>
          <w:rFonts w:ascii="Simplified Arabic" w:hAnsi="Simplified Arabic" w:cs="Simplified Arabic"/>
          <w:sz w:val="28"/>
          <w:szCs w:val="28"/>
          <w:rtl/>
        </w:rPr>
        <w:t>ا أن يضاف إلى محضر الخطبة نوع القرابة أو النسب بين الخطيبين. فقد يكشف ذلك قرابة تمنع الزواج بينهما.</w:t>
      </w:r>
    </w:p>
    <w:p w14:paraId="7ECE92DB" w14:textId="50CDA73A" w:rsidR="009A4F7E" w:rsidRPr="009A4F7E" w:rsidRDefault="00BE0602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وافق المجمع المقدس على إضافة عبارة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أو ف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 الجو) إلى </w:t>
      </w:r>
      <w:proofErr w:type="spellStart"/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أوشية</w:t>
      </w:r>
      <w:proofErr w:type="spellEnd"/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 xml:space="preserve"> المسافرين.</w:t>
      </w:r>
    </w:p>
    <w:p w14:paraId="55E4DA1D" w14:textId="24DADF14" w:rsidR="009A4F7E" w:rsidRPr="009A4F7E" w:rsidRDefault="00BE0602" w:rsidP="009A4F7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رفض المجمع المقدس فكرة (الكاهن الدو</w:t>
      </w:r>
      <w:r w:rsidR="00F832FD">
        <w:rPr>
          <w:rFonts w:ascii="Simplified Arabic" w:hAnsi="Simplified Arabic" w:cs="Simplified Arabic" w:hint="cs"/>
          <w:sz w:val="28"/>
          <w:szCs w:val="28"/>
          <w:rtl/>
        </w:rPr>
        <w:t>ّ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ار). فلا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A4F7E" w:rsidRPr="009A4F7E">
        <w:rPr>
          <w:rFonts w:ascii="Simplified Arabic" w:hAnsi="Simplified Arabic" w:cs="Simplified Arabic"/>
          <w:sz w:val="28"/>
          <w:szCs w:val="28"/>
          <w:rtl/>
        </w:rPr>
        <w:t>بد أن يكون للكاهن مذبح معين يرتبط به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138F61E" w14:textId="61339C87" w:rsidR="009A4F7E" w:rsidRPr="00640534" w:rsidRDefault="009A4F7E" w:rsidP="0045714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A4F7E">
        <w:rPr>
          <w:rFonts w:ascii="Simplified Arabic" w:hAnsi="Simplified Arabic" w:cs="Simplified Arabic"/>
          <w:sz w:val="28"/>
          <w:szCs w:val="28"/>
          <w:rtl/>
        </w:rPr>
        <w:t>وقرر</w:t>
      </w:r>
      <w:r w:rsidR="00BE060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4F7E">
        <w:rPr>
          <w:rFonts w:ascii="Simplified Arabic" w:hAnsi="Simplified Arabic" w:cs="Simplified Arabic"/>
          <w:sz w:val="28"/>
          <w:szCs w:val="28"/>
          <w:rtl/>
        </w:rPr>
        <w:t>المجمع المقدس وجوب تشكيل لجنة رسمية لمراجعة الكتب، ومنح طرس البركة للكتب التي توافق عليها اللجنة.</w:t>
      </w:r>
      <w:r w:rsidR="0045714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4F7E">
        <w:rPr>
          <w:rFonts w:ascii="Simplified Arabic" w:hAnsi="Simplified Arabic" w:cs="Simplified Arabic"/>
          <w:sz w:val="28"/>
          <w:szCs w:val="28"/>
          <w:rtl/>
        </w:rPr>
        <w:t>وبذلك تتميز عن الكتب الأخرى.</w:t>
      </w:r>
    </w:p>
    <w:sectPr w:rsidR="009A4F7E" w:rsidRPr="00640534" w:rsidSect="002E7DEB">
      <w:headerReference w:type="default" r:id="rId7"/>
      <w:pgSz w:w="11906" w:h="16838" w:code="9"/>
      <w:pgMar w:top="1276" w:right="991" w:bottom="1701" w:left="1701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A90D" w14:textId="77777777" w:rsidR="00C572BF" w:rsidRDefault="00C572BF" w:rsidP="00C572BF">
      <w:pPr>
        <w:spacing w:after="0" w:line="240" w:lineRule="auto"/>
      </w:pPr>
      <w:r>
        <w:separator/>
      </w:r>
    </w:p>
  </w:endnote>
  <w:endnote w:type="continuationSeparator" w:id="0">
    <w:p w14:paraId="797ADE05" w14:textId="77777777" w:rsidR="00C572BF" w:rsidRDefault="00C572BF" w:rsidP="00C5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5789" w14:textId="77777777" w:rsidR="00C572BF" w:rsidRDefault="00C572BF" w:rsidP="00C572BF">
      <w:pPr>
        <w:bidi/>
        <w:spacing w:after="0" w:line="240" w:lineRule="auto"/>
      </w:pPr>
      <w:r>
        <w:separator/>
      </w:r>
    </w:p>
  </w:footnote>
  <w:footnote w:type="continuationSeparator" w:id="0">
    <w:p w14:paraId="0544C841" w14:textId="77777777" w:rsidR="00C572BF" w:rsidRDefault="00C572BF" w:rsidP="00C572BF">
      <w:pPr>
        <w:spacing w:after="0" w:line="240" w:lineRule="auto"/>
      </w:pPr>
      <w:r>
        <w:continuationSeparator/>
      </w:r>
    </w:p>
  </w:footnote>
  <w:footnote w:id="1">
    <w:p w14:paraId="2D813A24" w14:textId="1FDD5142" w:rsidR="00C572BF" w:rsidRPr="00C572BF" w:rsidRDefault="00C572BF" w:rsidP="00C572BF">
      <w:pPr>
        <w:bidi/>
        <w:spacing w:after="0" w:line="240" w:lineRule="auto"/>
        <w:jc w:val="both"/>
        <w:rPr>
          <w:rFonts w:ascii="Simplified Arabic" w:hAnsi="Simplified Arabic" w:cs="Simplified Arabic"/>
          <w:rtl/>
        </w:rPr>
      </w:pPr>
      <w:r>
        <w:rPr>
          <w:rStyle w:val="FootnoteReference"/>
        </w:rPr>
        <w:footnoteRef/>
      </w:r>
      <w:r>
        <w:t xml:space="preserve"> </w:t>
      </w:r>
      <w:r w:rsidRPr="00C572BF">
        <w:rPr>
          <w:rFonts w:ascii="Simplified Arabic" w:hAnsi="Simplified Arabic" w:cs="Simplified Arabic" w:hint="cs"/>
          <w:rtl/>
        </w:rPr>
        <w:t xml:space="preserve">مقال لقداسة البابا </w:t>
      </w:r>
      <w:proofErr w:type="spellStart"/>
      <w:r w:rsidRPr="00C572BF">
        <w:rPr>
          <w:rFonts w:ascii="Simplified Arabic" w:hAnsi="Simplified Arabic" w:cs="Simplified Arabic" w:hint="cs"/>
          <w:rtl/>
        </w:rPr>
        <w:t>شنوده</w:t>
      </w:r>
      <w:proofErr w:type="spellEnd"/>
      <w:r w:rsidRPr="00C572BF">
        <w:rPr>
          <w:rFonts w:ascii="Simplified Arabic" w:hAnsi="Simplified Arabic" w:cs="Simplified Arabic" w:hint="cs"/>
          <w:rtl/>
        </w:rPr>
        <w:t xml:space="preserve"> الثالث "اجتماع المجمع المقدس"، نُشر في مجلة الكرازة 18 يونيو 1993م.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9D88" w14:textId="008356FF" w:rsidR="002E7DEB" w:rsidRDefault="002E7DEB" w:rsidP="002E7DEB">
    <w:pPr>
      <w:pStyle w:val="Header"/>
      <w:bidi/>
    </w:pPr>
    <w:r>
      <w:rPr>
        <w:noProof/>
      </w:rPr>
      <w:drawing>
        <wp:inline distT="0" distB="0" distL="0" distR="0" wp14:anchorId="49AD2CD5" wp14:editId="1791F236">
          <wp:extent cx="481965" cy="36195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6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05"/>
    <w:rsid w:val="00135B4F"/>
    <w:rsid w:val="001D3705"/>
    <w:rsid w:val="002C62F3"/>
    <w:rsid w:val="002E7DEB"/>
    <w:rsid w:val="00457145"/>
    <w:rsid w:val="004C44F5"/>
    <w:rsid w:val="005924C4"/>
    <w:rsid w:val="00640534"/>
    <w:rsid w:val="007F2C70"/>
    <w:rsid w:val="008759F2"/>
    <w:rsid w:val="009A4F7E"/>
    <w:rsid w:val="009C333E"/>
    <w:rsid w:val="00BE0602"/>
    <w:rsid w:val="00C572BF"/>
    <w:rsid w:val="00CA0D37"/>
    <w:rsid w:val="00D90788"/>
    <w:rsid w:val="00F8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F1088"/>
  <w15:chartTrackingRefBased/>
  <w15:docId w15:val="{84D4186F-7F30-43CE-83C3-A5114468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572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72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72B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7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DEB"/>
  </w:style>
  <w:style w:type="paragraph" w:styleId="Footer">
    <w:name w:val="footer"/>
    <w:basedOn w:val="Normal"/>
    <w:link w:val="FooterChar"/>
    <w:uiPriority w:val="99"/>
    <w:unhideWhenUsed/>
    <w:rsid w:val="002E7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B0DA2-2956-45CC-BF16-573A5433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7</cp:revision>
  <dcterms:created xsi:type="dcterms:W3CDTF">2026-07-15T15:12:00Z</dcterms:created>
  <dcterms:modified xsi:type="dcterms:W3CDTF">2026-07-21T14:00:00Z</dcterms:modified>
</cp:coreProperties>
</file>