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5A71" w14:textId="665CA01E" w:rsidR="000C767F" w:rsidRPr="0005523D" w:rsidRDefault="000C767F" w:rsidP="0005523D">
      <w:pPr>
        <w:bidi/>
        <w:spacing w:line="240" w:lineRule="auto"/>
        <w:jc w:val="center"/>
        <w:rPr>
          <w:rFonts w:ascii="Simplified Arabic" w:hAnsi="Simplified Arabic" w:cs="Simplified Arabic"/>
          <w:b/>
          <w:bCs/>
          <w:sz w:val="36"/>
          <w:szCs w:val="36"/>
          <w:rtl/>
          <w:lang w:bidi="ar-EG"/>
        </w:rPr>
      </w:pPr>
      <w:r w:rsidRPr="0005523D">
        <w:rPr>
          <w:rFonts w:ascii="Simplified Arabic" w:hAnsi="Simplified Arabic" w:cs="Simplified Arabic" w:hint="cs"/>
          <w:b/>
          <w:bCs/>
          <w:sz w:val="36"/>
          <w:szCs w:val="36"/>
          <w:rtl/>
          <w:lang w:bidi="ar-EG"/>
        </w:rPr>
        <w:t>أب الاعتراف شروطه ومواهبه وعمله</w:t>
      </w:r>
      <w:r w:rsidR="002F378D" w:rsidRPr="0005523D">
        <w:rPr>
          <w:rStyle w:val="FootnoteReference"/>
          <w:rFonts w:ascii="Simplified Arabic" w:hAnsi="Simplified Arabic" w:cs="Simplified Arabic"/>
          <w:b/>
          <w:bCs/>
          <w:sz w:val="36"/>
          <w:szCs w:val="36"/>
          <w:rtl/>
          <w:lang w:bidi="ar-EG"/>
        </w:rPr>
        <w:footnoteReference w:id="1"/>
      </w:r>
    </w:p>
    <w:p w14:paraId="61F75DDE" w14:textId="77777777" w:rsidR="00B1595A" w:rsidRDefault="006C1372"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xml:space="preserve">ليس كل كاهن له المواهب الخاصة </w:t>
      </w:r>
      <w:r w:rsidR="00AB6F90" w:rsidRPr="0005523D">
        <w:rPr>
          <w:rFonts w:ascii="Simplified Arabic" w:hAnsi="Simplified Arabic" w:cs="Simplified Arabic" w:hint="cs"/>
          <w:sz w:val="28"/>
          <w:szCs w:val="28"/>
          <w:rtl/>
          <w:lang w:bidi="ar-EG"/>
        </w:rPr>
        <w:t>بأ</w:t>
      </w:r>
      <w:r w:rsidR="00E11325" w:rsidRPr="0005523D">
        <w:rPr>
          <w:rFonts w:ascii="Simplified Arabic" w:hAnsi="Simplified Arabic" w:cs="Simplified Arabic" w:hint="cs"/>
          <w:sz w:val="28"/>
          <w:szCs w:val="28"/>
          <w:rtl/>
          <w:lang w:bidi="ar-EG"/>
        </w:rPr>
        <w:t>ب الاعتراف.</w:t>
      </w:r>
      <w:r w:rsidR="00E25C4F" w:rsidRPr="0005523D">
        <w:rPr>
          <w:rFonts w:ascii="Simplified Arabic" w:hAnsi="Simplified Arabic" w:cs="Simplified Arabic" w:hint="cs"/>
          <w:sz w:val="28"/>
          <w:szCs w:val="28"/>
          <w:rtl/>
          <w:lang w:bidi="ar-EG"/>
        </w:rPr>
        <w:t xml:space="preserve"> </w:t>
      </w:r>
      <w:r w:rsidR="00E11325" w:rsidRPr="0005523D">
        <w:rPr>
          <w:rFonts w:ascii="Simplified Arabic" w:hAnsi="Simplified Arabic" w:cs="Simplified Arabic" w:hint="cs"/>
          <w:sz w:val="28"/>
          <w:szCs w:val="28"/>
          <w:rtl/>
          <w:lang w:bidi="ar-EG"/>
        </w:rPr>
        <w:t>وأب الاعتراف الناجح يقصده الناس من كل مكان.</w:t>
      </w:r>
      <w:r w:rsidR="00B3227F" w:rsidRPr="0005523D">
        <w:rPr>
          <w:rFonts w:ascii="Simplified Arabic" w:hAnsi="Simplified Arabic" w:cs="Simplified Arabic" w:hint="cs"/>
          <w:sz w:val="28"/>
          <w:szCs w:val="28"/>
          <w:rtl/>
          <w:lang w:bidi="ar-EG"/>
        </w:rPr>
        <w:t xml:space="preserve"> ويكثر </w:t>
      </w:r>
      <w:r w:rsidR="00D62E62" w:rsidRPr="0005523D">
        <w:rPr>
          <w:rFonts w:ascii="Simplified Arabic" w:hAnsi="Simplified Arabic" w:cs="Simplified Arabic" w:hint="cs"/>
          <w:sz w:val="28"/>
          <w:szCs w:val="28"/>
          <w:rtl/>
          <w:lang w:bidi="ar-EG"/>
        </w:rPr>
        <w:t>أبناؤه جد</w:t>
      </w:r>
      <w:r w:rsidR="00AB6F90" w:rsidRPr="0005523D">
        <w:rPr>
          <w:rFonts w:ascii="Simplified Arabic" w:hAnsi="Simplified Arabic" w:cs="Simplified Arabic" w:hint="cs"/>
          <w:sz w:val="28"/>
          <w:szCs w:val="28"/>
          <w:rtl/>
          <w:lang w:bidi="ar-EG"/>
        </w:rPr>
        <w:t>ًا</w:t>
      </w:r>
      <w:r w:rsidR="00D62E62" w:rsidRPr="0005523D">
        <w:rPr>
          <w:rFonts w:ascii="Simplified Arabic" w:hAnsi="Simplified Arabic" w:cs="Simplified Arabic" w:hint="cs"/>
          <w:sz w:val="28"/>
          <w:szCs w:val="28"/>
          <w:rtl/>
          <w:lang w:bidi="ar-EG"/>
        </w:rPr>
        <w:t>، ليس فقط من الكنيسة الت</w:t>
      </w:r>
      <w:r w:rsidR="00AB6F90" w:rsidRPr="0005523D">
        <w:rPr>
          <w:rFonts w:ascii="Simplified Arabic" w:hAnsi="Simplified Arabic" w:cs="Simplified Arabic" w:hint="cs"/>
          <w:sz w:val="28"/>
          <w:szCs w:val="28"/>
          <w:rtl/>
          <w:lang w:bidi="ar-EG"/>
        </w:rPr>
        <w:t>ي</w:t>
      </w:r>
      <w:r w:rsidR="00D62E62" w:rsidRPr="0005523D">
        <w:rPr>
          <w:rFonts w:ascii="Simplified Arabic" w:hAnsi="Simplified Arabic" w:cs="Simplified Arabic" w:hint="cs"/>
          <w:sz w:val="28"/>
          <w:szCs w:val="28"/>
          <w:rtl/>
          <w:lang w:bidi="ar-EG"/>
        </w:rPr>
        <w:t xml:space="preserve"> يخدمها،</w:t>
      </w:r>
      <w:r w:rsidR="00AB6F90" w:rsidRPr="0005523D">
        <w:rPr>
          <w:rFonts w:ascii="Simplified Arabic" w:hAnsi="Simplified Arabic" w:cs="Simplified Arabic" w:hint="cs"/>
          <w:sz w:val="28"/>
          <w:szCs w:val="28"/>
          <w:rtl/>
          <w:lang w:bidi="ar-EG"/>
        </w:rPr>
        <w:t xml:space="preserve"> </w:t>
      </w:r>
      <w:r w:rsidR="00D62E62" w:rsidRPr="0005523D">
        <w:rPr>
          <w:rFonts w:ascii="Simplified Arabic" w:hAnsi="Simplified Arabic" w:cs="Simplified Arabic" w:hint="cs"/>
          <w:sz w:val="28"/>
          <w:szCs w:val="28"/>
          <w:rtl/>
          <w:lang w:bidi="ar-EG"/>
        </w:rPr>
        <w:t>وإنما من كنائس عديدة</w:t>
      </w:r>
      <w:r w:rsidR="0077219A" w:rsidRPr="0005523D">
        <w:rPr>
          <w:rFonts w:ascii="Simplified Arabic" w:hAnsi="Simplified Arabic" w:cs="Simplified Arabic" w:hint="cs"/>
          <w:sz w:val="28"/>
          <w:szCs w:val="28"/>
          <w:rtl/>
          <w:lang w:bidi="ar-EG"/>
        </w:rPr>
        <w:t>،</w:t>
      </w:r>
      <w:r w:rsidR="00B3227F" w:rsidRPr="0005523D">
        <w:rPr>
          <w:rFonts w:ascii="Simplified Arabic" w:hAnsi="Simplified Arabic" w:cs="Simplified Arabic" w:hint="cs"/>
          <w:sz w:val="28"/>
          <w:szCs w:val="28"/>
          <w:rtl/>
          <w:lang w:bidi="ar-EG"/>
        </w:rPr>
        <w:t xml:space="preserve"> </w:t>
      </w:r>
      <w:r w:rsidR="0077219A" w:rsidRPr="0005523D">
        <w:rPr>
          <w:rFonts w:ascii="Simplified Arabic" w:hAnsi="Simplified Arabic" w:cs="Simplified Arabic" w:hint="cs"/>
          <w:sz w:val="28"/>
          <w:szCs w:val="28"/>
          <w:rtl/>
          <w:lang w:bidi="ar-EG"/>
        </w:rPr>
        <w:t>وربما من بلاد أخرى.</w:t>
      </w:r>
      <w:r w:rsidR="00D62E62" w:rsidRPr="0005523D">
        <w:rPr>
          <w:rFonts w:ascii="Simplified Arabic" w:hAnsi="Simplified Arabic" w:cs="Simplified Arabic" w:hint="cs"/>
          <w:sz w:val="28"/>
          <w:szCs w:val="28"/>
          <w:rtl/>
          <w:lang w:bidi="ar-EG"/>
        </w:rPr>
        <w:t xml:space="preserve"> </w:t>
      </w:r>
    </w:p>
    <w:p w14:paraId="0BB9CC34" w14:textId="284108B2" w:rsidR="00D62E62" w:rsidRPr="00B1595A" w:rsidRDefault="0077219A" w:rsidP="00B1595A">
      <w:pPr>
        <w:bidi/>
        <w:spacing w:line="240" w:lineRule="auto"/>
        <w:jc w:val="both"/>
        <w:rPr>
          <w:rFonts w:ascii="Simplified Arabic" w:hAnsi="Simplified Arabic" w:cs="Simplified Arabic"/>
          <w:b/>
          <w:bCs/>
          <w:sz w:val="28"/>
          <w:szCs w:val="28"/>
          <w:rtl/>
          <w:lang w:bidi="ar-EG"/>
        </w:rPr>
      </w:pPr>
      <w:r w:rsidRPr="00B1595A">
        <w:rPr>
          <w:rFonts w:ascii="Simplified Arabic" w:hAnsi="Simplified Arabic" w:cs="Simplified Arabic" w:hint="cs"/>
          <w:b/>
          <w:bCs/>
          <w:sz w:val="28"/>
          <w:szCs w:val="28"/>
          <w:rtl/>
          <w:lang w:bidi="ar-EG"/>
        </w:rPr>
        <w:t>وتُشترط له صفات معينة</w:t>
      </w:r>
      <w:r w:rsidR="00B3227F" w:rsidRPr="00B1595A">
        <w:rPr>
          <w:rFonts w:ascii="Simplified Arabic" w:hAnsi="Simplified Arabic" w:cs="Simplified Arabic" w:hint="cs"/>
          <w:b/>
          <w:bCs/>
          <w:sz w:val="28"/>
          <w:szCs w:val="28"/>
          <w:rtl/>
          <w:lang w:bidi="ar-EG"/>
        </w:rPr>
        <w:t xml:space="preserve">، سنذكر هنا بعضًا منها. </w:t>
      </w:r>
    </w:p>
    <w:p w14:paraId="71DB9A4A" w14:textId="77777777" w:rsidR="00B3227F" w:rsidRPr="0005523D" w:rsidRDefault="00B3227F"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t>* يشترط فيه أن يكون خبيرًا بالنفوس.</w:t>
      </w:r>
    </w:p>
    <w:p w14:paraId="10BAF9F4" w14:textId="5755ABE2"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خبيرًا بالنفس البشرية بصفة عامة، وبنفس من يعترف عليه بصفة خاصة. وحسب نوعية نفسيته يعامله. فنفسية المرأة غير نفسية الرجل. ونفسية الفت</w:t>
      </w:r>
      <w:r w:rsidR="00EF62BB">
        <w:rPr>
          <w:rFonts w:ascii="Simplified Arabic" w:hAnsi="Simplified Arabic" w:cs="Simplified Arabic" w:hint="cs"/>
          <w:sz w:val="28"/>
          <w:szCs w:val="28"/>
          <w:rtl/>
          <w:lang w:bidi="ar-EG"/>
        </w:rPr>
        <w:t>ى</w:t>
      </w:r>
      <w:r w:rsidRPr="0005523D">
        <w:rPr>
          <w:rFonts w:ascii="Simplified Arabic" w:hAnsi="Simplified Arabic" w:cs="Simplified Arabic" w:hint="cs"/>
          <w:sz w:val="28"/>
          <w:szCs w:val="28"/>
          <w:rtl/>
          <w:lang w:bidi="ar-EG"/>
        </w:rPr>
        <w:t xml:space="preserve"> غير نفسية المراهق، غير نفسية الرجل الناضج، غير نفسية الشيخ. ونفسية المريض غير نفسية السليم صحيًا.</w:t>
      </w:r>
    </w:p>
    <w:p w14:paraId="7013BCDC"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xml:space="preserve">وقد تمر على الإنسان ظروف معينة، يكون فيها في حالة نفسية خاصة غير أحواله العادية، يحتاج فيها إلى تعامل يناسب حالته. </w:t>
      </w:r>
    </w:p>
    <w:p w14:paraId="40413F1B"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لذلك فالعلاج الروح</w:t>
      </w:r>
      <w:r w:rsidR="00AB6F90" w:rsidRPr="0005523D">
        <w:rPr>
          <w:rFonts w:ascii="Simplified Arabic" w:hAnsi="Simplified Arabic" w:cs="Simplified Arabic" w:hint="cs"/>
          <w:sz w:val="28"/>
          <w:szCs w:val="28"/>
          <w:rtl/>
          <w:lang w:bidi="ar-EG"/>
        </w:rPr>
        <w:t>ي</w:t>
      </w:r>
      <w:r w:rsidRPr="0005523D">
        <w:rPr>
          <w:rFonts w:ascii="Simplified Arabic" w:hAnsi="Simplified Arabic" w:cs="Simplified Arabic" w:hint="cs"/>
          <w:sz w:val="28"/>
          <w:szCs w:val="28"/>
          <w:rtl/>
          <w:lang w:bidi="ar-EG"/>
        </w:rPr>
        <w:t xml:space="preserve"> الذي يصفه أب الأعتراف لخطية واحدة، لا يكون واحدًا بالنسبة إلى جميع المعترفين..</w:t>
      </w:r>
    </w:p>
    <w:p w14:paraId="221EB9F7" w14:textId="3EC1EB37" w:rsidR="00B3227F" w:rsidRPr="0005523D" w:rsidRDefault="00B3227F"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t xml:space="preserve">* ويجب أن يعرف أب الاعتراف كيفية التفريق بين الحالة الروحية، والمرض النفسي أو العقلي. </w:t>
      </w:r>
    </w:p>
    <w:p w14:paraId="0FD0F354"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فالمعترف ال</w:t>
      </w:r>
      <w:r w:rsidR="00AB6F90" w:rsidRPr="0005523D">
        <w:rPr>
          <w:rFonts w:ascii="Simplified Arabic" w:hAnsi="Simplified Arabic" w:cs="Simplified Arabic" w:hint="cs"/>
          <w:sz w:val="28"/>
          <w:szCs w:val="28"/>
          <w:rtl/>
          <w:lang w:bidi="ar-EG"/>
        </w:rPr>
        <w:t>ذ</w:t>
      </w:r>
      <w:r w:rsidRPr="0005523D">
        <w:rPr>
          <w:rFonts w:ascii="Simplified Arabic" w:hAnsi="Simplified Arabic" w:cs="Simplified Arabic" w:hint="cs"/>
          <w:sz w:val="28"/>
          <w:szCs w:val="28"/>
          <w:rtl/>
          <w:lang w:bidi="ar-EG"/>
        </w:rPr>
        <w:t xml:space="preserve">ي يكون حزينًا في ندم على خطاياه، هو غير المصاب بمرض الكآبة </w:t>
      </w:r>
      <w:r w:rsidRPr="0005523D">
        <w:rPr>
          <w:rFonts w:asciiTheme="majorBidi" w:hAnsiTheme="majorBidi" w:cstheme="majorBidi"/>
          <w:sz w:val="28"/>
          <w:szCs w:val="28"/>
          <w:lang w:bidi="ar-EG"/>
        </w:rPr>
        <w:t>Depression</w:t>
      </w:r>
      <w:r w:rsidRPr="0005523D">
        <w:rPr>
          <w:rFonts w:ascii="Simplified Arabic" w:hAnsi="Simplified Arabic" w:cs="Simplified Arabic" w:hint="cs"/>
          <w:sz w:val="28"/>
          <w:szCs w:val="28"/>
          <w:rtl/>
          <w:lang w:bidi="ar-EG"/>
        </w:rPr>
        <w:t xml:space="preserve">، ويجب التفريق بينهما. </w:t>
      </w:r>
    </w:p>
    <w:p w14:paraId="5E1392A3" w14:textId="60060F1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كما ينبغ</w:t>
      </w:r>
      <w:r w:rsidR="00C5507B">
        <w:rPr>
          <w:rFonts w:ascii="Simplified Arabic" w:hAnsi="Simplified Arabic" w:cs="Simplified Arabic" w:hint="cs"/>
          <w:sz w:val="28"/>
          <w:szCs w:val="28"/>
          <w:rtl/>
          <w:lang w:bidi="ar-EG"/>
        </w:rPr>
        <w:t>ي</w:t>
      </w:r>
      <w:r w:rsidRPr="0005523D">
        <w:rPr>
          <w:rFonts w:ascii="Simplified Arabic" w:hAnsi="Simplified Arabic" w:cs="Simplified Arabic" w:hint="cs"/>
          <w:sz w:val="28"/>
          <w:szCs w:val="28"/>
          <w:rtl/>
          <w:lang w:bidi="ar-EG"/>
        </w:rPr>
        <w:t xml:space="preserve"> أن يفرق بين البكاء الذي ي</w:t>
      </w:r>
      <w:r w:rsidR="00C5507B">
        <w:rPr>
          <w:rFonts w:ascii="Simplified Arabic" w:hAnsi="Simplified Arabic" w:cs="Simplified Arabic" w:hint="cs"/>
          <w:sz w:val="28"/>
          <w:szCs w:val="28"/>
          <w:rtl/>
          <w:lang w:bidi="ar-EG"/>
        </w:rPr>
        <w:t>ُ</w:t>
      </w:r>
      <w:r w:rsidRPr="0005523D">
        <w:rPr>
          <w:rFonts w:ascii="Simplified Arabic" w:hAnsi="Simplified Arabic" w:cs="Simplified Arabic" w:hint="cs"/>
          <w:sz w:val="28"/>
          <w:szCs w:val="28"/>
          <w:rtl/>
          <w:lang w:bidi="ar-EG"/>
        </w:rPr>
        <w:t xml:space="preserve">ستدر به العطف. والبكاء الصادر عن ندم. </w:t>
      </w:r>
    </w:p>
    <w:p w14:paraId="2FED6F1A" w14:textId="3A5000A4"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والذي يشكو من معاملة الأسرة والأصدقاء له: قد يكون صادقًا في شكواه. وهو غير المصاب بعقدة الاضطهاد</w:t>
      </w:r>
      <w:r w:rsidR="00AB6F90" w:rsidRPr="0005523D">
        <w:rPr>
          <w:rFonts w:cs="Simplified Arabic"/>
          <w:sz w:val="28"/>
          <w:szCs w:val="28"/>
        </w:rPr>
        <w:t xml:space="preserve"> </w:t>
      </w:r>
      <w:r w:rsidRPr="0005523D">
        <w:rPr>
          <w:rFonts w:asciiTheme="majorBidi" w:hAnsiTheme="majorBidi" w:cstheme="majorBidi"/>
          <w:sz w:val="28"/>
          <w:szCs w:val="28"/>
          <w:lang w:bidi="ar-EG"/>
        </w:rPr>
        <w:t>Persecution</w:t>
      </w:r>
      <w:r w:rsidR="00AB6F90" w:rsidRPr="0005523D">
        <w:rPr>
          <w:rFonts w:asciiTheme="majorBidi" w:hAnsiTheme="majorBidi" w:cstheme="majorBidi"/>
          <w:sz w:val="28"/>
          <w:szCs w:val="28"/>
          <w:lang w:bidi="ar-EG"/>
        </w:rPr>
        <w:t xml:space="preserve"> Complex</w:t>
      </w:r>
      <w:r w:rsidRPr="0005523D">
        <w:rPr>
          <w:rFonts w:ascii="Simplified Arabic" w:hAnsi="Simplified Arabic" w:cs="Simplified Arabic" w:hint="cs"/>
          <w:sz w:val="28"/>
          <w:szCs w:val="28"/>
          <w:rtl/>
          <w:lang w:bidi="ar-EG"/>
        </w:rPr>
        <w:t xml:space="preserve">. </w:t>
      </w:r>
    </w:p>
    <w:p w14:paraId="42CC03E6"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xml:space="preserve">* والذي يخطئ عن جهل، غير الذي يخطئ عن استهتار ولا مبالاة. </w:t>
      </w:r>
    </w:p>
    <w:p w14:paraId="27BE6506"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 ويجب على أب الاعتراف أن يعرف كيف يفرق بين الإنسان الروحي الذي يحب الوحدة والخلوة، والإنسان المنطو</w:t>
      </w:r>
      <w:r w:rsidR="002F611B" w:rsidRPr="0005523D">
        <w:rPr>
          <w:rFonts w:ascii="Simplified Arabic" w:hAnsi="Simplified Arabic" w:cs="Simplified Arabic" w:hint="cs"/>
          <w:sz w:val="28"/>
          <w:szCs w:val="28"/>
          <w:rtl/>
          <w:lang w:bidi="ar-EG"/>
        </w:rPr>
        <w:t>ي</w:t>
      </w:r>
      <w:r w:rsidRPr="0005523D">
        <w:rPr>
          <w:rFonts w:ascii="Simplified Arabic" w:hAnsi="Simplified Arabic" w:cs="Simplified Arabic" w:hint="cs"/>
          <w:sz w:val="28"/>
          <w:szCs w:val="28"/>
          <w:rtl/>
          <w:lang w:bidi="ar-EG"/>
        </w:rPr>
        <w:t xml:space="preserve"> الذي يكره المجتمع ولا يعرف كيفية التعامل مع الناس. </w:t>
      </w:r>
    </w:p>
    <w:p w14:paraId="4E36622F" w14:textId="77777777" w:rsidR="00B3227F" w:rsidRPr="0005523D" w:rsidRDefault="00B3227F"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lastRenderedPageBreak/>
        <w:t>* كذلك ينبغ</w:t>
      </w:r>
      <w:r w:rsidR="002F611B" w:rsidRPr="0005523D">
        <w:rPr>
          <w:rFonts w:ascii="Simplified Arabic" w:hAnsi="Simplified Arabic" w:cs="Simplified Arabic" w:hint="cs"/>
          <w:b/>
          <w:bCs/>
          <w:sz w:val="28"/>
          <w:szCs w:val="28"/>
          <w:rtl/>
          <w:lang w:bidi="ar-EG"/>
        </w:rPr>
        <w:t>ي</w:t>
      </w:r>
      <w:r w:rsidRPr="0005523D">
        <w:rPr>
          <w:rFonts w:ascii="Simplified Arabic" w:hAnsi="Simplified Arabic" w:cs="Simplified Arabic" w:hint="cs"/>
          <w:b/>
          <w:bCs/>
          <w:sz w:val="28"/>
          <w:szCs w:val="28"/>
          <w:rtl/>
          <w:lang w:bidi="ar-EG"/>
        </w:rPr>
        <w:t xml:space="preserve"> أن يكون أب الاعتراف خبيرًا بمعالم الطريق الروحي. </w:t>
      </w:r>
    </w:p>
    <w:p w14:paraId="17617819"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حتى يمكنه قيادة الناس فيه، بمعرفة وحكمة. وأيضًا خطوة خطوة، بعيدًا عن القفزات التي يحاول بها البعض الوصول بسرعة وبغير أسا</w:t>
      </w:r>
      <w:r w:rsidR="002F611B" w:rsidRPr="0005523D">
        <w:rPr>
          <w:rFonts w:ascii="Simplified Arabic" w:hAnsi="Simplified Arabic" w:cs="Simplified Arabic" w:hint="cs"/>
          <w:sz w:val="28"/>
          <w:szCs w:val="28"/>
          <w:rtl/>
          <w:lang w:bidi="ar-EG"/>
        </w:rPr>
        <w:t>س. وأيضًا عن الإهمال الذي يتباطأ</w:t>
      </w:r>
      <w:r w:rsidRPr="0005523D">
        <w:rPr>
          <w:rFonts w:ascii="Simplified Arabic" w:hAnsi="Simplified Arabic" w:cs="Simplified Arabic" w:hint="cs"/>
          <w:sz w:val="28"/>
          <w:szCs w:val="28"/>
          <w:rtl/>
          <w:lang w:bidi="ar-EG"/>
        </w:rPr>
        <w:t xml:space="preserve"> به البعض بلا مبرر، وبلا عذر. </w:t>
      </w:r>
    </w:p>
    <w:p w14:paraId="11491474" w14:textId="77777777" w:rsidR="00B3227F" w:rsidRPr="0005523D" w:rsidRDefault="00B3227F"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ويجب أن يعرف الدرجات الروحية، وطريقة الانتقال من واحدة منها إلى أخرى، بأسلوب هادئ ثابت.</w:t>
      </w:r>
    </w:p>
    <w:p w14:paraId="3BA2508D" w14:textId="77777777" w:rsidR="00AC2C13" w:rsidRPr="0005523D" w:rsidRDefault="00B3227F"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t>* وعلى أب الاعتراف أن يعرف الحروب الروحي</w:t>
      </w:r>
      <w:r w:rsidR="00AC2C13" w:rsidRPr="0005523D">
        <w:rPr>
          <w:rFonts w:ascii="Simplified Arabic" w:hAnsi="Simplified Arabic" w:cs="Simplified Arabic" w:hint="cs"/>
          <w:b/>
          <w:bCs/>
          <w:sz w:val="28"/>
          <w:szCs w:val="28"/>
          <w:rtl/>
          <w:lang w:bidi="ar-EG"/>
        </w:rPr>
        <w:t xml:space="preserve">ة وصفاتها، وطرق مقاومتها. </w:t>
      </w:r>
    </w:p>
    <w:p w14:paraId="5CF903B8" w14:textId="3DF22344" w:rsidR="00AC2C13" w:rsidRPr="0005523D" w:rsidRDefault="00AC2C13"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ويعرف حيل الشيطان وطرق دخوله إلى النفس ليضلها ويخدعها. كما يكون أب الاعتراف خبيرً</w:t>
      </w:r>
      <w:r w:rsidR="002F611B" w:rsidRPr="0005523D">
        <w:rPr>
          <w:rFonts w:ascii="Simplified Arabic" w:hAnsi="Simplified Arabic" w:cs="Simplified Arabic" w:hint="cs"/>
          <w:sz w:val="28"/>
          <w:szCs w:val="28"/>
          <w:rtl/>
          <w:lang w:bidi="ar-EG"/>
        </w:rPr>
        <w:t>ا</w:t>
      </w:r>
      <w:r w:rsidRPr="0005523D">
        <w:rPr>
          <w:rFonts w:ascii="Simplified Arabic" w:hAnsi="Simplified Arabic" w:cs="Simplified Arabic" w:hint="cs"/>
          <w:sz w:val="28"/>
          <w:szCs w:val="28"/>
          <w:rtl/>
          <w:lang w:bidi="ar-EG"/>
        </w:rPr>
        <w:t xml:space="preserve"> بالصعوبات والعوائق التي تصادف أي إنسان يريد الوصول إلى الله. ويكون رفيقًا بالمعترفين، كما قال الرسول</w:t>
      </w:r>
      <w:r w:rsidR="00F27EEE">
        <w:rPr>
          <w:rFonts w:ascii="Simplified Arabic" w:hAnsi="Simplified Arabic" w:cs="Simplified Arabic" w:hint="cs"/>
          <w:sz w:val="28"/>
          <w:szCs w:val="28"/>
          <w:rtl/>
          <w:lang w:bidi="ar-EG"/>
        </w:rPr>
        <w:t>:</w:t>
      </w:r>
      <w:r w:rsidRPr="0005523D">
        <w:rPr>
          <w:rFonts w:ascii="Simplified Arabic" w:hAnsi="Simplified Arabic" w:cs="Simplified Arabic" w:hint="cs"/>
          <w:sz w:val="28"/>
          <w:szCs w:val="28"/>
          <w:rtl/>
          <w:lang w:bidi="ar-EG"/>
        </w:rPr>
        <w:t xml:space="preserve"> "</w:t>
      </w:r>
      <w:r w:rsidR="002F611B" w:rsidRPr="0005523D">
        <w:rPr>
          <w:rFonts w:ascii="Simplified Arabic" w:hAnsi="Simplified Arabic" w:cs="Simplified Arabic"/>
          <w:sz w:val="28"/>
          <w:szCs w:val="28"/>
          <w:rtl/>
        </w:rPr>
        <w:t>شَجِّعُوا صِغَارَ النُّفُوسِ، أَسْنِدُوا الضُّعَفَاءَ. تَأَنَّوْا عَلَى الْجَمِيعِ</w:t>
      </w:r>
      <w:r w:rsidRPr="0005523D">
        <w:rPr>
          <w:rFonts w:ascii="Simplified Arabic" w:hAnsi="Simplified Arabic" w:cs="Simplified Arabic" w:hint="cs"/>
          <w:sz w:val="28"/>
          <w:szCs w:val="28"/>
          <w:rtl/>
          <w:lang w:bidi="ar-EG"/>
        </w:rPr>
        <w:t xml:space="preserve">" (1تس5: 14). </w:t>
      </w:r>
    </w:p>
    <w:p w14:paraId="58108328" w14:textId="77777777" w:rsidR="002F611B" w:rsidRPr="0005523D" w:rsidRDefault="002F611B"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t>وعليه أن يعرف متى يشجع ومتى يوبخ</w:t>
      </w:r>
    </w:p>
    <w:p w14:paraId="0C848328" w14:textId="77777777" w:rsidR="00AC2C13" w:rsidRPr="0005523D" w:rsidRDefault="00AC2C13"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فهو يشجع اليائس الذي قد يقوده اليأس إلى الضياع ويشجع الضعيف الذي يحتاج إلى من يسنده لئلا يسقط. ويشجع من يكون واقعًا تحت حرب شديدة ضاغطة، إن لم ترا</w:t>
      </w:r>
      <w:r w:rsidR="002F611B" w:rsidRPr="0005523D">
        <w:rPr>
          <w:rFonts w:ascii="Simplified Arabic" w:hAnsi="Simplified Arabic" w:cs="Simplified Arabic" w:hint="cs"/>
          <w:sz w:val="28"/>
          <w:szCs w:val="28"/>
          <w:rtl/>
          <w:lang w:bidi="ar-EG"/>
        </w:rPr>
        <w:t>فق</w:t>
      </w:r>
      <w:r w:rsidRPr="0005523D">
        <w:rPr>
          <w:rFonts w:ascii="Simplified Arabic" w:hAnsi="Simplified Arabic" w:cs="Simplified Arabic" w:hint="cs"/>
          <w:sz w:val="28"/>
          <w:szCs w:val="28"/>
          <w:rtl/>
          <w:lang w:bidi="ar-EG"/>
        </w:rPr>
        <w:t xml:space="preserve">ه المعونة الإلهية فما أسهل أن يستسلم. </w:t>
      </w:r>
    </w:p>
    <w:p w14:paraId="52A83F0A" w14:textId="0D3FACDE" w:rsidR="00AC2C13" w:rsidRPr="0005523D" w:rsidRDefault="00AC2C13"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بينما يوبخ المستهتر الذي لا يدرك مدى خطورة خطيئته ونتائجها. والذي تعو</w:t>
      </w:r>
      <w:r w:rsidR="00F27EEE">
        <w:rPr>
          <w:rFonts w:ascii="Simplified Arabic" w:hAnsi="Simplified Arabic" w:cs="Simplified Arabic" w:hint="cs"/>
          <w:sz w:val="28"/>
          <w:szCs w:val="28"/>
          <w:rtl/>
          <w:lang w:bidi="ar-EG"/>
        </w:rPr>
        <w:t>ّ</w:t>
      </w:r>
      <w:r w:rsidRPr="0005523D">
        <w:rPr>
          <w:rFonts w:ascii="Simplified Arabic" w:hAnsi="Simplified Arabic" w:cs="Simplified Arabic" w:hint="cs"/>
          <w:sz w:val="28"/>
          <w:szCs w:val="28"/>
          <w:rtl/>
          <w:lang w:bidi="ar-EG"/>
        </w:rPr>
        <w:t>د الخطية بحيث لم يعد ضميره كافيًا لردع</w:t>
      </w:r>
      <w:r w:rsidR="002F611B" w:rsidRPr="0005523D">
        <w:rPr>
          <w:rFonts w:ascii="Simplified Arabic" w:hAnsi="Simplified Arabic" w:cs="Simplified Arabic" w:hint="cs"/>
          <w:sz w:val="28"/>
          <w:szCs w:val="28"/>
          <w:rtl/>
          <w:lang w:bidi="ar-EG"/>
        </w:rPr>
        <w:t>ه</w:t>
      </w:r>
      <w:r w:rsidRPr="0005523D">
        <w:rPr>
          <w:rFonts w:ascii="Simplified Arabic" w:hAnsi="Simplified Arabic" w:cs="Simplified Arabic" w:hint="cs"/>
          <w:sz w:val="28"/>
          <w:szCs w:val="28"/>
          <w:rtl/>
          <w:lang w:bidi="ar-EG"/>
        </w:rPr>
        <w:t>، بل يحتاج إلى ضمير من الخارج يؤ</w:t>
      </w:r>
      <w:r w:rsidR="002F611B" w:rsidRPr="0005523D">
        <w:rPr>
          <w:rFonts w:ascii="Simplified Arabic" w:hAnsi="Simplified Arabic" w:cs="Simplified Arabic" w:hint="cs"/>
          <w:sz w:val="28"/>
          <w:szCs w:val="28"/>
          <w:rtl/>
          <w:lang w:bidi="ar-EG"/>
        </w:rPr>
        <w:t>نب</w:t>
      </w:r>
      <w:r w:rsidRPr="0005523D">
        <w:rPr>
          <w:rFonts w:ascii="Simplified Arabic" w:hAnsi="Simplified Arabic" w:cs="Simplified Arabic" w:hint="cs"/>
          <w:sz w:val="28"/>
          <w:szCs w:val="28"/>
          <w:rtl/>
          <w:lang w:bidi="ar-EG"/>
        </w:rPr>
        <w:t>ه على ما يفعل..</w:t>
      </w:r>
    </w:p>
    <w:p w14:paraId="1B87549A" w14:textId="77777777" w:rsidR="00AC2C13" w:rsidRPr="0005523D" w:rsidRDefault="00AC2C13"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وفي التوبيخ ينبغ</w:t>
      </w:r>
      <w:r w:rsidR="002F611B" w:rsidRPr="0005523D">
        <w:rPr>
          <w:rFonts w:ascii="Simplified Arabic" w:hAnsi="Simplified Arabic" w:cs="Simplified Arabic" w:hint="cs"/>
          <w:sz w:val="28"/>
          <w:szCs w:val="28"/>
          <w:rtl/>
          <w:lang w:bidi="ar-EG"/>
        </w:rPr>
        <w:t>ي</w:t>
      </w:r>
      <w:r w:rsidRPr="0005523D">
        <w:rPr>
          <w:rFonts w:ascii="Simplified Arabic" w:hAnsi="Simplified Arabic" w:cs="Simplified Arabic" w:hint="cs"/>
          <w:sz w:val="28"/>
          <w:szCs w:val="28"/>
          <w:rtl/>
          <w:lang w:bidi="ar-EG"/>
        </w:rPr>
        <w:t xml:space="preserve"> على أب الاعتراف أن يدرك مدى قبول المعترف للتوبيخ ومدى احتماله. ويكون في توبيخه حكيمًا، بحيث لا يجرح شعور المعترف ويصده عن الاعتراف ويبعده.. بل يقنعه أولًا. وفي ظل الاقناع يكون مستعدًا للتوبيخ وللعقوبة حسبما يحتمل. </w:t>
      </w:r>
    </w:p>
    <w:p w14:paraId="31C555FD" w14:textId="77777777" w:rsidR="00AC2C13" w:rsidRPr="0005523D" w:rsidRDefault="00AC2C13"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t xml:space="preserve">وعلى أب الاعتراف أن يكون دارسًا للكتاب ولقوانين الكنيسة. </w:t>
      </w:r>
    </w:p>
    <w:p w14:paraId="7A808DAB" w14:textId="77777777" w:rsidR="00AC2C13" w:rsidRPr="0005523D" w:rsidRDefault="00AC2C13"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حتى يكون في إرشاده موا</w:t>
      </w:r>
      <w:r w:rsidR="002F611B" w:rsidRPr="0005523D">
        <w:rPr>
          <w:rFonts w:ascii="Simplified Arabic" w:hAnsi="Simplified Arabic" w:cs="Simplified Arabic" w:hint="cs"/>
          <w:sz w:val="28"/>
          <w:szCs w:val="28"/>
          <w:rtl/>
          <w:lang w:bidi="ar-EG"/>
        </w:rPr>
        <w:t>فقً</w:t>
      </w:r>
      <w:r w:rsidRPr="0005523D">
        <w:rPr>
          <w:rFonts w:ascii="Simplified Arabic" w:hAnsi="Simplified Arabic" w:cs="Simplified Arabic" w:hint="cs"/>
          <w:sz w:val="28"/>
          <w:szCs w:val="28"/>
          <w:rtl/>
          <w:lang w:bidi="ar-EG"/>
        </w:rPr>
        <w:t>ا لمشيئة الله الصالحة في تدبير البشر. وأيضًا إن س</w:t>
      </w:r>
      <w:r w:rsidR="002F611B" w:rsidRPr="0005523D">
        <w:rPr>
          <w:rFonts w:ascii="Simplified Arabic" w:hAnsi="Simplified Arabic" w:cs="Simplified Arabic" w:hint="cs"/>
          <w:sz w:val="28"/>
          <w:szCs w:val="28"/>
          <w:rtl/>
          <w:lang w:bidi="ar-EG"/>
        </w:rPr>
        <w:t>أ</w:t>
      </w:r>
      <w:r w:rsidRPr="0005523D">
        <w:rPr>
          <w:rFonts w:ascii="Simplified Arabic" w:hAnsi="Simplified Arabic" w:cs="Simplified Arabic" w:hint="cs"/>
          <w:sz w:val="28"/>
          <w:szCs w:val="28"/>
          <w:rtl/>
          <w:lang w:bidi="ar-EG"/>
        </w:rPr>
        <w:t xml:space="preserve">له المعترف سؤالًا يجيبه بما يوافق التعليم الصحيح. </w:t>
      </w:r>
    </w:p>
    <w:p w14:paraId="30C7D341" w14:textId="682A708B" w:rsidR="00AC2C13" w:rsidRPr="0005523D" w:rsidRDefault="00AC2C13" w:rsidP="0005523D">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t>ويكون روحيًا في قيادة الآخرين. ولا يجوز له</w:t>
      </w:r>
      <w:r w:rsidR="005D7D73">
        <w:rPr>
          <w:rFonts w:ascii="Simplified Arabic" w:hAnsi="Simplified Arabic" w:cs="Simplified Arabic" w:hint="cs"/>
          <w:sz w:val="28"/>
          <w:szCs w:val="28"/>
          <w:rtl/>
          <w:lang w:bidi="ar-EG"/>
        </w:rPr>
        <w:t xml:space="preserve"> </w:t>
      </w:r>
      <w:r w:rsidRPr="0005523D">
        <w:rPr>
          <w:rFonts w:ascii="Simplified Arabic" w:hAnsi="Simplified Arabic" w:cs="Simplified Arabic" w:hint="cs"/>
          <w:sz w:val="28"/>
          <w:szCs w:val="28"/>
          <w:rtl/>
          <w:lang w:bidi="ar-EG"/>
        </w:rPr>
        <w:t>- في خجل من عدم معرفته</w:t>
      </w:r>
      <w:r w:rsidR="005D7D73">
        <w:rPr>
          <w:rFonts w:ascii="Simplified Arabic" w:hAnsi="Simplified Arabic" w:cs="Simplified Arabic" w:hint="cs"/>
          <w:sz w:val="28"/>
          <w:szCs w:val="28"/>
          <w:rtl/>
          <w:lang w:bidi="ar-EG"/>
        </w:rPr>
        <w:t xml:space="preserve"> </w:t>
      </w:r>
      <w:r w:rsidRPr="0005523D">
        <w:rPr>
          <w:rFonts w:ascii="Simplified Arabic" w:hAnsi="Simplified Arabic" w:cs="Simplified Arabic" w:hint="cs"/>
          <w:sz w:val="28"/>
          <w:szCs w:val="28"/>
          <w:rtl/>
          <w:lang w:bidi="ar-EG"/>
        </w:rPr>
        <w:t xml:space="preserve">- أن يجيب بأية </w:t>
      </w:r>
      <w:r w:rsidR="002F611B" w:rsidRPr="0005523D">
        <w:rPr>
          <w:rFonts w:ascii="Simplified Arabic" w:hAnsi="Simplified Arabic" w:cs="Simplified Arabic" w:hint="cs"/>
          <w:sz w:val="28"/>
          <w:szCs w:val="28"/>
          <w:rtl/>
          <w:lang w:bidi="ar-EG"/>
        </w:rPr>
        <w:t>إ</w:t>
      </w:r>
      <w:r w:rsidRPr="0005523D">
        <w:rPr>
          <w:rFonts w:ascii="Simplified Arabic" w:hAnsi="Simplified Arabic" w:cs="Simplified Arabic" w:hint="cs"/>
          <w:sz w:val="28"/>
          <w:szCs w:val="28"/>
          <w:rtl/>
          <w:lang w:bidi="ar-EG"/>
        </w:rPr>
        <w:t xml:space="preserve">جابة تخطر على ذهنه، مهما كانت خاطئة، أو غير موثوق بها. </w:t>
      </w:r>
    </w:p>
    <w:p w14:paraId="7D004172" w14:textId="77777777" w:rsidR="00AC2C13" w:rsidRPr="0005523D" w:rsidRDefault="00AC2C13" w:rsidP="0005523D">
      <w:pPr>
        <w:bidi/>
        <w:spacing w:line="240" w:lineRule="auto"/>
        <w:jc w:val="both"/>
        <w:rPr>
          <w:rFonts w:ascii="Simplified Arabic" w:hAnsi="Simplified Arabic" w:cs="Simplified Arabic"/>
          <w:b/>
          <w:bCs/>
          <w:sz w:val="28"/>
          <w:szCs w:val="28"/>
          <w:rtl/>
          <w:lang w:bidi="ar-EG"/>
        </w:rPr>
      </w:pPr>
      <w:r w:rsidRPr="0005523D">
        <w:rPr>
          <w:rFonts w:ascii="Simplified Arabic" w:hAnsi="Simplified Arabic" w:cs="Simplified Arabic" w:hint="cs"/>
          <w:b/>
          <w:bCs/>
          <w:sz w:val="28"/>
          <w:szCs w:val="28"/>
          <w:rtl/>
          <w:lang w:bidi="ar-EG"/>
        </w:rPr>
        <w:t xml:space="preserve">ولا يكون أب الاعتراف متطرفًا في قيادته. </w:t>
      </w:r>
    </w:p>
    <w:p w14:paraId="40ADC5BB" w14:textId="1C6DB599" w:rsidR="00B3227F" w:rsidRPr="00EB7AAF" w:rsidRDefault="00AC2C13" w:rsidP="00EB7AAF">
      <w:pPr>
        <w:bidi/>
        <w:spacing w:line="240" w:lineRule="auto"/>
        <w:jc w:val="both"/>
        <w:rPr>
          <w:rFonts w:ascii="Simplified Arabic" w:hAnsi="Simplified Arabic" w:cs="Simplified Arabic"/>
          <w:sz w:val="28"/>
          <w:szCs w:val="28"/>
          <w:rtl/>
          <w:lang w:bidi="ar-EG"/>
        </w:rPr>
      </w:pPr>
      <w:r w:rsidRPr="0005523D">
        <w:rPr>
          <w:rFonts w:ascii="Simplified Arabic" w:hAnsi="Simplified Arabic" w:cs="Simplified Arabic" w:hint="cs"/>
          <w:sz w:val="28"/>
          <w:szCs w:val="28"/>
          <w:rtl/>
          <w:lang w:bidi="ar-EG"/>
        </w:rPr>
        <w:lastRenderedPageBreak/>
        <w:t xml:space="preserve">شديدًا بطريقة غير سليمة في </w:t>
      </w:r>
      <w:r w:rsidR="00E47FA8" w:rsidRPr="0005523D">
        <w:rPr>
          <w:rFonts w:ascii="Simplified Arabic" w:hAnsi="Simplified Arabic" w:cs="Simplified Arabic" w:hint="cs"/>
          <w:sz w:val="28"/>
          <w:szCs w:val="28"/>
          <w:rtl/>
          <w:lang w:bidi="ar-EG"/>
        </w:rPr>
        <w:t>إ</w:t>
      </w:r>
      <w:r w:rsidRPr="0005523D">
        <w:rPr>
          <w:rFonts w:ascii="Simplified Arabic" w:hAnsi="Simplified Arabic" w:cs="Simplified Arabic" w:hint="cs"/>
          <w:sz w:val="28"/>
          <w:szCs w:val="28"/>
          <w:rtl/>
          <w:lang w:bidi="ar-EG"/>
        </w:rPr>
        <w:t>رشاد</w:t>
      </w:r>
      <w:r w:rsidR="00E47FA8" w:rsidRPr="0005523D">
        <w:rPr>
          <w:rFonts w:ascii="Simplified Arabic" w:hAnsi="Simplified Arabic" w:cs="Simplified Arabic" w:hint="cs"/>
          <w:sz w:val="28"/>
          <w:szCs w:val="28"/>
          <w:rtl/>
          <w:lang w:bidi="ar-EG"/>
        </w:rPr>
        <w:t>ا</w:t>
      </w:r>
      <w:r w:rsidRPr="0005523D">
        <w:rPr>
          <w:rFonts w:ascii="Simplified Arabic" w:hAnsi="Simplified Arabic" w:cs="Simplified Arabic" w:hint="cs"/>
          <w:sz w:val="28"/>
          <w:szCs w:val="28"/>
          <w:rtl/>
          <w:lang w:bidi="ar-EG"/>
        </w:rPr>
        <w:t>ته، يكلف المعترفين بما لا يستطيعونه، ويحملهم أثقال</w:t>
      </w:r>
      <w:r w:rsidR="00E47FA8" w:rsidRPr="0005523D">
        <w:rPr>
          <w:rFonts w:ascii="Simplified Arabic" w:hAnsi="Simplified Arabic" w:cs="Simplified Arabic" w:hint="cs"/>
          <w:sz w:val="28"/>
          <w:szCs w:val="28"/>
          <w:rtl/>
          <w:lang w:bidi="ar-EG"/>
        </w:rPr>
        <w:t>ً</w:t>
      </w:r>
      <w:r w:rsidRPr="0005523D">
        <w:rPr>
          <w:rFonts w:ascii="Simplified Arabic" w:hAnsi="Simplified Arabic" w:cs="Simplified Arabic" w:hint="cs"/>
          <w:sz w:val="28"/>
          <w:szCs w:val="28"/>
          <w:rtl/>
          <w:lang w:bidi="ar-EG"/>
        </w:rPr>
        <w:t>ا عسرة الحمل. كما وبخ الرب الكتبة في ذلك الزمان</w:t>
      </w:r>
      <w:r w:rsidR="00E47FA8" w:rsidRPr="0005523D">
        <w:rPr>
          <w:rFonts w:ascii="Simplified Arabic" w:hAnsi="Simplified Arabic" w:cs="Simplified Arabic" w:hint="cs"/>
          <w:sz w:val="28"/>
          <w:szCs w:val="28"/>
          <w:rtl/>
          <w:lang w:bidi="ar-EG"/>
        </w:rPr>
        <w:t xml:space="preserve"> </w:t>
      </w:r>
      <w:r w:rsidRPr="0005523D">
        <w:rPr>
          <w:rFonts w:ascii="Simplified Arabic" w:hAnsi="Simplified Arabic" w:cs="Simplified Arabic" w:hint="cs"/>
          <w:sz w:val="28"/>
          <w:szCs w:val="28"/>
          <w:rtl/>
          <w:lang w:bidi="ar-EG"/>
        </w:rPr>
        <w:t>(مت2</w:t>
      </w:r>
      <w:r w:rsidR="00E47FA8" w:rsidRPr="0005523D">
        <w:rPr>
          <w:rFonts w:ascii="Simplified Arabic" w:hAnsi="Simplified Arabic" w:cs="Simplified Arabic" w:hint="cs"/>
          <w:sz w:val="28"/>
          <w:szCs w:val="28"/>
          <w:rtl/>
          <w:lang w:bidi="ar-EG"/>
        </w:rPr>
        <w:t>3</w:t>
      </w:r>
      <w:r w:rsidRPr="0005523D">
        <w:rPr>
          <w:rFonts w:ascii="Simplified Arabic" w:hAnsi="Simplified Arabic" w:cs="Simplified Arabic" w:hint="cs"/>
          <w:sz w:val="28"/>
          <w:szCs w:val="28"/>
          <w:rtl/>
          <w:lang w:bidi="ar-EG"/>
        </w:rPr>
        <w:t>: 4). وإنما يقدم النصائح الروحية في حدود ما يستطيعه المعترفون، في نطاق قدراتهم وإمكانياتهم. وما أجمل ما قاله الآباء الرسل في قبول الأمم</w:t>
      </w:r>
      <w:r w:rsidR="00EB7AAF">
        <w:rPr>
          <w:rFonts w:ascii="Simplified Arabic" w:hAnsi="Simplified Arabic" w:cs="Simplified Arabic" w:hint="cs"/>
          <w:sz w:val="28"/>
          <w:szCs w:val="28"/>
          <w:rtl/>
          <w:lang w:bidi="ar-EG"/>
        </w:rPr>
        <w:t>:</w:t>
      </w:r>
      <w:r w:rsidRPr="0005523D">
        <w:rPr>
          <w:rFonts w:ascii="Simplified Arabic" w:hAnsi="Simplified Arabic" w:cs="Simplified Arabic" w:hint="cs"/>
          <w:sz w:val="28"/>
          <w:szCs w:val="28"/>
          <w:rtl/>
          <w:lang w:bidi="ar-EG"/>
        </w:rPr>
        <w:t xml:space="preserve"> "</w:t>
      </w:r>
      <w:r w:rsidR="00E47FA8" w:rsidRPr="0005523D">
        <w:rPr>
          <w:rFonts w:ascii="Simplified Arabic" w:hAnsi="Simplified Arabic" w:cs="Simplified Arabic"/>
          <w:sz w:val="28"/>
          <w:szCs w:val="28"/>
          <w:rtl/>
        </w:rPr>
        <w:t>لاَ يُثَقَّلَ عَلَى الرَّاجِعِينَ إِلَى اللهِ مِنَ الأُمَمَ</w:t>
      </w:r>
      <w:r w:rsidRPr="0005523D">
        <w:rPr>
          <w:rFonts w:ascii="Simplified Arabic" w:hAnsi="Simplified Arabic" w:cs="Simplified Arabic" w:hint="cs"/>
          <w:sz w:val="28"/>
          <w:szCs w:val="28"/>
          <w:rtl/>
          <w:lang w:bidi="ar-EG"/>
        </w:rPr>
        <w:t xml:space="preserve">" (أع15: </w:t>
      </w:r>
      <w:r w:rsidR="00E47FA8" w:rsidRPr="0005523D">
        <w:rPr>
          <w:rFonts w:ascii="Simplified Arabic" w:hAnsi="Simplified Arabic" w:cs="Simplified Arabic" w:hint="cs"/>
          <w:sz w:val="28"/>
          <w:szCs w:val="28"/>
          <w:rtl/>
          <w:lang w:bidi="ar-EG"/>
        </w:rPr>
        <w:t>19</w:t>
      </w:r>
      <w:r w:rsidRPr="0005523D">
        <w:rPr>
          <w:rFonts w:ascii="Simplified Arabic" w:hAnsi="Simplified Arabic" w:cs="Simplified Arabic" w:hint="cs"/>
          <w:sz w:val="28"/>
          <w:szCs w:val="28"/>
          <w:rtl/>
          <w:lang w:bidi="ar-EG"/>
        </w:rPr>
        <w:t xml:space="preserve">). </w:t>
      </w:r>
    </w:p>
    <w:sectPr w:rsidR="00B3227F" w:rsidRPr="00EB7AAF" w:rsidSect="0005523D">
      <w:headerReference w:type="default" r:id="rId7"/>
      <w:pgSz w:w="12240" w:h="15840"/>
      <w:pgMar w:top="1276" w:right="900" w:bottom="1276"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5BB5" w14:textId="77777777" w:rsidR="000C767F" w:rsidRDefault="000C767F" w:rsidP="000C767F">
      <w:pPr>
        <w:spacing w:after="0" w:line="240" w:lineRule="auto"/>
      </w:pPr>
      <w:r>
        <w:separator/>
      </w:r>
    </w:p>
  </w:endnote>
  <w:endnote w:type="continuationSeparator" w:id="0">
    <w:p w14:paraId="1A4D1B54" w14:textId="77777777" w:rsidR="000C767F" w:rsidRDefault="000C767F" w:rsidP="000C7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C1ED" w14:textId="77777777" w:rsidR="000C767F" w:rsidRDefault="000C767F" w:rsidP="002F378D">
      <w:pPr>
        <w:bidi/>
        <w:spacing w:after="0" w:line="240" w:lineRule="auto"/>
      </w:pPr>
      <w:r>
        <w:separator/>
      </w:r>
    </w:p>
  </w:footnote>
  <w:footnote w:type="continuationSeparator" w:id="0">
    <w:p w14:paraId="1FA57B65" w14:textId="77777777" w:rsidR="000C767F" w:rsidRDefault="000C767F" w:rsidP="000C767F">
      <w:pPr>
        <w:spacing w:after="0" w:line="240" w:lineRule="auto"/>
      </w:pPr>
      <w:r>
        <w:continuationSeparator/>
      </w:r>
    </w:p>
  </w:footnote>
  <w:footnote w:id="1">
    <w:p w14:paraId="0A77985C" w14:textId="3B827E1E" w:rsidR="002F378D" w:rsidRPr="00A97DFC" w:rsidRDefault="002F378D" w:rsidP="00A97DFC">
      <w:pPr>
        <w:bidi/>
        <w:jc w:val="both"/>
        <w:rPr>
          <w:rFonts w:ascii="Simplified Arabic" w:hAnsi="Simplified Arabic" w:cs="Simplified Arabic"/>
          <w:rtl/>
          <w:lang w:bidi="ar-EG"/>
        </w:rPr>
      </w:pPr>
      <w:r>
        <w:rPr>
          <w:rStyle w:val="FootnoteReference"/>
        </w:rPr>
        <w:footnoteRef/>
      </w:r>
      <w:r>
        <w:t xml:space="preserve"> </w:t>
      </w:r>
      <w:r w:rsidR="00A97DFC" w:rsidRPr="00A97DFC">
        <w:rPr>
          <w:rFonts w:ascii="Simplified Arabic" w:hAnsi="Simplified Arabic" w:cs="Simplified Arabic" w:hint="cs"/>
          <w:rtl/>
          <w:lang w:bidi="ar-EG"/>
        </w:rPr>
        <w:t xml:space="preserve">مقالة لقداسة البابا </w:t>
      </w:r>
      <w:proofErr w:type="spellStart"/>
      <w:r w:rsidR="00A97DFC" w:rsidRPr="00A97DFC">
        <w:rPr>
          <w:rFonts w:ascii="Simplified Arabic" w:hAnsi="Simplified Arabic" w:cs="Simplified Arabic" w:hint="cs"/>
          <w:rtl/>
          <w:lang w:bidi="ar-EG"/>
        </w:rPr>
        <w:t>شنوده</w:t>
      </w:r>
      <w:proofErr w:type="spellEnd"/>
      <w:r w:rsidR="00A97DFC" w:rsidRPr="00A97DFC">
        <w:rPr>
          <w:rFonts w:ascii="Simplified Arabic" w:hAnsi="Simplified Arabic" w:cs="Simplified Arabic" w:hint="cs"/>
          <w:rtl/>
          <w:lang w:bidi="ar-EG"/>
        </w:rPr>
        <w:t xml:space="preserve"> الثالث:</w:t>
      </w:r>
      <w:r w:rsidR="006C31A9">
        <w:rPr>
          <w:rFonts w:ascii="Simplified Arabic" w:hAnsi="Simplified Arabic" w:cs="Simplified Arabic" w:hint="cs"/>
          <w:rtl/>
          <w:lang w:bidi="ar-EG"/>
        </w:rPr>
        <w:t xml:space="preserve"> صفحة الرعاية</w:t>
      </w:r>
      <w:r w:rsidR="0005523D">
        <w:rPr>
          <w:rFonts w:ascii="Simplified Arabic" w:hAnsi="Simplified Arabic" w:cs="Simplified Arabic" w:hint="cs"/>
          <w:rtl/>
          <w:lang w:bidi="ar-EG"/>
        </w:rPr>
        <w:t xml:space="preserve"> -</w:t>
      </w:r>
      <w:r w:rsidR="00A97DFC" w:rsidRPr="00A97DFC">
        <w:rPr>
          <w:rFonts w:ascii="Simplified Arabic" w:hAnsi="Simplified Arabic" w:cs="Simplified Arabic" w:hint="cs"/>
          <w:rtl/>
          <w:lang w:bidi="ar-EG"/>
        </w:rPr>
        <w:t xml:space="preserve"> أب الاعتراف شروطه ومواهبه وعمله، بمجلة الكرازة 8/12/1995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8766" w14:textId="1BC78B52" w:rsidR="000C767F" w:rsidRDefault="000C767F" w:rsidP="000C767F">
    <w:pPr>
      <w:bidi/>
    </w:pPr>
    <w:r>
      <w:rPr>
        <w:noProof/>
      </w:rPr>
      <w:drawing>
        <wp:inline distT="0" distB="0" distL="0" distR="0" wp14:anchorId="38C47D24" wp14:editId="62D4EA3E">
          <wp:extent cx="69532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5"/>
    <w:rsid w:val="0005523D"/>
    <w:rsid w:val="000C767F"/>
    <w:rsid w:val="000F3799"/>
    <w:rsid w:val="001C0995"/>
    <w:rsid w:val="002B3B9D"/>
    <w:rsid w:val="002F378D"/>
    <w:rsid w:val="002F611B"/>
    <w:rsid w:val="005D7D73"/>
    <w:rsid w:val="006C1372"/>
    <w:rsid w:val="006C31A9"/>
    <w:rsid w:val="0077219A"/>
    <w:rsid w:val="007A66EC"/>
    <w:rsid w:val="00A97DFC"/>
    <w:rsid w:val="00AB6F90"/>
    <w:rsid w:val="00AC2C13"/>
    <w:rsid w:val="00B1595A"/>
    <w:rsid w:val="00B3227F"/>
    <w:rsid w:val="00C5507B"/>
    <w:rsid w:val="00D2110C"/>
    <w:rsid w:val="00D62E62"/>
    <w:rsid w:val="00E11325"/>
    <w:rsid w:val="00E25C4F"/>
    <w:rsid w:val="00E455CF"/>
    <w:rsid w:val="00E47FA8"/>
    <w:rsid w:val="00EB7AAF"/>
    <w:rsid w:val="00EF62BB"/>
    <w:rsid w:val="00F27EEE"/>
    <w:rsid w:val="00F62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671F2"/>
  <w15:chartTrackingRefBased/>
  <w15:docId w15:val="{0D37DDAC-13DE-4C23-9B06-109EF20B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7F"/>
  </w:style>
  <w:style w:type="paragraph" w:styleId="Footer">
    <w:name w:val="footer"/>
    <w:basedOn w:val="Normal"/>
    <w:link w:val="FooterChar"/>
    <w:uiPriority w:val="99"/>
    <w:unhideWhenUsed/>
    <w:rsid w:val="000C7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7F"/>
  </w:style>
  <w:style w:type="paragraph" w:styleId="FootnoteText">
    <w:name w:val="footnote text"/>
    <w:basedOn w:val="Normal"/>
    <w:link w:val="FootnoteTextChar"/>
    <w:uiPriority w:val="99"/>
    <w:semiHidden/>
    <w:unhideWhenUsed/>
    <w:rsid w:val="002F3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D"/>
    <w:rPr>
      <w:sz w:val="20"/>
      <w:szCs w:val="20"/>
    </w:rPr>
  </w:style>
  <w:style w:type="character" w:styleId="FootnoteReference">
    <w:name w:val="footnote reference"/>
    <w:basedOn w:val="DefaultParagraphFont"/>
    <w:uiPriority w:val="99"/>
    <w:semiHidden/>
    <w:unhideWhenUsed/>
    <w:rsid w:val="002F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1066-F7B5-4E34-944B-6C8515BA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17</cp:revision>
  <dcterms:created xsi:type="dcterms:W3CDTF">2018-05-20T16:43:00Z</dcterms:created>
  <dcterms:modified xsi:type="dcterms:W3CDTF">2025-12-12T13:37:00Z</dcterms:modified>
</cp:coreProperties>
</file>