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C19CB" w14:textId="77777777" w:rsidR="004F26E6" w:rsidRPr="00344A26" w:rsidRDefault="004F26E6" w:rsidP="00CF19D6">
      <w:pPr>
        <w:bidi/>
        <w:jc w:val="center"/>
        <w:rPr>
          <w:rFonts w:ascii="Simplified Arabic" w:hAnsi="Simplified Arabic" w:cs="Simplified Arabic"/>
          <w:b/>
          <w:bCs/>
          <w:sz w:val="36"/>
          <w:szCs w:val="36"/>
          <w:rtl/>
          <w:lang w:bidi="ar-EG"/>
        </w:rPr>
      </w:pPr>
      <w:r w:rsidRPr="00344A26">
        <w:rPr>
          <w:rFonts w:ascii="Simplified Arabic" w:hAnsi="Simplified Arabic" w:cs="Simplified Arabic"/>
          <w:b/>
          <w:bCs/>
          <w:sz w:val="36"/>
          <w:szCs w:val="36"/>
          <w:rtl/>
          <w:lang w:bidi="ar-EG"/>
        </w:rPr>
        <w:t>العمل الإيجابي البنّاء</w:t>
      </w:r>
      <w:r>
        <w:rPr>
          <w:rStyle w:val="FootnoteReference"/>
          <w:rFonts w:ascii="Simplified Arabic" w:hAnsi="Simplified Arabic" w:cs="Simplified Arabic"/>
          <w:b/>
          <w:bCs/>
          <w:sz w:val="36"/>
          <w:szCs w:val="36"/>
          <w:rtl/>
          <w:lang w:bidi="ar-EG"/>
        </w:rPr>
        <w:footnoteReference w:id="1"/>
      </w:r>
    </w:p>
    <w:p w14:paraId="04B62EAE" w14:textId="77777777" w:rsidR="004F26E6" w:rsidRPr="00834F8A"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غالبية الناس إن وقعوا في مشكلة، أو وجدوا نوعًا من الضياع، أو الفساد، إما أنهم يبكون ويندبون بسبب هذا الأمر، وإما أنهم يلعنوا ويشتموا ويشهّروا بما حدث لهم. ولكن البكاء على الأخطاء لا يصححها ولا يغيرها التشهير. بل التصحيح يأتي بالعمل الإيجابي وحده، وأذكر هنا ذلك المثل الصيني المشهور الذي يقول:</w:t>
      </w:r>
    </w:p>
    <w:p w14:paraId="5C2989F3" w14:textId="77777777" w:rsidR="004F26E6" w:rsidRPr="00834F8A" w:rsidRDefault="004F26E6" w:rsidP="004F26E6">
      <w:pPr>
        <w:bidi/>
        <w:jc w:val="both"/>
        <w:rPr>
          <w:rFonts w:ascii="Simplified Arabic" w:hAnsi="Simplified Arabic" w:cs="Simplified Arabic"/>
          <w:b/>
          <w:bCs/>
          <w:sz w:val="28"/>
          <w:szCs w:val="28"/>
          <w:rtl/>
          <w:lang w:bidi="ar-EG"/>
        </w:rPr>
      </w:pPr>
      <w:r w:rsidRPr="00834F8A">
        <w:rPr>
          <w:rFonts w:ascii="Simplified Arabic" w:hAnsi="Simplified Arabic" w:cs="Simplified Arabic"/>
          <w:sz w:val="28"/>
          <w:szCs w:val="28"/>
          <w:rtl/>
          <w:lang w:bidi="ar-EG"/>
        </w:rPr>
        <w:t>(</w:t>
      </w:r>
      <w:r w:rsidRPr="00834F8A">
        <w:rPr>
          <w:rFonts w:ascii="Simplified Arabic" w:hAnsi="Simplified Arabic" w:cs="Simplified Arabic"/>
          <w:b/>
          <w:bCs/>
          <w:sz w:val="28"/>
          <w:szCs w:val="28"/>
          <w:rtl/>
          <w:lang w:bidi="ar-EG"/>
        </w:rPr>
        <w:t>بدلًا من أن تلعنوا الظلام أضيئوا شمعة).</w:t>
      </w:r>
    </w:p>
    <w:p w14:paraId="409E06B8" w14:textId="77777777" w:rsidR="004F26E6" w:rsidRPr="00834F8A"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يقول سفر التكوين "</w:t>
      </w:r>
      <w:r w:rsidRPr="00834F8A">
        <w:rPr>
          <w:rFonts w:ascii="Simplified Arabic" w:hAnsi="Simplified Arabic" w:cs="Simplified Arabic"/>
          <w:sz w:val="28"/>
          <w:szCs w:val="28"/>
          <w:rtl/>
        </w:rPr>
        <w:t>فِي الْبَدْءِ</w:t>
      </w:r>
      <w:r w:rsidRPr="00834F8A">
        <w:rPr>
          <w:rFonts w:ascii="Simplified Arabic" w:hAnsi="Simplified Arabic" w:cs="Simplified Arabic" w:hint="cs"/>
          <w:sz w:val="28"/>
          <w:szCs w:val="28"/>
          <w:rtl/>
        </w:rPr>
        <w:t>...</w:t>
      </w:r>
      <w:r w:rsidRPr="00834F8A">
        <w:rPr>
          <w:rFonts w:ascii="Simplified Arabic" w:hAnsi="Simplified Arabic" w:cs="Simplified Arabic"/>
          <w:sz w:val="28"/>
          <w:szCs w:val="28"/>
          <w:rtl/>
        </w:rPr>
        <w:t xml:space="preserve"> كَانَتِ الأَرْضُ خَرِبَةً</w:t>
      </w:r>
      <w:r w:rsidRPr="00834F8A">
        <w:rPr>
          <w:rFonts w:ascii="Simplified Arabic" w:hAnsi="Simplified Arabic" w:cs="Simplified Arabic" w:hint="cs"/>
          <w:sz w:val="28"/>
          <w:szCs w:val="28"/>
          <w:rtl/>
        </w:rPr>
        <w:t xml:space="preserve"> </w:t>
      </w:r>
      <w:r w:rsidRPr="00834F8A">
        <w:rPr>
          <w:rFonts w:ascii="Simplified Arabic" w:hAnsi="Simplified Arabic" w:cs="Simplified Arabic"/>
          <w:sz w:val="28"/>
          <w:szCs w:val="28"/>
          <w:rtl/>
        </w:rPr>
        <w:t>وَخَالِيَةً</w:t>
      </w:r>
      <w:r w:rsidRPr="00834F8A">
        <w:rPr>
          <w:rFonts w:ascii="Simplified Arabic" w:hAnsi="Simplified Arabic" w:cs="Simplified Arabic" w:hint="cs"/>
          <w:sz w:val="28"/>
          <w:szCs w:val="28"/>
          <w:rtl/>
        </w:rPr>
        <w:t xml:space="preserve"> </w:t>
      </w:r>
      <w:r w:rsidRPr="00834F8A">
        <w:rPr>
          <w:rFonts w:ascii="Simplified Arabic" w:hAnsi="Simplified Arabic" w:cs="Simplified Arabic"/>
          <w:sz w:val="28"/>
          <w:szCs w:val="28"/>
          <w:rtl/>
        </w:rPr>
        <w:t>وَعَلَى وَجْهِ الْغَمْرِ ظُلْمَةٌ</w:t>
      </w:r>
      <w:r w:rsidRPr="00834F8A">
        <w:rPr>
          <w:rFonts w:ascii="Simplified Arabic" w:hAnsi="Simplified Arabic" w:cs="Simplified Arabic"/>
          <w:sz w:val="28"/>
          <w:szCs w:val="28"/>
          <w:rtl/>
          <w:lang w:bidi="ar-EG"/>
        </w:rPr>
        <w:t xml:space="preserve">" </w:t>
      </w:r>
      <w:r w:rsidRPr="00834F8A">
        <w:rPr>
          <w:rFonts w:ascii="Simplified Arabic" w:hAnsi="Simplified Arabic" w:cs="Simplified Arabic" w:hint="cs"/>
          <w:sz w:val="28"/>
          <w:szCs w:val="28"/>
          <w:rtl/>
          <w:lang w:bidi="ar-EG"/>
        </w:rPr>
        <w:t xml:space="preserve">(تك1: 1، 2) </w:t>
      </w:r>
      <w:r w:rsidRPr="00834F8A">
        <w:rPr>
          <w:rFonts w:ascii="Simplified Arabic" w:hAnsi="Simplified Arabic" w:cs="Simplified Arabic"/>
          <w:sz w:val="28"/>
          <w:szCs w:val="28"/>
          <w:rtl/>
          <w:lang w:bidi="ar-EG"/>
        </w:rPr>
        <w:t>وهنا لم يتكلم الرب ضد الظلمة. وإنما قال</w:t>
      </w:r>
      <w:r w:rsidRPr="00834F8A">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w:t>
      </w:r>
      <w:r w:rsidRPr="00834F8A">
        <w:rPr>
          <w:rFonts w:ascii="Simplified Arabic" w:hAnsi="Simplified Arabic" w:cs="Simplified Arabic"/>
          <w:sz w:val="28"/>
          <w:szCs w:val="28"/>
          <w:rtl/>
        </w:rPr>
        <w:t>لِيَكُنْ نُورٌ" فَكَانَ نُورٌ</w:t>
      </w:r>
      <w:r w:rsidRPr="00834F8A">
        <w:rPr>
          <w:rFonts w:ascii="Simplified Arabic" w:hAnsi="Simplified Arabic" w:cs="Simplified Arabic" w:hint="cs"/>
          <w:sz w:val="28"/>
          <w:szCs w:val="28"/>
          <w:rtl/>
        </w:rPr>
        <w:t xml:space="preserve">" (تك1: 3) </w:t>
      </w:r>
      <w:r w:rsidRPr="00834F8A">
        <w:rPr>
          <w:rFonts w:ascii="Simplified Arabic" w:hAnsi="Simplified Arabic" w:cs="Simplified Arabic"/>
          <w:sz w:val="28"/>
          <w:szCs w:val="28"/>
          <w:rtl/>
          <w:lang w:bidi="ar-EG"/>
        </w:rPr>
        <w:t>وهذا هو العمل الإيجابي الذي نريده.</w:t>
      </w:r>
    </w:p>
    <w:p w14:paraId="097499B6" w14:textId="77777777" w:rsidR="004F26E6" w:rsidRPr="00834F8A" w:rsidRDefault="004F26E6" w:rsidP="004F26E6">
      <w:pPr>
        <w:bidi/>
        <w:jc w:val="both"/>
        <w:rPr>
          <w:rFonts w:ascii="Simplified Arabic" w:hAnsi="Simplified Arabic" w:cs="Simplified Arabic"/>
          <w:sz w:val="28"/>
          <w:szCs w:val="28"/>
          <w:lang w:bidi="ar-EG"/>
        </w:rPr>
      </w:pPr>
      <w:r w:rsidRPr="00834F8A">
        <w:rPr>
          <w:rFonts w:ascii="Simplified Arabic" w:hAnsi="Simplified Arabic" w:cs="Simplified Arabic"/>
          <w:sz w:val="28"/>
          <w:szCs w:val="28"/>
          <w:rtl/>
          <w:lang w:bidi="ar-EG"/>
        </w:rPr>
        <w:t>حدث في وقت من الأوقات أن كانت حالة الكنيسة ضعيفة. وكانت الطوائف الأخرى قد اقتحمت الكنيسة، وذلك وقت الاحتلال البريطاني، وفي أيام الخديوي إسماعيل الذي أراد أن تكون القاهرة جزء</w:t>
      </w:r>
      <w:r w:rsidRPr="00834F8A">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 xml:space="preserve">ا من فرنسا، وأتى بالفرنسيين يعملون في البلد، وكان لهم أثرهم الديني، وضعفت الكنيسة. وهنا ظهر شاب </w:t>
      </w:r>
      <w:proofErr w:type="spellStart"/>
      <w:r w:rsidRPr="00834F8A">
        <w:rPr>
          <w:rFonts w:ascii="Simplified Arabic" w:hAnsi="Simplified Arabic" w:cs="Simplified Arabic"/>
          <w:sz w:val="28"/>
          <w:szCs w:val="28"/>
          <w:rtl/>
          <w:lang w:bidi="ar-EG"/>
        </w:rPr>
        <w:t>إكليريكي</w:t>
      </w:r>
      <w:proofErr w:type="spellEnd"/>
      <w:r w:rsidRPr="00834F8A">
        <w:rPr>
          <w:rFonts w:ascii="Simplified Arabic" w:hAnsi="Simplified Arabic" w:cs="Simplified Arabic"/>
          <w:sz w:val="28"/>
          <w:szCs w:val="28"/>
          <w:rtl/>
          <w:lang w:bidi="ar-EG"/>
        </w:rPr>
        <w:t xml:space="preserve"> قوي هو </w:t>
      </w:r>
      <w:proofErr w:type="spellStart"/>
      <w:r w:rsidRPr="00834F8A">
        <w:rPr>
          <w:rFonts w:ascii="Simplified Arabic" w:hAnsi="Simplified Arabic" w:cs="Simplified Arabic"/>
          <w:sz w:val="28"/>
          <w:szCs w:val="28"/>
          <w:rtl/>
          <w:lang w:bidi="ar-EG"/>
        </w:rPr>
        <w:t>الأرشيدياكون</w:t>
      </w:r>
      <w:proofErr w:type="spellEnd"/>
      <w:r w:rsidRPr="00834F8A">
        <w:rPr>
          <w:rFonts w:ascii="Simplified Arabic" w:hAnsi="Simplified Arabic" w:cs="Simplified Arabic"/>
          <w:sz w:val="28"/>
          <w:szCs w:val="28"/>
          <w:rtl/>
          <w:lang w:bidi="ar-EG"/>
        </w:rPr>
        <w:t xml:space="preserve"> حبيب جر</w:t>
      </w:r>
      <w:r w:rsidRPr="00834F8A">
        <w:rPr>
          <w:rFonts w:ascii="Simplified Arabic" w:hAnsi="Simplified Arabic" w:cs="Simplified Arabic" w:hint="cs"/>
          <w:sz w:val="28"/>
          <w:szCs w:val="28"/>
          <w:rtl/>
          <w:lang w:bidi="ar-EG"/>
        </w:rPr>
        <w:t>ج</w:t>
      </w:r>
      <w:r w:rsidRPr="00834F8A">
        <w:rPr>
          <w:rFonts w:ascii="Simplified Arabic" w:hAnsi="Simplified Arabic" w:cs="Simplified Arabic"/>
          <w:sz w:val="28"/>
          <w:szCs w:val="28"/>
          <w:rtl/>
          <w:lang w:bidi="ar-EG"/>
        </w:rPr>
        <w:t xml:space="preserve">س. لم يبك على حالة الكنيسة وإنما أسس مدارس الأحد وعمل على تقوية الكلية الإكليريكية وكان هو أول خريجيها، وصار يدرّس. واشتهرت مدارس الأحد، وانتشرت في كل مكان. وهو نفسه كان يقيم </w:t>
      </w:r>
      <w:r>
        <w:rPr>
          <w:rFonts w:ascii="Simplified Arabic" w:hAnsi="Simplified Arabic" w:cs="Simplified Arabic" w:hint="cs"/>
          <w:sz w:val="28"/>
          <w:szCs w:val="28"/>
          <w:rtl/>
          <w:lang w:bidi="ar-EG"/>
        </w:rPr>
        <w:t>ا</w:t>
      </w:r>
      <w:r w:rsidRPr="00834F8A">
        <w:rPr>
          <w:rFonts w:ascii="Simplified Arabic" w:hAnsi="Simplified Arabic" w:cs="Simplified Arabic"/>
          <w:sz w:val="28"/>
          <w:szCs w:val="28"/>
          <w:rtl/>
          <w:lang w:bidi="ar-EG"/>
        </w:rPr>
        <w:t>جتماعًا للخدام في الكنيسة المرقسية الكبرى، وكان يحضره البابا كيرلس أحيانًا، ويباركه بالصليب وهو يتكلم. وبهذا العمل البناء أمكن وجود خدام في الكنيسة، وبنفس الوضع أنشأ من الإكليريكية جيلًا آخر من الخدام... وكان نور.</w:t>
      </w:r>
    </w:p>
    <w:p w14:paraId="59399EED" w14:textId="77777777" w:rsidR="004F26E6" w:rsidRPr="00834F8A"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إن العمل الإيجابي البناء تعلمناه من السيد المسيح نفسه له المجد: فلما قابل المرأة السامرية لم يوبخها على خطاياها، مع أن سيرتها كانت رديئة جد</w:t>
      </w:r>
      <w:r w:rsidRPr="00834F8A">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ا مع خمسة من الرجال. وإنما حدثها عن الماء الح</w:t>
      </w:r>
      <w:r w:rsidRPr="00834F8A">
        <w:rPr>
          <w:rFonts w:ascii="Simplified Arabic" w:hAnsi="Simplified Arabic" w:cs="Simplified Arabic" w:hint="cs"/>
          <w:sz w:val="28"/>
          <w:szCs w:val="28"/>
          <w:rtl/>
          <w:lang w:bidi="ar-EG"/>
        </w:rPr>
        <w:t>ي</w:t>
      </w:r>
      <w:r w:rsidRPr="00834F8A">
        <w:rPr>
          <w:rFonts w:ascii="Simplified Arabic" w:hAnsi="Simplified Arabic" w:cs="Simplified Arabic"/>
          <w:sz w:val="28"/>
          <w:szCs w:val="28"/>
          <w:rtl/>
          <w:lang w:bidi="ar-EG"/>
        </w:rPr>
        <w:t xml:space="preserve"> الذي كل من يشربه لا يعطش، وحدثها عن السجود لله بالروح وبالحق</w:t>
      </w:r>
      <w:r w:rsidRPr="00834F8A">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(يو4). وبهذه الطريقة الإيجابية أمكن أن يجتذبها إليه، وصارت مبشرة ب</w:t>
      </w:r>
      <w:r w:rsidRPr="00834F8A">
        <w:rPr>
          <w:rFonts w:ascii="Simplified Arabic" w:hAnsi="Simplified Arabic" w:cs="Simplified Arabic" w:hint="cs"/>
          <w:sz w:val="28"/>
          <w:szCs w:val="28"/>
          <w:rtl/>
          <w:lang w:bidi="ar-EG"/>
        </w:rPr>
        <w:t>ا</w:t>
      </w:r>
      <w:r w:rsidRPr="00834F8A">
        <w:rPr>
          <w:rFonts w:ascii="Simplified Arabic" w:hAnsi="Simplified Arabic" w:cs="Simplified Arabic"/>
          <w:sz w:val="28"/>
          <w:szCs w:val="28"/>
          <w:rtl/>
          <w:lang w:bidi="ar-EG"/>
        </w:rPr>
        <w:t>سمه في كل مدينتها.</w:t>
      </w:r>
    </w:p>
    <w:p w14:paraId="1292D2B3" w14:textId="77777777" w:rsidR="004F26E6" w:rsidRPr="00834F8A"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نفس الوضع</w:t>
      </w:r>
      <w:r w:rsidRPr="00834F8A">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(العمل الإيجابي البناء) عمله السيد المسيح مع إنسان كان يتعب الكنيسة جد</w:t>
      </w:r>
      <w:r w:rsidRPr="00834F8A">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ا، اسمه شاول الطرسوسي. وكان يأخذ خطابات من رؤساء الكهنة اليهود، ويجر رجال</w:t>
      </w:r>
      <w:r w:rsidRPr="00834F8A">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 xml:space="preserve">ا ونساء إلى السجن. ولعل الناس كانوا يشكون منه، ويطلبون إلى الله أن ينجيهم من هذا الطرسوسي، فالسيد المسيح رأى في ذلك الشخص طاقة عجيبة يستخدمها في </w:t>
      </w:r>
      <w:r w:rsidRPr="00834F8A">
        <w:rPr>
          <w:rFonts w:ascii="Simplified Arabic" w:hAnsi="Simplified Arabic" w:cs="Simplified Arabic"/>
          <w:sz w:val="28"/>
          <w:szCs w:val="28"/>
          <w:rtl/>
          <w:lang w:bidi="ar-EG"/>
        </w:rPr>
        <w:lastRenderedPageBreak/>
        <w:t>اضطهاد الكنيسة. فاستخدم هذه الطاقة</w:t>
      </w:r>
      <w:r w:rsidRPr="00834F8A">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(بالعمل الإيجابي البناء) لك</w:t>
      </w:r>
      <w:r w:rsidRPr="00834F8A">
        <w:rPr>
          <w:rFonts w:ascii="Simplified Arabic" w:hAnsi="Simplified Arabic" w:cs="Simplified Arabic" w:hint="cs"/>
          <w:sz w:val="28"/>
          <w:szCs w:val="28"/>
          <w:rtl/>
          <w:lang w:bidi="ar-EG"/>
        </w:rPr>
        <w:t>ي</w:t>
      </w:r>
      <w:r w:rsidRPr="00834F8A">
        <w:rPr>
          <w:rFonts w:ascii="Simplified Arabic" w:hAnsi="Simplified Arabic" w:cs="Simplified Arabic"/>
          <w:sz w:val="28"/>
          <w:szCs w:val="28"/>
          <w:rtl/>
          <w:lang w:bidi="ar-EG"/>
        </w:rPr>
        <w:t xml:space="preserve"> يجعلها طاقة للبنيان. وهكذا حوّله من شخص مضطهد للكنيسة إلى رسول: كل طاقاته يستخدمها في نشر الكرازة ونشر الكلمة والإيمان.</w:t>
      </w:r>
    </w:p>
    <w:p w14:paraId="25A9E662" w14:textId="0BBF83C9" w:rsidR="004F26E6" w:rsidRDefault="004F26E6" w:rsidP="004F26E6">
      <w:pPr>
        <w:autoSpaceDE w:val="0"/>
        <w:autoSpaceDN w:val="0"/>
        <w:bidi/>
        <w:adjustRightInd w:val="0"/>
        <w:spacing w:after="0" w:line="240" w:lineRule="auto"/>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نفس العمل الإيجابي استخدمه السيد المسيح مع زكا العشار. وكان العشارون عموم</w:t>
      </w:r>
      <w:r w:rsidRPr="00834F8A">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ا أناس</w:t>
      </w:r>
      <w:r w:rsidRPr="00834F8A">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ا ظالمين ومتعبين ويجمعون المال من الناس بدون وجه حق. وكان زكا العشار من البارزين بين العشارين. هذا الشخص لم يوبخه السيد عن حياته المتعبة ولا عن ظلم</w:t>
      </w:r>
      <w:r w:rsidRPr="00834F8A">
        <w:rPr>
          <w:rFonts w:ascii="Simplified Arabic" w:hAnsi="Simplified Arabic" w:cs="Simplified Arabic" w:hint="cs"/>
          <w:sz w:val="28"/>
          <w:szCs w:val="28"/>
          <w:rtl/>
          <w:lang w:bidi="ar-EG"/>
        </w:rPr>
        <w:t>ه</w:t>
      </w:r>
      <w:r w:rsidRPr="00834F8A">
        <w:rPr>
          <w:rFonts w:ascii="Simplified Arabic" w:hAnsi="Simplified Arabic" w:cs="Simplified Arabic"/>
          <w:sz w:val="28"/>
          <w:szCs w:val="28"/>
          <w:rtl/>
          <w:lang w:bidi="ar-EG"/>
        </w:rPr>
        <w:t xml:space="preserve"> لغيره ولا عن باقي سلبياته. وإنما قال له </w:t>
      </w:r>
      <w:r w:rsidR="006A4A10">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في هذا اليوم ينبغي أن أمكث في بيتك</w:t>
      </w:r>
      <w:r w:rsidR="006A4A10">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 ولما احتج اليهود على دخول الرب في بيت رجل خاطئ مثل زكا. أجابهم الرب</w:t>
      </w:r>
      <w:r w:rsidR="006A4A10">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 xml:space="preserve"> </w:t>
      </w:r>
      <w:r w:rsidR="006A4A10">
        <w:rPr>
          <w:rFonts w:ascii="Simplified Arabic" w:hAnsi="Simplified Arabic" w:cs="Simplified Arabic" w:hint="cs"/>
          <w:sz w:val="28"/>
          <w:szCs w:val="28"/>
          <w:rtl/>
          <w:lang w:bidi="ar-EG"/>
        </w:rPr>
        <w:t>"</w:t>
      </w:r>
      <w:r w:rsidRPr="00834F8A">
        <w:rPr>
          <w:rFonts w:ascii="Simplified Arabic" w:hAnsi="Simplified Arabic" w:cs="Simplified Arabic" w:hint="cs"/>
          <w:sz w:val="28"/>
          <w:szCs w:val="28"/>
          <w:rtl/>
        </w:rPr>
        <w:t>ا</w:t>
      </w:r>
      <w:r w:rsidRPr="00834F8A">
        <w:rPr>
          <w:rFonts w:ascii="Simplified Arabic" w:hAnsi="Simplified Arabic" w:cs="Simplified Arabic"/>
          <w:sz w:val="28"/>
          <w:szCs w:val="28"/>
          <w:rtl/>
        </w:rPr>
        <w:t>لْيَوْمَ حَصَلَ خَلاَصٌ لِهَذَا الْبَيْتِ إِذْ هُوَ أَيْض</w:t>
      </w:r>
      <w:r w:rsidRPr="00834F8A">
        <w:rPr>
          <w:rFonts w:ascii="Simplified Arabic" w:hAnsi="Simplified Arabic" w:cs="Simplified Arabic" w:hint="cs"/>
          <w:sz w:val="28"/>
          <w:szCs w:val="28"/>
          <w:rtl/>
        </w:rPr>
        <w:t>ً</w:t>
      </w:r>
      <w:r w:rsidRPr="00834F8A">
        <w:rPr>
          <w:rFonts w:ascii="Simplified Arabic" w:hAnsi="Simplified Arabic" w:cs="Simplified Arabic"/>
          <w:sz w:val="28"/>
          <w:szCs w:val="28"/>
          <w:rtl/>
        </w:rPr>
        <w:t>ا</w:t>
      </w:r>
      <w:r w:rsidRPr="00834F8A">
        <w:rPr>
          <w:rFonts w:ascii="Simplified Arabic" w:hAnsi="Simplified Arabic" w:cs="Simplified Arabic" w:hint="cs"/>
          <w:sz w:val="28"/>
          <w:szCs w:val="28"/>
          <w:rtl/>
        </w:rPr>
        <w:t xml:space="preserve"> </w:t>
      </w:r>
      <w:r w:rsidRPr="00834F8A">
        <w:rPr>
          <w:rFonts w:ascii="Simplified Arabic" w:hAnsi="Simplified Arabic" w:cs="Simplified Arabic"/>
          <w:sz w:val="28"/>
          <w:szCs w:val="28"/>
          <w:rtl/>
        </w:rPr>
        <w:t>ابْنُ إِبْرَاهِيمَ. لأَنَّ ابْنَ الإِنْسَانِ قَدْ جَاءَ لِكَيْ يَطْلُبَ وَيُخَلِّصَ مَا قَدْ هَلَكَ</w:t>
      </w:r>
      <w:r w:rsidRPr="00834F8A">
        <w:rPr>
          <w:rFonts w:ascii="Simplified Arabic" w:hAnsi="Simplified Arabic" w:cs="Simplified Arabic" w:hint="cs"/>
          <w:sz w:val="28"/>
          <w:szCs w:val="28"/>
          <w:rtl/>
        </w:rPr>
        <w:t>"</w:t>
      </w:r>
      <w:r w:rsidRPr="00834F8A">
        <w:rPr>
          <w:rFonts w:ascii="Simplified Arabic" w:hAnsi="Simplified Arabic" w:cs="Simplified Arabic"/>
          <w:sz w:val="28"/>
          <w:szCs w:val="28"/>
          <w:rtl/>
          <w:lang w:bidi="ar-EG"/>
        </w:rPr>
        <w:t xml:space="preserve"> (لو19</w:t>
      </w:r>
      <w:r w:rsidRPr="00834F8A">
        <w:rPr>
          <w:rFonts w:ascii="Simplified Arabic" w:hAnsi="Simplified Arabic" w:cs="Simplified Arabic" w:hint="cs"/>
          <w:sz w:val="28"/>
          <w:szCs w:val="28"/>
          <w:rtl/>
          <w:lang w:bidi="ar-EG"/>
        </w:rPr>
        <w:t>: 9، 10</w:t>
      </w:r>
      <w:r w:rsidRPr="00834F8A">
        <w:rPr>
          <w:rFonts w:ascii="Simplified Arabic" w:hAnsi="Simplified Arabic" w:cs="Simplified Arabic"/>
          <w:sz w:val="28"/>
          <w:szCs w:val="28"/>
          <w:rtl/>
          <w:lang w:bidi="ar-EG"/>
        </w:rPr>
        <w:t xml:space="preserve">). </w:t>
      </w:r>
    </w:p>
    <w:p w14:paraId="01F810C7" w14:textId="4D2F6FA4" w:rsidR="004F26E6" w:rsidRPr="00834F8A" w:rsidRDefault="004F26E6" w:rsidP="004F26E6">
      <w:pPr>
        <w:autoSpaceDE w:val="0"/>
        <w:autoSpaceDN w:val="0"/>
        <w:bidi/>
        <w:adjustRightInd w:val="0"/>
        <w:spacing w:after="0" w:line="240" w:lineRule="auto"/>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بهذا الأسلوب العملي البناء تاب زكا وقال للرب</w:t>
      </w:r>
      <w:r w:rsidR="006A4A10">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 xml:space="preserve"> </w:t>
      </w:r>
      <w:r w:rsidRPr="00834F8A">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rPr>
        <w:t>هَا أَنَا يَا رَبُّ أُعْطِي نِصْفَ أَمْوَالِي لِلْمَسَاكِينِ وَإِنْ كُنْتُ قَدْ وَشَيْتُ بِأَحَدٍ أَرُدُّ أَرْبَعَةَ أَضْعَافٍ</w:t>
      </w:r>
      <w:r w:rsidRPr="00834F8A">
        <w:rPr>
          <w:rFonts w:ascii="Simplified Arabic" w:hAnsi="Simplified Arabic" w:cs="Simplified Arabic" w:hint="cs"/>
          <w:sz w:val="28"/>
          <w:szCs w:val="28"/>
          <w:rtl/>
        </w:rPr>
        <w:t>"</w:t>
      </w:r>
      <w:r w:rsidRPr="00834F8A">
        <w:rPr>
          <w:rFonts w:ascii="Simplified Arabic" w:hAnsi="Simplified Arabic" w:cs="Simplified Arabic"/>
          <w:sz w:val="28"/>
          <w:szCs w:val="28"/>
          <w:rtl/>
          <w:lang w:bidi="ar-EG"/>
        </w:rPr>
        <w:t xml:space="preserve"> (لو19</w:t>
      </w:r>
      <w:r w:rsidRPr="00834F8A">
        <w:rPr>
          <w:rFonts w:ascii="Simplified Arabic" w:hAnsi="Simplified Arabic" w:cs="Simplified Arabic" w:hint="cs"/>
          <w:sz w:val="28"/>
          <w:szCs w:val="28"/>
          <w:rtl/>
          <w:lang w:bidi="ar-EG"/>
        </w:rPr>
        <w:t>: 8</w:t>
      </w:r>
      <w:r w:rsidRPr="00834F8A">
        <w:rPr>
          <w:rFonts w:ascii="Simplified Arabic" w:hAnsi="Simplified Arabic" w:cs="Simplified Arabic"/>
          <w:sz w:val="28"/>
          <w:szCs w:val="28"/>
          <w:rtl/>
          <w:lang w:bidi="ar-EG"/>
        </w:rPr>
        <w:t>).</w:t>
      </w:r>
    </w:p>
    <w:p w14:paraId="24A8473C" w14:textId="74400F9F" w:rsidR="004F26E6"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 xml:space="preserve">وبنفس هذه الطريقة تعامل الرب مع كثير من العشارين </w:t>
      </w:r>
      <w:proofErr w:type="spellStart"/>
      <w:r w:rsidRPr="00834F8A">
        <w:rPr>
          <w:rFonts w:ascii="Simplified Arabic" w:hAnsi="Simplified Arabic" w:cs="Simplified Arabic"/>
          <w:sz w:val="28"/>
          <w:szCs w:val="28"/>
          <w:rtl/>
          <w:lang w:bidi="ar-EG"/>
        </w:rPr>
        <w:t>والخطاة</w:t>
      </w:r>
      <w:proofErr w:type="spellEnd"/>
      <w:r w:rsidRPr="00834F8A">
        <w:rPr>
          <w:rFonts w:ascii="Simplified Arabic" w:hAnsi="Simplified Arabic" w:cs="Simplified Arabic"/>
          <w:sz w:val="28"/>
          <w:szCs w:val="28"/>
          <w:rtl/>
          <w:lang w:bidi="ar-EG"/>
        </w:rPr>
        <w:t xml:space="preserve">، وكان يجلس ليتناول الطعام معهم. ولما كان اليهود يتذمرون عليه كيف يجلس مع </w:t>
      </w:r>
      <w:proofErr w:type="spellStart"/>
      <w:r w:rsidRPr="00834F8A">
        <w:rPr>
          <w:rFonts w:ascii="Simplified Arabic" w:hAnsi="Simplified Arabic" w:cs="Simplified Arabic"/>
          <w:sz w:val="28"/>
          <w:szCs w:val="28"/>
          <w:rtl/>
          <w:lang w:bidi="ar-EG"/>
        </w:rPr>
        <w:t>الخطاة</w:t>
      </w:r>
      <w:proofErr w:type="spellEnd"/>
      <w:r w:rsidRPr="00834F8A">
        <w:rPr>
          <w:rFonts w:ascii="Simplified Arabic" w:hAnsi="Simplified Arabic" w:cs="Simplified Arabic"/>
          <w:sz w:val="28"/>
          <w:szCs w:val="28"/>
          <w:rtl/>
          <w:lang w:bidi="ar-EG"/>
        </w:rPr>
        <w:t xml:space="preserve">!؟ كان يجيب: </w:t>
      </w:r>
      <w:r w:rsidR="006A4A10">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rPr>
        <w:t>لاَ يَحْتَاجُ الأَصِحَّاءُ إِلَى طَبِيبٍ بَلِ الْمَرْضَى</w:t>
      </w:r>
      <w:r w:rsidRPr="00834F8A">
        <w:rPr>
          <w:rFonts w:ascii="Simplified Arabic" w:hAnsi="Simplified Arabic" w:cs="Simplified Arabic" w:hint="cs"/>
          <w:sz w:val="28"/>
          <w:szCs w:val="28"/>
          <w:rtl/>
        </w:rPr>
        <w:t>" (مر2: 17)</w:t>
      </w:r>
      <w:r w:rsidRPr="00834F8A">
        <w:rPr>
          <w:rFonts w:ascii="Simplified Arabic" w:hAnsi="Simplified Arabic" w:cs="Simplified Arabic"/>
          <w:sz w:val="28"/>
          <w:szCs w:val="28"/>
          <w:rtl/>
          <w:lang w:bidi="ar-EG"/>
        </w:rPr>
        <w:t xml:space="preserve">. وبهذا العمل الإيجابي البناء كان يربح نفوسهم، لدرجة أنه اختار عشارًا هو متى ليصبح أحد رسله </w:t>
      </w:r>
      <w:proofErr w:type="spellStart"/>
      <w:r w:rsidRPr="00834F8A">
        <w:rPr>
          <w:rFonts w:ascii="Simplified Arabic" w:hAnsi="Simplified Arabic" w:cs="Simplified Arabic"/>
          <w:sz w:val="28"/>
          <w:szCs w:val="28"/>
          <w:rtl/>
          <w:lang w:bidi="ar-EG"/>
        </w:rPr>
        <w:t>الإثنى</w:t>
      </w:r>
      <w:proofErr w:type="spellEnd"/>
      <w:r w:rsidRPr="00834F8A">
        <w:rPr>
          <w:rFonts w:ascii="Simplified Arabic" w:hAnsi="Simplified Arabic" w:cs="Simplified Arabic"/>
          <w:sz w:val="28"/>
          <w:szCs w:val="28"/>
          <w:rtl/>
          <w:lang w:bidi="ar-EG"/>
        </w:rPr>
        <w:t xml:space="preserve"> عشر. </w:t>
      </w:r>
    </w:p>
    <w:p w14:paraId="66C19154" w14:textId="77777777" w:rsidR="004F26E6" w:rsidRPr="00834F8A"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 xml:space="preserve">إن السيد المسيح لم يركز على السلبيات. فلم يوبخ هؤلاء العشارين وإنما </w:t>
      </w:r>
      <w:proofErr w:type="spellStart"/>
      <w:r w:rsidRPr="00834F8A">
        <w:rPr>
          <w:rFonts w:ascii="Simplified Arabic" w:hAnsi="Simplified Arabic" w:cs="Simplified Arabic"/>
          <w:sz w:val="28"/>
          <w:szCs w:val="28"/>
          <w:rtl/>
          <w:lang w:bidi="ar-EG"/>
        </w:rPr>
        <w:t>تراءف</w:t>
      </w:r>
      <w:proofErr w:type="spellEnd"/>
      <w:r w:rsidRPr="00834F8A">
        <w:rPr>
          <w:rFonts w:ascii="Simplified Arabic" w:hAnsi="Simplified Arabic" w:cs="Simplified Arabic"/>
          <w:sz w:val="28"/>
          <w:szCs w:val="28"/>
          <w:rtl/>
          <w:lang w:bidi="ar-EG"/>
        </w:rPr>
        <w:t xml:space="preserve"> عليهم. وكان يقول للذين حوله: إن ابن الإنسان لم يأت ليهلك الناس بل ليخلص.</w:t>
      </w:r>
    </w:p>
    <w:p w14:paraId="2AF12DC4" w14:textId="63CCA8C5" w:rsidR="004F26E6" w:rsidRPr="00834F8A" w:rsidRDefault="004F26E6" w:rsidP="004F26E6">
      <w:pPr>
        <w:bidi/>
        <w:jc w:val="both"/>
        <w:rPr>
          <w:rFonts w:ascii="Simplified Arabic" w:hAnsi="Simplified Arabic" w:cs="Simplified Arabic"/>
          <w:sz w:val="28"/>
          <w:szCs w:val="28"/>
          <w:lang w:bidi="ar-EG"/>
        </w:rPr>
      </w:pPr>
      <w:r w:rsidRPr="00834F8A">
        <w:rPr>
          <w:rFonts w:ascii="Simplified Arabic" w:hAnsi="Simplified Arabic" w:cs="Simplified Arabic"/>
          <w:sz w:val="28"/>
          <w:szCs w:val="28"/>
          <w:rtl/>
          <w:lang w:bidi="ar-EG"/>
        </w:rPr>
        <w:t>هذه أمثولة وضعها الرب لنا لك</w:t>
      </w:r>
      <w:r w:rsidRPr="00834F8A">
        <w:rPr>
          <w:rFonts w:ascii="Simplified Arabic" w:hAnsi="Simplified Arabic" w:cs="Simplified Arabic" w:hint="cs"/>
          <w:sz w:val="28"/>
          <w:szCs w:val="28"/>
          <w:rtl/>
          <w:lang w:bidi="ar-EG"/>
        </w:rPr>
        <w:t>ي</w:t>
      </w:r>
      <w:r w:rsidRPr="00834F8A">
        <w:rPr>
          <w:rFonts w:ascii="Simplified Arabic" w:hAnsi="Simplified Arabic" w:cs="Simplified Arabic"/>
          <w:sz w:val="28"/>
          <w:szCs w:val="28"/>
          <w:rtl/>
          <w:lang w:bidi="ar-EG"/>
        </w:rPr>
        <w:t xml:space="preserve"> نسلك حسبما سلك هو. وفي أمثاله أيضًا قال إن حقلًا زرعت فيه الحنطة. ثم جاء عدو الخير وزرع فيه الزوان. ولما طلع النبات وجدوا الزوان قد طلع وسط الحنطة، فقيل لصاحب الحقل: هل تشاء يا</w:t>
      </w:r>
      <w:r w:rsidR="00D9180D">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رب أن نجمع هذا الزوان فقال لهم: أتركوهما ينميان معًا</w:t>
      </w:r>
      <w:r w:rsidRPr="00834F8A">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(الزوان مع الحنطة) إلى يوم الحصاد</w:t>
      </w:r>
      <w:r w:rsidRPr="00834F8A">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(مت13: 30). ونلاحظ أنه إلى يومنا هذا ما</w:t>
      </w:r>
      <w:r w:rsidRPr="00834F8A">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زال الأشرار يعيشون إلى جوار الأبرار إلى يوم الحصاد. وأرانا الرب أن عملنا هو أن نزرع الحنطة لا أن نخلع الزوان.</w:t>
      </w:r>
    </w:p>
    <w:p w14:paraId="0175816A" w14:textId="07175009" w:rsidR="004F26E6" w:rsidRPr="00834F8A"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 xml:space="preserve">ومن داخل الكنيسة، لما رأى الرب أن الكهنوت في أيامه قد فسد، ابتدأ بعمل إيجابي بناء في تكوين كهنوت جديد على طقس ملكي صادق. واختار </w:t>
      </w:r>
      <w:proofErr w:type="spellStart"/>
      <w:r w:rsidRPr="00834F8A">
        <w:rPr>
          <w:rFonts w:ascii="Simplified Arabic" w:hAnsi="Simplified Arabic" w:cs="Simplified Arabic"/>
          <w:sz w:val="28"/>
          <w:szCs w:val="28"/>
          <w:rtl/>
          <w:lang w:bidi="ar-EG"/>
        </w:rPr>
        <w:t>ال</w:t>
      </w:r>
      <w:r>
        <w:rPr>
          <w:rFonts w:ascii="Simplified Arabic" w:hAnsi="Simplified Arabic" w:cs="Simplified Arabic" w:hint="cs"/>
          <w:sz w:val="28"/>
          <w:szCs w:val="28"/>
          <w:rtl/>
          <w:lang w:bidi="ar-EG"/>
        </w:rPr>
        <w:t>إ</w:t>
      </w:r>
      <w:r w:rsidRPr="00834F8A">
        <w:rPr>
          <w:rFonts w:ascii="Simplified Arabic" w:hAnsi="Simplified Arabic" w:cs="Simplified Arabic"/>
          <w:sz w:val="28"/>
          <w:szCs w:val="28"/>
          <w:rtl/>
          <w:lang w:bidi="ar-EG"/>
        </w:rPr>
        <w:t>ثن</w:t>
      </w:r>
      <w:r>
        <w:rPr>
          <w:rFonts w:ascii="Simplified Arabic" w:hAnsi="Simplified Arabic" w:cs="Simplified Arabic" w:hint="cs"/>
          <w:sz w:val="28"/>
          <w:szCs w:val="28"/>
          <w:rtl/>
          <w:lang w:bidi="ar-EG"/>
        </w:rPr>
        <w:t>ى</w:t>
      </w:r>
      <w:proofErr w:type="spellEnd"/>
      <w:r w:rsidRPr="00834F8A">
        <w:rPr>
          <w:rFonts w:ascii="Simplified Arabic" w:hAnsi="Simplified Arabic" w:cs="Simplified Arabic"/>
          <w:sz w:val="28"/>
          <w:szCs w:val="28"/>
          <w:rtl/>
          <w:lang w:bidi="ar-EG"/>
        </w:rPr>
        <w:t xml:space="preserve"> عشر رسولًا لك</w:t>
      </w:r>
      <w:r w:rsidRPr="00834F8A">
        <w:rPr>
          <w:rFonts w:ascii="Simplified Arabic" w:hAnsi="Simplified Arabic" w:cs="Simplified Arabic" w:hint="cs"/>
          <w:sz w:val="28"/>
          <w:szCs w:val="28"/>
          <w:rtl/>
          <w:lang w:bidi="ar-EG"/>
        </w:rPr>
        <w:t>ي</w:t>
      </w:r>
      <w:r w:rsidRPr="00834F8A">
        <w:rPr>
          <w:rFonts w:ascii="Simplified Arabic" w:hAnsi="Simplified Arabic" w:cs="Simplified Arabic"/>
          <w:sz w:val="28"/>
          <w:szCs w:val="28"/>
          <w:rtl/>
          <w:lang w:bidi="ar-EG"/>
        </w:rPr>
        <w:t xml:space="preserve"> يكون بهم هذا الكهنوت الجديد. بل من البدء كانت سياسة الرب هكذا: لما وجد العالم قد فسد كوّن له عالمًا جديدًا بواسطة نوح وأولاده... ولما فسد كثيرون من نسل نوح، كون الله له شعبًا جديدًا وأسرة جديدة ه</w:t>
      </w:r>
      <w:r w:rsidR="00CF348D">
        <w:rPr>
          <w:rFonts w:ascii="Simplified Arabic" w:hAnsi="Simplified Arabic" w:cs="Simplified Arabic" w:hint="cs"/>
          <w:sz w:val="28"/>
          <w:szCs w:val="28"/>
          <w:rtl/>
          <w:lang w:bidi="ar-EG"/>
        </w:rPr>
        <w:t>ي</w:t>
      </w:r>
      <w:r w:rsidRPr="00834F8A">
        <w:rPr>
          <w:rFonts w:ascii="Simplified Arabic" w:hAnsi="Simplified Arabic" w:cs="Simplified Arabic"/>
          <w:sz w:val="28"/>
          <w:szCs w:val="28"/>
          <w:rtl/>
          <w:lang w:bidi="ar-EG"/>
        </w:rPr>
        <w:t xml:space="preserve"> أسرة أبينا إبراهيم. ثم تخصص أيضًا في عمل البناء بأن كون له شعبًا من أصل أبينا يعقوب. وفي الأخر في أيام تجسده كوّن له مجموعة من الإثن</w:t>
      </w:r>
      <w:r w:rsidR="00510D95">
        <w:rPr>
          <w:rFonts w:ascii="Simplified Arabic" w:hAnsi="Simplified Arabic" w:cs="Simplified Arabic" w:hint="cs"/>
          <w:sz w:val="28"/>
          <w:szCs w:val="28"/>
          <w:rtl/>
          <w:lang w:bidi="ar-EG"/>
        </w:rPr>
        <w:t>ي</w:t>
      </w:r>
      <w:r w:rsidRPr="00834F8A">
        <w:rPr>
          <w:rFonts w:ascii="Simplified Arabic" w:hAnsi="Simplified Arabic" w:cs="Simplified Arabic"/>
          <w:sz w:val="28"/>
          <w:szCs w:val="28"/>
          <w:rtl/>
          <w:lang w:bidi="ar-EG"/>
        </w:rPr>
        <w:t xml:space="preserve"> عشر، ثم من السبعين، وكان هذا هو عمله الإيجابي البناء.</w:t>
      </w:r>
    </w:p>
    <w:p w14:paraId="13F25E62" w14:textId="24660F69" w:rsidR="004F26E6"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lastRenderedPageBreak/>
        <w:t>إن العمل الإيجابي البناء هو الذي يأتي بنتيجة طيبة، أما إذا عمل الواحد منا بالسلبيات فإنه سيتعب نفسه ويتعب غيره... يتعب أعصابه، ويضيّع وقته، ويصطدم بالآخرين. وقد لا يأتي بأية نتيجة. فيا</w:t>
      </w:r>
      <w:r w:rsidR="00510D95">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ليت كل إنسان يهتم بالبناء. الهدم سهل، ولكن البناء هو الصعب. لك</w:t>
      </w:r>
      <w:r w:rsidRPr="00834F8A">
        <w:rPr>
          <w:rFonts w:ascii="Simplified Arabic" w:hAnsi="Simplified Arabic" w:cs="Simplified Arabic" w:hint="cs"/>
          <w:sz w:val="28"/>
          <w:szCs w:val="28"/>
          <w:rtl/>
          <w:lang w:bidi="ar-EG"/>
        </w:rPr>
        <w:t>ي</w:t>
      </w:r>
      <w:r w:rsidRPr="00834F8A">
        <w:rPr>
          <w:rFonts w:ascii="Simplified Arabic" w:hAnsi="Simplified Arabic" w:cs="Simplified Arabic"/>
          <w:sz w:val="28"/>
          <w:szCs w:val="28"/>
          <w:rtl/>
          <w:lang w:bidi="ar-EG"/>
        </w:rPr>
        <w:t xml:space="preserve"> يبني إنسان عمارة كبيرة يتعب وينتظر حتى يضع الأساس، ثم يبني ويحتاج إلى عدد كبير من العاملين. أما الهدم سهل جدًا، قنبلة واحدة تهدم العمارة كلها. والهدم إذ</w:t>
      </w:r>
      <w:r w:rsidRPr="00834F8A">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 xml:space="preserve">ا هو عملية سهلة </w:t>
      </w:r>
      <w:proofErr w:type="spellStart"/>
      <w:r w:rsidRPr="00834F8A">
        <w:rPr>
          <w:rFonts w:ascii="Simplified Arabic" w:hAnsi="Simplified Arabic" w:cs="Simplified Arabic"/>
          <w:sz w:val="28"/>
          <w:szCs w:val="28"/>
          <w:rtl/>
          <w:lang w:bidi="ar-EG"/>
        </w:rPr>
        <w:t>يستطيعها</w:t>
      </w:r>
      <w:proofErr w:type="spellEnd"/>
      <w:r w:rsidRPr="00834F8A">
        <w:rPr>
          <w:rFonts w:ascii="Simplified Arabic" w:hAnsi="Simplified Arabic" w:cs="Simplified Arabic"/>
          <w:sz w:val="28"/>
          <w:szCs w:val="28"/>
          <w:rtl/>
          <w:lang w:bidi="ar-EG"/>
        </w:rPr>
        <w:t xml:space="preserve"> </w:t>
      </w:r>
      <w:proofErr w:type="spellStart"/>
      <w:r w:rsidRPr="00834F8A">
        <w:rPr>
          <w:rFonts w:ascii="Simplified Arabic" w:hAnsi="Simplified Arabic" w:cs="Simplified Arabic"/>
          <w:sz w:val="28"/>
          <w:szCs w:val="28"/>
          <w:rtl/>
          <w:lang w:bidi="ar-EG"/>
        </w:rPr>
        <w:t>أى</w:t>
      </w:r>
      <w:proofErr w:type="spellEnd"/>
      <w:r w:rsidRPr="00834F8A">
        <w:rPr>
          <w:rFonts w:ascii="Simplified Arabic" w:hAnsi="Simplified Arabic" w:cs="Simplified Arabic"/>
          <w:sz w:val="28"/>
          <w:szCs w:val="28"/>
          <w:rtl/>
          <w:lang w:bidi="ar-EG"/>
        </w:rPr>
        <w:t xml:space="preserve"> ضعيف، أما البناء فهو عمل قوي الذي يقوم به أشخاص أصحاب مواهب. </w:t>
      </w:r>
    </w:p>
    <w:p w14:paraId="541B82C9" w14:textId="77777777" w:rsidR="004F26E6" w:rsidRPr="00834F8A"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إذ</w:t>
      </w:r>
      <w:r w:rsidRPr="00834F8A">
        <w:rPr>
          <w:rFonts w:ascii="Simplified Arabic" w:hAnsi="Simplified Arabic" w:cs="Simplified Arabic" w:hint="cs"/>
          <w:sz w:val="28"/>
          <w:szCs w:val="28"/>
          <w:rtl/>
          <w:lang w:bidi="ar-EG"/>
        </w:rPr>
        <w:t>ً</w:t>
      </w:r>
      <w:r w:rsidRPr="00834F8A">
        <w:rPr>
          <w:rFonts w:ascii="Simplified Arabic" w:hAnsi="Simplified Arabic" w:cs="Simplified Arabic"/>
          <w:sz w:val="28"/>
          <w:szCs w:val="28"/>
          <w:rtl/>
          <w:lang w:bidi="ar-EG"/>
        </w:rPr>
        <w:t>ا لا تبذل كل جهدك في السلبيات التي تجعل حياتك حروبًا وتعبًا. والأب الكاهن الذي يستخدم السلبيات في الكنيسة سيكون له صراع مع لجنة الكنيسة، وصراع مع الذين يعملون في الأمور المالية، وصراع مع الخدام. فهو بالعمل السلبي يتعب ويتعب غيره، أما بالعمل الإيجابي البناء فإنه يفرح ويفّرح غيره.</w:t>
      </w:r>
    </w:p>
    <w:p w14:paraId="3E752C4E" w14:textId="683FD62D" w:rsidR="004F26E6" w:rsidRPr="00834F8A"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من جهة محاربة الأخطاء بالطريق السلبي، أتذكر وأنا شاب صغير طالب في الجامعة كان أحد زملائي في الكلية مدمن على التدخين. فنصحته قائلًا: يا حبيبي، السجائر تضرك، وتضيع صحتك، وتضيع مالك، وتضيع الذين حولك فلا</w:t>
      </w:r>
      <w:r w:rsidR="00B529B3">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بد أن تبطلها. فقال لي</w:t>
      </w:r>
      <w:r>
        <w:rPr>
          <w:rFonts w:ascii="Simplified Arabic" w:hAnsi="Simplified Arabic" w:cs="Simplified Arabic" w:hint="cs"/>
          <w:sz w:val="28"/>
          <w:szCs w:val="28"/>
          <w:rtl/>
          <w:lang w:bidi="ar-EG"/>
        </w:rPr>
        <w:t>:</w:t>
      </w:r>
      <w:r w:rsidRPr="00834F8A">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(كل الكلام الذي تقول لي أنا أعرفه أكثر منك لأني مختبره بنفسي. المهم ما ه</w:t>
      </w:r>
      <w:r w:rsidRPr="00834F8A">
        <w:rPr>
          <w:rFonts w:ascii="Simplified Arabic" w:hAnsi="Simplified Arabic" w:cs="Simplified Arabic" w:hint="cs"/>
          <w:sz w:val="28"/>
          <w:szCs w:val="28"/>
          <w:rtl/>
          <w:lang w:bidi="ar-EG"/>
        </w:rPr>
        <w:t>ي</w:t>
      </w:r>
      <w:r w:rsidRPr="00834F8A">
        <w:rPr>
          <w:rFonts w:ascii="Simplified Arabic" w:hAnsi="Simplified Arabic" w:cs="Simplified Arabic"/>
          <w:sz w:val="28"/>
          <w:szCs w:val="28"/>
          <w:rtl/>
          <w:lang w:bidi="ar-EG"/>
        </w:rPr>
        <w:t xml:space="preserve"> الطريقة الإيجابية التي أقدر بها أن أخرج من عادة التدخين؟!).</w:t>
      </w:r>
    </w:p>
    <w:p w14:paraId="30316EE0" w14:textId="77777777" w:rsidR="004F26E6" w:rsidRPr="00834F8A"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وكان كلام هذا الزميل حقًا ونحن ما</w:t>
      </w:r>
      <w:r>
        <w:rPr>
          <w:rFonts w:ascii="Simplified Arabic" w:hAnsi="Simplified Arabic" w:cs="Simplified Arabic" w:hint="cs"/>
          <w:sz w:val="28"/>
          <w:szCs w:val="28"/>
          <w:rtl/>
          <w:lang w:bidi="ar-EG"/>
        </w:rPr>
        <w:t xml:space="preserve"> </w:t>
      </w:r>
      <w:r w:rsidRPr="00834F8A">
        <w:rPr>
          <w:rFonts w:ascii="Simplified Arabic" w:hAnsi="Simplified Arabic" w:cs="Simplified Arabic"/>
          <w:sz w:val="28"/>
          <w:szCs w:val="28"/>
          <w:rtl/>
          <w:lang w:bidi="ar-EG"/>
        </w:rPr>
        <w:t>زلنا حتى الآن نحارب الإدمان والخمر والسجائر. كل هذه سلبيات ولكن العمل الإيجابي هو كيف نساعد الشخص على أن يتخلص من الإدمان؟</w:t>
      </w:r>
    </w:p>
    <w:p w14:paraId="7377463D" w14:textId="77777777" w:rsidR="004F26E6" w:rsidRPr="00B529B3" w:rsidRDefault="004F26E6" w:rsidP="004F26E6">
      <w:pPr>
        <w:bidi/>
        <w:jc w:val="both"/>
        <w:rPr>
          <w:rFonts w:ascii="Simplified Arabic" w:hAnsi="Simplified Arabic" w:cs="Simplified Arabic"/>
          <w:b/>
          <w:bCs/>
          <w:sz w:val="28"/>
          <w:szCs w:val="28"/>
          <w:rtl/>
          <w:lang w:bidi="ar-EG"/>
        </w:rPr>
      </w:pPr>
      <w:r w:rsidRPr="00B529B3">
        <w:rPr>
          <w:rFonts w:ascii="Simplified Arabic" w:hAnsi="Simplified Arabic" w:cs="Simplified Arabic"/>
          <w:b/>
          <w:bCs/>
          <w:sz w:val="28"/>
          <w:szCs w:val="28"/>
          <w:rtl/>
          <w:lang w:bidi="ar-EG"/>
        </w:rPr>
        <w:t xml:space="preserve">البطالة مثلًا: </w:t>
      </w:r>
    </w:p>
    <w:p w14:paraId="41CE7B36" w14:textId="77777777" w:rsidR="004F26E6" w:rsidRPr="00834F8A"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 xml:space="preserve">ما أكثر الذين هاجموا البطالة ونتائجها. فالشخص يتخرج من الجامعة ولا يجد وظيفة. فبالبطالة لا يستطيع أن يكون له بيتًا وأن يتزوج. وبهذه البطالة تفسد الأخلاق وقد يوجد الزنا الذي يختفي وراء </w:t>
      </w:r>
      <w:r w:rsidRPr="00834F8A">
        <w:rPr>
          <w:rFonts w:ascii="Simplified Arabic" w:hAnsi="Simplified Arabic" w:cs="Simplified Arabic" w:hint="cs"/>
          <w:sz w:val="28"/>
          <w:szCs w:val="28"/>
          <w:rtl/>
          <w:lang w:bidi="ar-EG"/>
        </w:rPr>
        <w:t>ا</w:t>
      </w:r>
      <w:r w:rsidRPr="00834F8A">
        <w:rPr>
          <w:rFonts w:ascii="Simplified Arabic" w:hAnsi="Simplified Arabic" w:cs="Simplified Arabic"/>
          <w:sz w:val="28"/>
          <w:szCs w:val="28"/>
          <w:rtl/>
          <w:lang w:bidi="ar-EG"/>
        </w:rPr>
        <w:t>سم هو الزواج العرفي! كل هذا نقوله من جهة السلبيات. ولكن من جهة العمل الإيجابي، كيف ننتصر على البطالة، على الرغم من أن تعداد الشعب ينمو يومًا بعد يوم؟!</w:t>
      </w:r>
    </w:p>
    <w:p w14:paraId="29599392" w14:textId="77777777" w:rsidR="004F26E6"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 xml:space="preserve">إن الصين التي تعدادها أكثر من ألف مليون، استطاعوا أن ينتصروا على البطالة، وأوجدوا لكل شخص عملًا. وكثر الإنتاج الصناعي عندهم، ولعلك تسأل كيف يمكن تسويق هذا الكم الضخم من الإنتاج؟ </w:t>
      </w:r>
    </w:p>
    <w:p w14:paraId="6C7F106B" w14:textId="1B906119" w:rsidR="004F26E6" w:rsidRPr="00834F8A" w:rsidRDefault="004F26E6" w:rsidP="004F26E6">
      <w:pPr>
        <w:bidi/>
        <w:jc w:val="both"/>
        <w:rPr>
          <w:rFonts w:ascii="Simplified Arabic" w:hAnsi="Simplified Arabic" w:cs="Simplified Arabic"/>
          <w:sz w:val="28"/>
          <w:szCs w:val="28"/>
          <w:rtl/>
          <w:lang w:bidi="ar-EG"/>
        </w:rPr>
      </w:pPr>
      <w:r w:rsidRPr="00834F8A">
        <w:rPr>
          <w:rFonts w:ascii="Simplified Arabic" w:hAnsi="Simplified Arabic" w:cs="Simplified Arabic"/>
          <w:sz w:val="28"/>
          <w:szCs w:val="28"/>
          <w:rtl/>
          <w:lang w:bidi="ar-EG"/>
        </w:rPr>
        <w:t xml:space="preserve">إنهم اهتموا بالتسويق قبل التصنيع. وجدوا إن البلاد المسيحية تحتاج إلى الصلبان والأيقونات فصنعوها لهم. ووجدوا أن البلاد الإسلامية تحتاج إلى فانوس رمضان فصنعوه لهم، وإلى السجاد للصلاة فصنعوها لهم. وجدوا أن أمريكا تحتاج للسيارات فصنعوها لهم. ولكثرة الإنتاج رخص الثمن فصار تسويقهم أفضل. أما عندنا فكل شخص يريد أن </w:t>
      </w:r>
      <w:r w:rsidRPr="00834F8A">
        <w:rPr>
          <w:rFonts w:ascii="Simplified Arabic" w:hAnsi="Simplified Arabic" w:cs="Simplified Arabic"/>
          <w:sz w:val="28"/>
          <w:szCs w:val="28"/>
          <w:rtl/>
          <w:lang w:bidi="ar-EG"/>
        </w:rPr>
        <w:lastRenderedPageBreak/>
        <w:t xml:space="preserve">يجلس إلى مكتب ويعمل مديرًا، ويأمر وينهي! تقول له اشتغل في أمر معقول. يقول لك إن المعقول هو أن أكون مديرًا ورئيس مكتب </w:t>
      </w:r>
      <w:proofErr w:type="spellStart"/>
      <w:r w:rsidRPr="00834F8A">
        <w:rPr>
          <w:rFonts w:ascii="Simplified Arabic" w:hAnsi="Simplified Arabic" w:cs="Simplified Arabic"/>
          <w:sz w:val="28"/>
          <w:szCs w:val="28"/>
          <w:rtl/>
          <w:lang w:bidi="ar-EG"/>
        </w:rPr>
        <w:t>وأ</w:t>
      </w:r>
      <w:r>
        <w:rPr>
          <w:rFonts w:ascii="Simplified Arabic" w:hAnsi="Simplified Arabic" w:cs="Simplified Arabic" w:hint="cs"/>
          <w:sz w:val="28"/>
          <w:szCs w:val="28"/>
          <w:rtl/>
          <w:lang w:bidi="ar-EG"/>
        </w:rPr>
        <w:t>َ</w:t>
      </w:r>
      <w:r w:rsidR="00D30C39">
        <w:rPr>
          <w:rFonts w:ascii="Simplified Arabic" w:hAnsi="Simplified Arabic" w:cs="Simplified Arabic" w:hint="cs"/>
          <w:sz w:val="28"/>
          <w:szCs w:val="28"/>
          <w:rtl/>
          <w:lang w:bidi="ar-EG"/>
        </w:rPr>
        <w:t>أ</w:t>
      </w:r>
      <w:r w:rsidRPr="00834F8A">
        <w:rPr>
          <w:rFonts w:ascii="Simplified Arabic" w:hAnsi="Simplified Arabic" w:cs="Simplified Arabic"/>
          <w:sz w:val="28"/>
          <w:szCs w:val="28"/>
          <w:rtl/>
          <w:lang w:bidi="ar-EG"/>
        </w:rPr>
        <w:t>مر</w:t>
      </w:r>
      <w:proofErr w:type="spellEnd"/>
      <w:r w:rsidRPr="00834F8A">
        <w:rPr>
          <w:rFonts w:ascii="Simplified Arabic" w:hAnsi="Simplified Arabic" w:cs="Simplified Arabic"/>
          <w:sz w:val="28"/>
          <w:szCs w:val="28"/>
          <w:rtl/>
          <w:lang w:bidi="ar-EG"/>
        </w:rPr>
        <w:t xml:space="preserve"> وأنهي! ونتيجة لهذا يصير الخريجون بلا وظيفة، وغير قادرين على الزواج.</w:t>
      </w:r>
    </w:p>
    <w:p w14:paraId="61A5C48B" w14:textId="77777777" w:rsidR="004F26E6" w:rsidRPr="00834F8A" w:rsidRDefault="004F26E6" w:rsidP="004F26E6">
      <w:pPr>
        <w:bidi/>
        <w:jc w:val="both"/>
        <w:rPr>
          <w:rFonts w:ascii="Simplified Arabic" w:hAnsi="Simplified Arabic" w:cs="Simplified Arabic"/>
          <w:sz w:val="28"/>
          <w:szCs w:val="28"/>
          <w:rtl/>
          <w:lang w:bidi="ar-EG"/>
        </w:rPr>
      </w:pPr>
    </w:p>
    <w:p w14:paraId="473545CA" w14:textId="77777777" w:rsidR="00C14FE9" w:rsidRPr="004F26E6" w:rsidRDefault="00C14FE9" w:rsidP="004F26E6">
      <w:pPr>
        <w:rPr>
          <w:rtl/>
          <w:lang w:bidi="ar-EG"/>
        </w:rPr>
      </w:pPr>
    </w:p>
    <w:sectPr w:rsidR="00C14FE9" w:rsidRPr="004F26E6" w:rsidSect="00CF19D6">
      <w:headerReference w:type="default" r:id="rId7"/>
      <w:pgSz w:w="12240" w:h="15840"/>
      <w:pgMar w:top="1560" w:right="1183" w:bottom="993" w:left="1276" w:header="1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8DE5" w14:textId="77777777" w:rsidR="00344A26" w:rsidRDefault="00344A26" w:rsidP="00344A26">
      <w:pPr>
        <w:spacing w:after="0" w:line="240" w:lineRule="auto"/>
      </w:pPr>
      <w:r>
        <w:separator/>
      </w:r>
    </w:p>
  </w:endnote>
  <w:endnote w:type="continuationSeparator" w:id="0">
    <w:p w14:paraId="4D7509AC" w14:textId="77777777" w:rsidR="00344A26" w:rsidRDefault="00344A26" w:rsidP="0034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12778" w14:textId="77777777" w:rsidR="00344A26" w:rsidRDefault="00344A26" w:rsidP="00344A26">
      <w:pPr>
        <w:bidi/>
        <w:spacing w:after="0" w:line="240" w:lineRule="auto"/>
      </w:pPr>
      <w:r>
        <w:separator/>
      </w:r>
    </w:p>
  </w:footnote>
  <w:footnote w:type="continuationSeparator" w:id="0">
    <w:p w14:paraId="56C5F009" w14:textId="77777777" w:rsidR="00344A26" w:rsidRDefault="00344A26" w:rsidP="00344A26">
      <w:pPr>
        <w:spacing w:after="0" w:line="240" w:lineRule="auto"/>
      </w:pPr>
      <w:r>
        <w:continuationSeparator/>
      </w:r>
    </w:p>
  </w:footnote>
  <w:footnote w:id="1">
    <w:p w14:paraId="2F71E316" w14:textId="77777777" w:rsidR="004F26E6" w:rsidRPr="009869DD" w:rsidRDefault="004F26E6" w:rsidP="004F26E6">
      <w:pPr>
        <w:bidi/>
        <w:jc w:val="both"/>
        <w:rPr>
          <w:rFonts w:ascii="Simplified Arabic" w:hAnsi="Simplified Arabic" w:cs="Simplified Arabic"/>
          <w:rtl/>
          <w:lang w:bidi="ar-EG"/>
        </w:rPr>
      </w:pPr>
      <w:r>
        <w:rPr>
          <w:rStyle w:val="FootnoteReference"/>
        </w:rPr>
        <w:footnoteRef/>
      </w:r>
      <w:r>
        <w:t xml:space="preserve"> </w:t>
      </w:r>
      <w:r w:rsidRPr="0034083C">
        <w:rPr>
          <w:rFonts w:ascii="Simplified Arabic" w:hAnsi="Simplified Arabic" w:cs="Simplified Arabic" w:hint="cs"/>
          <w:rtl/>
          <w:lang w:bidi="ar-EG"/>
        </w:rPr>
        <w:t xml:space="preserve">مقالة لقداسة البابا </w:t>
      </w:r>
      <w:proofErr w:type="spellStart"/>
      <w:r w:rsidRPr="0034083C">
        <w:rPr>
          <w:rFonts w:ascii="Simplified Arabic" w:hAnsi="Simplified Arabic" w:cs="Simplified Arabic" w:hint="cs"/>
          <w:rtl/>
          <w:lang w:bidi="ar-EG"/>
        </w:rPr>
        <w:t>شنوده</w:t>
      </w:r>
      <w:proofErr w:type="spellEnd"/>
      <w:r w:rsidRPr="0034083C">
        <w:rPr>
          <w:rFonts w:ascii="Simplified Arabic" w:hAnsi="Simplified Arabic" w:cs="Simplified Arabic" w:hint="cs"/>
          <w:rtl/>
          <w:lang w:bidi="ar-EG"/>
        </w:rPr>
        <w:t xml:space="preserve"> الثالث: </w:t>
      </w:r>
      <w:r w:rsidRPr="0034083C">
        <w:rPr>
          <w:rFonts w:ascii="Simplified Arabic" w:hAnsi="Simplified Arabic" w:cs="Simplified Arabic"/>
          <w:rtl/>
          <w:lang w:bidi="ar-EG"/>
        </w:rPr>
        <w:t>العمل الإيجابي البنّاء</w:t>
      </w:r>
      <w:r w:rsidRPr="0034083C">
        <w:rPr>
          <w:rFonts w:ascii="Simplified Arabic" w:hAnsi="Simplified Arabic" w:cs="Simplified Arabic" w:hint="cs"/>
          <w:rtl/>
          <w:lang w:bidi="ar-EG"/>
        </w:rPr>
        <w:t>، ب</w:t>
      </w:r>
      <w:r w:rsidRPr="0034083C">
        <w:rPr>
          <w:rFonts w:ascii="Simplified Arabic" w:hAnsi="Simplified Arabic" w:cs="Simplified Arabic"/>
          <w:rtl/>
          <w:lang w:bidi="ar-EG"/>
        </w:rPr>
        <w:t>مجلة الكرازة 4</w:t>
      </w:r>
      <w:r w:rsidRPr="0034083C">
        <w:rPr>
          <w:rFonts w:ascii="Simplified Arabic" w:hAnsi="Simplified Arabic" w:cs="Simplified Arabic" w:hint="cs"/>
          <w:rtl/>
          <w:lang w:bidi="ar-EG"/>
        </w:rPr>
        <w:t>/</w:t>
      </w:r>
      <w:r w:rsidRPr="0034083C">
        <w:rPr>
          <w:rFonts w:ascii="Simplified Arabic" w:hAnsi="Simplified Arabic" w:cs="Simplified Arabic"/>
          <w:rtl/>
          <w:lang w:bidi="ar-EG"/>
        </w:rPr>
        <w:t>9</w:t>
      </w:r>
      <w:r w:rsidRPr="0034083C">
        <w:rPr>
          <w:rFonts w:ascii="Simplified Arabic" w:hAnsi="Simplified Arabic" w:cs="Simplified Arabic" w:hint="cs"/>
          <w:rtl/>
          <w:lang w:bidi="ar-EG"/>
        </w:rPr>
        <w:t>/</w:t>
      </w:r>
      <w:r w:rsidRPr="0034083C">
        <w:rPr>
          <w:rFonts w:ascii="Simplified Arabic" w:hAnsi="Simplified Arabic" w:cs="Simplified Arabic"/>
          <w:rtl/>
          <w:lang w:bidi="ar-EG"/>
        </w:rPr>
        <w:t xml:space="preserve">2009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E4FDA" w14:textId="31E7E600" w:rsidR="00230442" w:rsidRDefault="00CF19D6" w:rsidP="00CF19D6">
    <w:pPr>
      <w:pStyle w:val="Header"/>
      <w:bidi/>
      <w:jc w:val="both"/>
    </w:pPr>
    <w:r>
      <w:rPr>
        <w:noProof/>
      </w:rPr>
      <w:drawing>
        <wp:inline distT="0" distB="0" distL="0" distR="0" wp14:anchorId="286F696A" wp14:editId="1C521369">
          <wp:extent cx="765087" cy="796959"/>
          <wp:effectExtent l="0" t="0" r="0" b="3175"/>
          <wp:docPr id="57" name="Picture 5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3411" cy="82646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C7"/>
    <w:rsid w:val="000A5594"/>
    <w:rsid w:val="000C0538"/>
    <w:rsid w:val="001A34DB"/>
    <w:rsid w:val="001D645D"/>
    <w:rsid w:val="00230442"/>
    <w:rsid w:val="00287B40"/>
    <w:rsid w:val="003222A7"/>
    <w:rsid w:val="00332442"/>
    <w:rsid w:val="0034083C"/>
    <w:rsid w:val="00344A26"/>
    <w:rsid w:val="003D1D12"/>
    <w:rsid w:val="003D587B"/>
    <w:rsid w:val="00407FD6"/>
    <w:rsid w:val="00411660"/>
    <w:rsid w:val="004F26E6"/>
    <w:rsid w:val="004F79F6"/>
    <w:rsid w:val="00510D95"/>
    <w:rsid w:val="005D00DC"/>
    <w:rsid w:val="00690AA0"/>
    <w:rsid w:val="006A4A10"/>
    <w:rsid w:val="006D16A1"/>
    <w:rsid w:val="007274C4"/>
    <w:rsid w:val="00731A33"/>
    <w:rsid w:val="0074302B"/>
    <w:rsid w:val="00755F1B"/>
    <w:rsid w:val="00771DD7"/>
    <w:rsid w:val="00777F2B"/>
    <w:rsid w:val="00834F8A"/>
    <w:rsid w:val="00856978"/>
    <w:rsid w:val="00892419"/>
    <w:rsid w:val="008E7450"/>
    <w:rsid w:val="00934F56"/>
    <w:rsid w:val="00937B2B"/>
    <w:rsid w:val="009869DD"/>
    <w:rsid w:val="00A142A0"/>
    <w:rsid w:val="00A176C2"/>
    <w:rsid w:val="00A74B13"/>
    <w:rsid w:val="00AD0780"/>
    <w:rsid w:val="00B5199A"/>
    <w:rsid w:val="00B529B3"/>
    <w:rsid w:val="00B562B9"/>
    <w:rsid w:val="00B97A8C"/>
    <w:rsid w:val="00BB1401"/>
    <w:rsid w:val="00C130C7"/>
    <w:rsid w:val="00C14FE9"/>
    <w:rsid w:val="00CC0EB7"/>
    <w:rsid w:val="00CF19D6"/>
    <w:rsid w:val="00CF348D"/>
    <w:rsid w:val="00CF43D4"/>
    <w:rsid w:val="00D30C39"/>
    <w:rsid w:val="00D41A64"/>
    <w:rsid w:val="00D71E01"/>
    <w:rsid w:val="00D9180D"/>
    <w:rsid w:val="00DC3997"/>
    <w:rsid w:val="00E05AC7"/>
    <w:rsid w:val="00E72D65"/>
    <w:rsid w:val="00ED1C99"/>
    <w:rsid w:val="00F22674"/>
    <w:rsid w:val="00F37499"/>
    <w:rsid w:val="00F47AB3"/>
    <w:rsid w:val="00F56A33"/>
    <w:rsid w:val="00FF62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381B8"/>
  <w15:chartTrackingRefBased/>
  <w15:docId w15:val="{342C7B89-259E-40EC-9650-09CCDDFA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4A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A26"/>
    <w:rPr>
      <w:sz w:val="20"/>
      <w:szCs w:val="20"/>
    </w:rPr>
  </w:style>
  <w:style w:type="character" w:styleId="FootnoteReference">
    <w:name w:val="footnote reference"/>
    <w:basedOn w:val="DefaultParagraphFont"/>
    <w:uiPriority w:val="99"/>
    <w:semiHidden/>
    <w:unhideWhenUsed/>
    <w:rsid w:val="00344A26"/>
    <w:rPr>
      <w:vertAlign w:val="superscript"/>
    </w:rPr>
  </w:style>
  <w:style w:type="paragraph" w:styleId="Header">
    <w:name w:val="header"/>
    <w:basedOn w:val="Normal"/>
    <w:link w:val="HeaderChar"/>
    <w:uiPriority w:val="99"/>
    <w:unhideWhenUsed/>
    <w:rsid w:val="00230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442"/>
  </w:style>
  <w:style w:type="paragraph" w:styleId="Footer">
    <w:name w:val="footer"/>
    <w:basedOn w:val="Normal"/>
    <w:link w:val="FooterChar"/>
    <w:uiPriority w:val="99"/>
    <w:unhideWhenUsed/>
    <w:rsid w:val="00230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3EC32-49CB-4203-AB73-AB21B193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1</dc:creator>
  <cp:keywords/>
  <dc:description/>
  <cp:lastModifiedBy>tk</cp:lastModifiedBy>
  <cp:revision>23</cp:revision>
  <cp:lastPrinted>2025-11-22T14:42:00Z</cp:lastPrinted>
  <dcterms:created xsi:type="dcterms:W3CDTF">2018-09-09T12:42:00Z</dcterms:created>
  <dcterms:modified xsi:type="dcterms:W3CDTF">2025-12-01T16:14:00Z</dcterms:modified>
</cp:coreProperties>
</file>