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DC556" w14:textId="617ED52B" w:rsidR="00AE167C" w:rsidRPr="00C67529" w:rsidRDefault="00AE167C" w:rsidP="00C67529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</w:pPr>
      <w:r w:rsidRPr="00C67529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EG"/>
        </w:rPr>
        <w:t>الكنيسة الأم تفتقد أبناءها في المهجر</w:t>
      </w:r>
      <w:r w:rsidR="00C67529">
        <w:rPr>
          <w:rStyle w:val="FootnoteReference"/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EG"/>
        </w:rPr>
        <w:footnoteReference w:id="1"/>
      </w:r>
    </w:p>
    <w:p w14:paraId="19050A03" w14:textId="6C2AC2B0" w:rsidR="005A70FA" w:rsidRPr="00AE167C" w:rsidRDefault="00A62E1D" w:rsidP="00AE167C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C67529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EG"/>
        </w:rPr>
        <w:t>الكنيسة الأم تفتقد أبناءها في المهجر</w:t>
      </w:r>
    </w:p>
    <w:p w14:paraId="715DE077" w14:textId="77777777" w:rsidR="00431788" w:rsidRPr="00AE167C" w:rsidRDefault="00BB29E6" w:rsidP="00AE167C">
      <w:pPr>
        <w:spacing w:after="0" w:line="240" w:lineRule="auto"/>
        <w:jc w:val="lowKashida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AE167C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نجحت إلى حد بعيد فكرة إيفاد بعض آباء أساقفة لافتقاد كنائسنا في المهجر. </w:t>
      </w:r>
    </w:p>
    <w:p w14:paraId="39792B18" w14:textId="709F5426" w:rsidR="00BB29E6" w:rsidRPr="00AE167C" w:rsidRDefault="00BB29E6" w:rsidP="00AE167C">
      <w:pPr>
        <w:spacing w:after="0" w:line="240" w:lineRule="auto"/>
        <w:jc w:val="lowKashida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AE167C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وحاليًا يوجد في أوروبا نيافة الأنبا بنيامين لافتقاد كنائس </w:t>
      </w:r>
      <w:r w:rsidR="00A62E1D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أ</w:t>
      </w:r>
      <w:r w:rsidR="00CF1FE8" w:rsidRPr="00AE167C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لمانيا والنمسا و</w:t>
      </w:r>
      <w:r w:rsidR="00E32D04" w:rsidRPr="00AE167C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إ</w:t>
      </w:r>
      <w:r w:rsidR="00CF1FE8" w:rsidRPr="00AE167C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نجلترا وفرنسا، ونيافة الأنبا رويس لافتقاد الأ</w:t>
      </w:r>
      <w:r w:rsidR="005A70FA" w:rsidRPr="00AE167C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ق</w:t>
      </w:r>
      <w:r w:rsidR="00CF1FE8" w:rsidRPr="00AE167C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باط في السويد. </w:t>
      </w:r>
    </w:p>
    <w:p w14:paraId="787706EA" w14:textId="77777777" w:rsidR="00CF1FE8" w:rsidRPr="00AE167C" w:rsidRDefault="00CF1FE8" w:rsidP="00AE167C">
      <w:pPr>
        <w:spacing w:after="0" w:line="240" w:lineRule="auto"/>
        <w:jc w:val="lowKashida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AE167C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وفي نفس الوقت يوجد في أمريكا نيافة الأنبا تادرس، ونيافة الأنبا أنطونيوس مرقس. </w:t>
      </w:r>
    </w:p>
    <w:p w14:paraId="09513EFD" w14:textId="77777777" w:rsidR="00CF1FE8" w:rsidRPr="00AE167C" w:rsidRDefault="00CF1FE8" w:rsidP="00AE167C">
      <w:pPr>
        <w:spacing w:after="0" w:line="240" w:lineRule="auto"/>
        <w:jc w:val="lowKashida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AE167C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كما سيذهب نيافة الأنبا أنطونيوس مرقس بعد ذلك لافتقاد أبنائنا في </w:t>
      </w:r>
      <w:r w:rsidR="00035AF8" w:rsidRPr="00AE167C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أ</w:t>
      </w:r>
      <w:r w:rsidRPr="00AE167C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ستر</w:t>
      </w:r>
      <w:r w:rsidR="005A70FA" w:rsidRPr="00AE167C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اليا</w:t>
      </w:r>
      <w:r w:rsidRPr="00AE167C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. </w:t>
      </w:r>
    </w:p>
    <w:p w14:paraId="0CEA2CAE" w14:textId="7E1407DE" w:rsidR="00CF1FE8" w:rsidRPr="00AE167C" w:rsidRDefault="00035AF8" w:rsidP="00AE167C">
      <w:pPr>
        <w:spacing w:after="0" w:line="240" w:lineRule="auto"/>
        <w:jc w:val="lowKashida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AE167C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إ</w:t>
      </w:r>
      <w:r w:rsidR="00CF1FE8" w:rsidRPr="00AE167C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نهم جميعً</w:t>
      </w:r>
      <w:r w:rsidR="00C6752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ا</w:t>
      </w:r>
      <w:r w:rsidR="00CF1FE8" w:rsidRPr="00AE167C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في حركة دائ</w:t>
      </w:r>
      <w:r w:rsidR="005A70FA" w:rsidRPr="00AE167C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ب</w:t>
      </w:r>
      <w:r w:rsidR="00CF1FE8" w:rsidRPr="00AE167C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ة، وفي أسفار دائمة، من مدينة إلى أخرى، ومن كنيسة إلى أخرى. يدرسون حالة الكنائس واحتياجاتها، ويتصلون أسبوعي</w:t>
      </w:r>
      <w:r w:rsidRPr="00AE167C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ً</w:t>
      </w:r>
      <w:r w:rsidR="00CF1FE8" w:rsidRPr="00AE167C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ا بقداسة البابا، يذكرون له </w:t>
      </w:r>
      <w:r w:rsidRPr="00AE167C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أ</w:t>
      </w:r>
      <w:r w:rsidR="00CF1FE8" w:rsidRPr="00AE167C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خبارهم وأسفارهم ويتلقون توجيهاته وملاحظاته. </w:t>
      </w:r>
    </w:p>
    <w:p w14:paraId="0EC0CE9B" w14:textId="77777777" w:rsidR="00CF1FE8" w:rsidRPr="00AE167C" w:rsidRDefault="00CF1FE8" w:rsidP="00AE167C">
      <w:pPr>
        <w:spacing w:after="0" w:line="240" w:lineRule="auto"/>
        <w:jc w:val="lowKashida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AE167C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وأيضًا يعطونه فكرة مفصلة عن المناطق الجديدة التي تحتاج إلى كنائس أو إلى آباء كهنة، أو شمامسة مكرسين، أو إلى مراجعة قوانينها...</w:t>
      </w:r>
    </w:p>
    <w:p w14:paraId="15C2B70D" w14:textId="0E7B3AB8" w:rsidR="00CF1FE8" w:rsidRPr="00AE167C" w:rsidRDefault="00CF1FE8" w:rsidP="00AE167C">
      <w:pPr>
        <w:spacing w:after="0" w:line="240" w:lineRule="auto"/>
        <w:jc w:val="lowKashida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AE167C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وهم في خلال ذلك كله، يرشمون شمامسة </w:t>
      </w:r>
      <w:r w:rsidR="005A70FA" w:rsidRPr="00AE167C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ل</w:t>
      </w:r>
      <w:r w:rsidRPr="00AE167C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خدمة الكنائس، ويدشنون مذابح، ويعملون على حل المشاكل، و</w:t>
      </w:r>
      <w:r w:rsidR="005A70FA" w:rsidRPr="00AE167C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ي</w:t>
      </w:r>
      <w:r w:rsidRPr="00AE167C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قومون بتنظيمات... </w:t>
      </w:r>
      <w:r w:rsidR="00035AF8" w:rsidRPr="00AE167C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إ</w:t>
      </w:r>
      <w:r w:rsidRPr="00AE167C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لخ</w:t>
      </w:r>
      <w:r w:rsidR="00885CB4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</w:t>
      </w:r>
    </w:p>
    <w:p w14:paraId="69F51DAD" w14:textId="77777777" w:rsidR="00CF1FE8" w:rsidRPr="00AE167C" w:rsidRDefault="00CF1FE8" w:rsidP="00AE167C">
      <w:pPr>
        <w:spacing w:after="0" w:line="240" w:lineRule="auto"/>
        <w:jc w:val="lowKashida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AE167C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إنه عمل كبير في افتقاد المهجر... </w:t>
      </w:r>
    </w:p>
    <w:p w14:paraId="7B805946" w14:textId="77777777" w:rsidR="00CF1FE8" w:rsidRPr="00AE167C" w:rsidRDefault="00CF1FE8" w:rsidP="00AE167C">
      <w:pPr>
        <w:spacing w:after="0" w:line="240" w:lineRule="auto"/>
        <w:jc w:val="lowKashida"/>
        <w:rPr>
          <w:rFonts w:ascii="Simplified Arabic" w:hAnsi="Simplified Arabic" w:cs="Simplified Arabic"/>
          <w:color w:val="000000" w:themeColor="text1"/>
          <w:sz w:val="28"/>
          <w:szCs w:val="28"/>
          <w:lang w:bidi="ar-EG"/>
        </w:rPr>
      </w:pPr>
      <w:r w:rsidRPr="00AE167C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ومن الأحبار الأجلاء الذين افتقدوا المهجر ودرسوا حالته واحتياجاته، ستتكون في الكنيسة الأم اللجنة المجمعية الخاصة ب</w:t>
      </w:r>
      <w:r w:rsidR="00AE7ED9" w:rsidRPr="00AE167C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خدمة المهجر، والتي يج</w:t>
      </w:r>
      <w:r w:rsidRPr="00AE167C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تمع بها البابا للتفاوض في كل ما يلزم كنائسنا في الخارج، إلى أن </w:t>
      </w:r>
      <w:r w:rsidR="005A70FA" w:rsidRPr="00AE167C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ت</w:t>
      </w:r>
      <w:r w:rsidRPr="00AE167C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تم رسامة أساقفة لتلك الكنائس. </w:t>
      </w:r>
    </w:p>
    <w:sectPr w:rsidR="00CF1FE8" w:rsidRPr="00AE167C" w:rsidSect="0085227C">
      <w:headerReference w:type="default" r:id="rId7"/>
      <w:pgSz w:w="11906" w:h="16838"/>
      <w:pgMar w:top="1440" w:right="1274" w:bottom="1440" w:left="1276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9E2B1" w14:textId="77777777" w:rsidR="00C67529" w:rsidRDefault="00C67529" w:rsidP="00C67529">
      <w:pPr>
        <w:spacing w:after="0" w:line="240" w:lineRule="auto"/>
      </w:pPr>
      <w:r>
        <w:separator/>
      </w:r>
    </w:p>
  </w:endnote>
  <w:endnote w:type="continuationSeparator" w:id="0">
    <w:p w14:paraId="5FBA9B91" w14:textId="77777777" w:rsidR="00C67529" w:rsidRDefault="00C67529" w:rsidP="00C6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2B945" w14:textId="77777777" w:rsidR="00C67529" w:rsidRDefault="00C67529" w:rsidP="00C67529">
      <w:pPr>
        <w:spacing w:after="0" w:line="240" w:lineRule="auto"/>
      </w:pPr>
      <w:r>
        <w:separator/>
      </w:r>
    </w:p>
  </w:footnote>
  <w:footnote w:type="continuationSeparator" w:id="0">
    <w:p w14:paraId="2EDA0039" w14:textId="77777777" w:rsidR="00C67529" w:rsidRDefault="00C67529" w:rsidP="00C67529">
      <w:pPr>
        <w:spacing w:after="0" w:line="240" w:lineRule="auto"/>
      </w:pPr>
      <w:r>
        <w:continuationSeparator/>
      </w:r>
    </w:p>
  </w:footnote>
  <w:footnote w:id="1">
    <w:p w14:paraId="35A7F745" w14:textId="65C7DACA" w:rsidR="00C67529" w:rsidRPr="00C67529" w:rsidRDefault="00C67529" w:rsidP="00C67529">
      <w:pPr>
        <w:spacing w:after="0" w:line="240" w:lineRule="auto"/>
        <w:jc w:val="lowKashida"/>
        <w:rPr>
          <w:rFonts w:ascii="Simplified Arabic" w:hAnsi="Simplified Arabic" w:cs="Simplified Arabic" w:hint="cs"/>
          <w:color w:val="000000" w:themeColor="text1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C67529">
        <w:rPr>
          <w:rFonts w:ascii="Simplified Arabic" w:hAnsi="Simplified Arabic" w:cs="Simplified Arabic" w:hint="cs"/>
          <w:color w:val="000000" w:themeColor="text1"/>
          <w:rtl/>
          <w:lang w:bidi="ar-EG"/>
        </w:rPr>
        <w:t xml:space="preserve">مقال لقداسة البابا شنوده الثالث "الكنيسة الأم تفتقد أبناءها في المهجر"، نُشر في مجلة الكرازة </w:t>
      </w:r>
      <w:r>
        <w:rPr>
          <w:rFonts w:ascii="Simplified Arabic" w:hAnsi="Simplified Arabic" w:cs="Simplified Arabic" w:hint="cs"/>
          <w:color w:val="000000" w:themeColor="text1"/>
          <w:rtl/>
          <w:lang w:bidi="ar-EG"/>
        </w:rPr>
        <w:t xml:space="preserve">29 مايو </w:t>
      </w:r>
      <w:r w:rsidRPr="00C67529">
        <w:rPr>
          <w:rFonts w:ascii="Simplified Arabic" w:hAnsi="Simplified Arabic" w:cs="Simplified Arabic" w:hint="cs"/>
          <w:color w:val="000000" w:themeColor="text1"/>
          <w:rtl/>
          <w:lang w:bidi="ar-EG"/>
        </w:rPr>
        <w:t>1981</w:t>
      </w:r>
      <w:r>
        <w:rPr>
          <w:rFonts w:ascii="Simplified Arabic" w:hAnsi="Simplified Arabic" w:cs="Simplified Arabic" w:hint="cs"/>
          <w:color w:val="000000" w:themeColor="text1"/>
          <w:rtl/>
          <w:lang w:bidi="ar-EG"/>
        </w:rPr>
        <w:t>م</w:t>
      </w:r>
      <w:r>
        <w:rPr>
          <w:rFonts w:ascii="Simplified Arabic" w:hAnsi="Simplified Arabic" w:cs="Simplified Arabic" w:hint="cs"/>
          <w:color w:val="000000" w:themeColor="text1"/>
          <w:rtl/>
          <w:lang w:bidi="ar-E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BC4A6" w14:textId="6D15C8B3" w:rsidR="0085227C" w:rsidRDefault="0085227C">
    <w:pPr>
      <w:pStyle w:val="Header"/>
    </w:pPr>
    <w:r>
      <w:rPr>
        <w:noProof/>
      </w:rPr>
      <w:drawing>
        <wp:inline distT="0" distB="0" distL="0" distR="0" wp14:anchorId="77C16F03" wp14:editId="749DE556">
          <wp:extent cx="291465" cy="333375"/>
          <wp:effectExtent l="0" t="0" r="0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F01"/>
    <w:rsid w:val="00035AF8"/>
    <w:rsid w:val="00352C51"/>
    <w:rsid w:val="00431788"/>
    <w:rsid w:val="005A70FA"/>
    <w:rsid w:val="0085227C"/>
    <w:rsid w:val="00885CB4"/>
    <w:rsid w:val="00A62E1D"/>
    <w:rsid w:val="00A86B2F"/>
    <w:rsid w:val="00AE167C"/>
    <w:rsid w:val="00AE7ED9"/>
    <w:rsid w:val="00B11693"/>
    <w:rsid w:val="00BB29E6"/>
    <w:rsid w:val="00C67529"/>
    <w:rsid w:val="00CB00FB"/>
    <w:rsid w:val="00CE7F01"/>
    <w:rsid w:val="00CF1FE8"/>
    <w:rsid w:val="00E32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D0038"/>
  <w15:docId w15:val="{8FFAEA42-C88B-4E5B-83B8-85EE6352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0F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675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52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752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52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27C"/>
  </w:style>
  <w:style w:type="paragraph" w:styleId="Footer">
    <w:name w:val="footer"/>
    <w:basedOn w:val="Normal"/>
    <w:link w:val="FooterChar"/>
    <w:uiPriority w:val="99"/>
    <w:unhideWhenUsed/>
    <w:rsid w:val="00852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9E6C2-863C-4AE7-B78E-CA0A498D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PopeShenoudaGEC-22</dc:creator>
  <cp:keywords/>
  <dc:description/>
  <cp:lastModifiedBy>tk</cp:lastModifiedBy>
  <cp:revision>7</cp:revision>
  <dcterms:created xsi:type="dcterms:W3CDTF">2017-10-19T09:48:00Z</dcterms:created>
  <dcterms:modified xsi:type="dcterms:W3CDTF">2026-05-14T09:03:00Z</dcterms:modified>
</cp:coreProperties>
</file>