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B262" w14:textId="479A1875" w:rsidR="0048273D" w:rsidRPr="00985331" w:rsidRDefault="0048273D" w:rsidP="00985331">
      <w:pPr>
        <w:spacing w:after="0"/>
        <w:rPr>
          <w:rFonts w:ascii="Tajawal" w:hAnsi="Tajawal" w:cs="Tajawal"/>
          <w:b/>
          <w:bCs/>
          <w:rtl/>
          <w:lang w:bidi="ar-EG"/>
        </w:rPr>
      </w:pPr>
      <w:r w:rsidRPr="0048273D">
        <w:rPr>
          <w:rFonts w:ascii="Tajawal" w:hAnsi="Tajawal" w:cs="Tajawal"/>
          <w:b/>
          <w:bCs/>
          <w:rtl/>
          <w:lang w:bidi="ar-EG"/>
        </w:rPr>
        <w:t xml:space="preserve">بمناسبة ذكرى الأستاذ حبيب جرجس </w:t>
      </w:r>
      <w:r w:rsidRPr="00985331">
        <w:rPr>
          <w:rFonts w:ascii="Tajawal" w:hAnsi="Tajawal" w:cs="Tajawal"/>
          <w:b/>
          <w:bCs/>
          <w:rtl/>
          <w:lang w:bidi="ar-EG"/>
        </w:rPr>
        <w:t>الذي</w:t>
      </w:r>
      <w:r w:rsidRPr="0048273D">
        <w:rPr>
          <w:rFonts w:ascii="Tajawal" w:hAnsi="Tajawal" w:cs="Tajawal"/>
          <w:b/>
          <w:bCs/>
          <w:rtl/>
          <w:lang w:bidi="ar-EG"/>
        </w:rPr>
        <w:t xml:space="preserve"> قاد المعرفة الدينية </w:t>
      </w:r>
      <w:r w:rsidRPr="00985331">
        <w:rPr>
          <w:rFonts w:ascii="Tajawal" w:hAnsi="Tajawal" w:cs="Tajawal"/>
          <w:b/>
          <w:bCs/>
          <w:rtl/>
          <w:lang w:bidi="ar-EG"/>
        </w:rPr>
        <w:t>في</w:t>
      </w:r>
      <w:r w:rsidRPr="0048273D">
        <w:rPr>
          <w:rFonts w:ascii="Tajawal" w:hAnsi="Tajawal" w:cs="Tajawal"/>
          <w:b/>
          <w:bCs/>
          <w:rtl/>
          <w:lang w:bidi="ar-EG"/>
        </w:rPr>
        <w:t xml:space="preserve"> جيلنا، أود أن أكلمكم اليوم عن </w:t>
      </w:r>
      <w:r w:rsidRPr="00985331">
        <w:rPr>
          <w:rFonts w:ascii="Tajawal" w:hAnsi="Tajawal" w:cs="Tajawal"/>
          <w:b/>
          <w:bCs/>
          <w:rtl/>
          <w:lang w:bidi="ar-EG"/>
        </w:rPr>
        <w:t>المعرفة:</w:t>
      </w:r>
      <w:r w:rsidRPr="0048273D">
        <w:rPr>
          <w:rFonts w:ascii="Tajawal" w:hAnsi="Tajawal" w:cs="Tajawal"/>
          <w:b/>
          <w:bCs/>
          <w:rtl/>
          <w:lang w:bidi="ar-EG"/>
        </w:rPr>
        <w:t xml:space="preserve"> أهميتها، وأنواعها، وتاريخها، وموقفنا منها.</w:t>
      </w:r>
    </w:p>
    <w:p w14:paraId="7DA90AFB" w14:textId="77777777" w:rsidR="00985331" w:rsidRPr="00985331" w:rsidRDefault="00985331" w:rsidP="00985331">
      <w:pPr>
        <w:spacing w:after="0"/>
        <w:rPr>
          <w:rFonts w:ascii="Tajawal" w:hAnsi="Tajawal" w:cs="Tajawal"/>
          <w:rtl/>
          <w:lang w:bidi="ar-EG"/>
        </w:rPr>
      </w:pPr>
    </w:p>
    <w:p w14:paraId="66647704" w14:textId="16C1C445" w:rsidR="0048273D" w:rsidRPr="00985331" w:rsidRDefault="0048273D" w:rsidP="00985331">
      <w:pPr>
        <w:spacing w:after="0"/>
        <w:jc w:val="center"/>
        <w:rPr>
          <w:rFonts w:ascii="Tajawal" w:hAnsi="Tajawal" w:cs="Tajawal"/>
          <w:b/>
          <w:bCs/>
          <w:sz w:val="48"/>
          <w:szCs w:val="48"/>
          <w:rtl/>
          <w:lang w:bidi="ar-EG"/>
        </w:rPr>
      </w:pPr>
      <w:r w:rsidRPr="0048273D">
        <w:rPr>
          <w:rFonts w:ascii="Tajawal" w:hAnsi="Tajawal" w:cs="Tajawal"/>
          <w:b/>
          <w:bCs/>
          <w:sz w:val="48"/>
          <w:szCs w:val="48"/>
          <w:rtl/>
          <w:lang w:bidi="ar-EG"/>
        </w:rPr>
        <w:t>المعرفة</w:t>
      </w:r>
      <w:r w:rsidR="00E459D2" w:rsidRPr="00E459D2">
        <w:rPr>
          <w:rStyle w:val="FootnoteReference"/>
          <w:rFonts w:ascii="Tajawal" w:hAnsi="Tajawal" w:cs="Tajawal"/>
          <w:b/>
          <w:bCs/>
          <w:sz w:val="40"/>
          <w:szCs w:val="40"/>
          <w:rtl/>
          <w:lang w:bidi="ar-EG"/>
        </w:rPr>
        <w:footnoteReference w:id="1"/>
      </w:r>
    </w:p>
    <w:p w14:paraId="69526874" w14:textId="77777777" w:rsidR="00985331" w:rsidRPr="0048273D" w:rsidRDefault="00985331" w:rsidP="00985331">
      <w:pPr>
        <w:spacing w:after="0"/>
        <w:jc w:val="center"/>
        <w:rPr>
          <w:rFonts w:ascii="Tajawal" w:hAnsi="Tajawal" w:cs="Tajawal"/>
          <w:b/>
          <w:bCs/>
          <w:rtl/>
          <w:lang w:bidi="ar-EG"/>
        </w:rPr>
      </w:pPr>
    </w:p>
    <w:p w14:paraId="39E32548" w14:textId="77777777" w:rsidR="0048273D" w:rsidRPr="0048273D" w:rsidRDefault="0048273D" w:rsidP="00985331">
      <w:pPr>
        <w:spacing w:after="0"/>
        <w:rPr>
          <w:rFonts w:ascii="Tajawal" w:hAnsi="Tajawal" w:cs="Tajawal"/>
          <w:b/>
          <w:bCs/>
          <w:rtl/>
          <w:lang w:bidi="ar-EG"/>
        </w:rPr>
      </w:pPr>
      <w:r w:rsidRPr="0048273D">
        <w:rPr>
          <w:rFonts w:ascii="Tajawal" w:hAnsi="Tajawal" w:cs="Tajawal"/>
          <w:b/>
          <w:bCs/>
          <w:rtl/>
          <w:lang w:bidi="ar-EG"/>
        </w:rPr>
        <w:t>من أهمية المعرفة، علاقتها بالثالوث الأقدس...</w:t>
      </w:r>
    </w:p>
    <w:p w14:paraId="3F1ACEFA" w14:textId="77777777" w:rsidR="00985331" w:rsidRDefault="0048273D" w:rsidP="00985331">
      <w:pPr>
        <w:spacing w:after="0"/>
        <w:rPr>
          <w:rFonts w:ascii="Tajawal" w:hAnsi="Tajawal" w:cs="Tajawal"/>
          <w:rtl/>
          <w:lang w:bidi="ar-EG"/>
        </w:rPr>
      </w:pPr>
      <w:r w:rsidRPr="00985331">
        <w:rPr>
          <w:rFonts w:ascii="Tajawal" w:hAnsi="Tajawal" w:cs="Tajawal"/>
          <w:rtl/>
          <w:lang w:bidi="ar-EG"/>
        </w:rPr>
        <w:t>فالابن</w:t>
      </w:r>
      <w:r w:rsidRPr="0048273D">
        <w:rPr>
          <w:rFonts w:ascii="Tajawal" w:hAnsi="Tajawal" w:cs="Tajawal"/>
          <w:rtl/>
          <w:lang w:bidi="ar-EG"/>
        </w:rPr>
        <w:t xml:space="preserve"> هو أقنوم المعرفة، أقنوم العقل والحكمة، </w:t>
      </w:r>
      <w:r w:rsidRPr="00985331">
        <w:rPr>
          <w:rFonts w:ascii="Tajawal" w:hAnsi="Tajawal" w:cs="Tajawal"/>
          <w:rtl/>
          <w:lang w:bidi="ar-EG"/>
        </w:rPr>
        <w:t>المذخرة</w:t>
      </w:r>
      <w:r w:rsidRPr="0048273D">
        <w:rPr>
          <w:rFonts w:ascii="Tajawal" w:hAnsi="Tajawal" w:cs="Tajawal"/>
          <w:rtl/>
          <w:lang w:bidi="ar-EG"/>
        </w:rPr>
        <w:t xml:space="preserve"> </w:t>
      </w:r>
      <w:r w:rsidRPr="00985331">
        <w:rPr>
          <w:rFonts w:ascii="Tajawal" w:hAnsi="Tajawal" w:cs="Tajawal"/>
          <w:rtl/>
          <w:lang w:bidi="ar-EG"/>
        </w:rPr>
        <w:t>فيه</w:t>
      </w:r>
      <w:r w:rsidRPr="0048273D">
        <w:rPr>
          <w:rFonts w:ascii="Tajawal" w:hAnsi="Tajawal" w:cs="Tajawal"/>
          <w:rtl/>
          <w:lang w:bidi="ar-EG"/>
        </w:rPr>
        <w:t xml:space="preserve"> كل كنوز العلم والمعرفة. والروح القدس هو الناطق </w:t>
      </w:r>
      <w:r w:rsidRPr="00985331">
        <w:rPr>
          <w:rFonts w:ascii="Tajawal" w:hAnsi="Tajawal" w:cs="Tajawal"/>
          <w:rtl/>
          <w:lang w:bidi="ar-EG"/>
        </w:rPr>
        <w:t>في</w:t>
      </w:r>
      <w:r w:rsidRPr="0048273D">
        <w:rPr>
          <w:rFonts w:ascii="Tajawal" w:hAnsi="Tajawal" w:cs="Tajawal"/>
          <w:rtl/>
          <w:lang w:bidi="ar-EG"/>
        </w:rPr>
        <w:t xml:space="preserve"> الأنبياء، </w:t>
      </w:r>
      <w:r w:rsidRPr="00985331">
        <w:rPr>
          <w:rFonts w:ascii="Tajawal" w:hAnsi="Tajawal" w:cs="Tajawal"/>
          <w:rtl/>
          <w:lang w:bidi="ar-EG"/>
        </w:rPr>
        <w:t>الذي</w:t>
      </w:r>
      <w:r w:rsidRPr="0048273D">
        <w:rPr>
          <w:rFonts w:ascii="Tajawal" w:hAnsi="Tajawal" w:cs="Tajawal"/>
          <w:rtl/>
          <w:lang w:bidi="ar-EG"/>
        </w:rPr>
        <w:t xml:space="preserve"> قال عنه </w:t>
      </w:r>
      <w:r w:rsidRPr="00985331">
        <w:rPr>
          <w:rFonts w:ascii="Tajawal" w:hAnsi="Tajawal" w:cs="Tajawal"/>
          <w:rtl/>
          <w:lang w:bidi="ar-EG"/>
        </w:rPr>
        <w:t>الابن</w:t>
      </w:r>
      <w:r w:rsidRPr="0048273D">
        <w:rPr>
          <w:rFonts w:ascii="Tajawal" w:hAnsi="Tajawal" w:cs="Tajawal"/>
          <w:rtl/>
          <w:lang w:bidi="ar-EG"/>
        </w:rPr>
        <w:t xml:space="preserve"> "يعلمكم كل ش</w:t>
      </w:r>
      <w:r w:rsidRPr="00985331">
        <w:rPr>
          <w:rFonts w:ascii="Tajawal" w:hAnsi="Tajawal" w:cs="Tajawal"/>
          <w:rtl/>
          <w:lang w:bidi="ar-EG"/>
        </w:rPr>
        <w:t>يء</w:t>
      </w:r>
      <w:r w:rsidRPr="0048273D">
        <w:rPr>
          <w:rFonts w:ascii="Tajawal" w:hAnsi="Tajawal" w:cs="Tajawal"/>
          <w:rtl/>
          <w:lang w:bidi="ar-EG"/>
        </w:rPr>
        <w:t>، ويذكركم بكل ما قلته لكم"</w:t>
      </w:r>
      <w:r w:rsidRPr="00985331">
        <w:rPr>
          <w:rFonts w:ascii="Tajawal" w:hAnsi="Tajawal" w:cs="Tajawal"/>
          <w:rtl/>
          <w:lang w:bidi="ar-EG"/>
        </w:rPr>
        <w:t xml:space="preserve"> </w:t>
      </w:r>
      <w:r w:rsidRPr="0048273D">
        <w:rPr>
          <w:rFonts w:ascii="Tajawal" w:hAnsi="Tajawal" w:cs="Tajawal"/>
          <w:rtl/>
          <w:lang w:bidi="ar-EG"/>
        </w:rPr>
        <w:t>"لستم أنتم المتكلمين، بل روح أبيكم"</w:t>
      </w:r>
      <w:r w:rsidRPr="00985331">
        <w:rPr>
          <w:rFonts w:ascii="Tajawal" w:hAnsi="Tajawal" w:cs="Tajawal"/>
          <w:rtl/>
          <w:lang w:bidi="ar-EG"/>
        </w:rPr>
        <w:t xml:space="preserve"> </w:t>
      </w:r>
      <w:r w:rsidRPr="0048273D">
        <w:rPr>
          <w:rFonts w:ascii="Tajawal" w:hAnsi="Tajawal" w:cs="Tajawal"/>
          <w:rtl/>
          <w:lang w:bidi="ar-EG"/>
        </w:rPr>
        <w:t xml:space="preserve">وقال الرسول "يكون الجميع متعلمين من الله".                     </w:t>
      </w:r>
    </w:p>
    <w:p w14:paraId="7F0F47F4" w14:textId="4BDED83F" w:rsidR="0048273D" w:rsidRPr="00985331" w:rsidRDefault="0048273D" w:rsidP="00985331">
      <w:pPr>
        <w:spacing w:after="0"/>
        <w:rPr>
          <w:rFonts w:ascii="Tajawal" w:hAnsi="Tajawal" w:cs="Tajawal"/>
          <w:rtl/>
          <w:lang w:bidi="ar-EG"/>
        </w:rPr>
      </w:pPr>
      <w:r w:rsidRPr="0048273D">
        <w:rPr>
          <w:rFonts w:ascii="Tajawal" w:hAnsi="Tajawal" w:cs="Tajawal"/>
          <w:b/>
          <w:bCs/>
          <w:rtl/>
          <w:lang w:bidi="ar-EG"/>
        </w:rPr>
        <w:t xml:space="preserve">الله هو مصدر </w:t>
      </w:r>
      <w:r w:rsidRPr="00985331">
        <w:rPr>
          <w:rFonts w:ascii="Tajawal" w:hAnsi="Tajawal" w:cs="Tajawal"/>
          <w:b/>
          <w:bCs/>
          <w:rtl/>
          <w:lang w:bidi="ar-EG"/>
        </w:rPr>
        <w:t>المعرفة،</w:t>
      </w:r>
      <w:r w:rsidRPr="0048273D">
        <w:rPr>
          <w:rFonts w:ascii="Tajawal" w:hAnsi="Tajawal" w:cs="Tajawal"/>
          <w:b/>
          <w:bCs/>
          <w:rtl/>
          <w:lang w:bidi="ar-EG"/>
        </w:rPr>
        <w:t xml:space="preserve"> ومن الخطأ أن نتلقى معرفة من </w:t>
      </w:r>
      <w:r w:rsidRPr="00985331">
        <w:rPr>
          <w:rFonts w:ascii="Tajawal" w:hAnsi="Tajawal" w:cs="Tajawal"/>
          <w:b/>
          <w:bCs/>
          <w:rtl/>
          <w:lang w:bidi="ar-EG"/>
        </w:rPr>
        <w:t>غيره،</w:t>
      </w:r>
      <w:r w:rsidRPr="0048273D">
        <w:rPr>
          <w:rFonts w:ascii="Tajawal" w:hAnsi="Tajawal" w:cs="Tajawal"/>
          <w:b/>
          <w:bCs/>
          <w:rtl/>
          <w:lang w:bidi="ar-EG"/>
        </w:rPr>
        <w:t xml:space="preserve"> فقد كانت هذه </w:t>
      </w:r>
      <w:r w:rsidRPr="00985331">
        <w:rPr>
          <w:rFonts w:ascii="Tajawal" w:hAnsi="Tajawal" w:cs="Tajawal"/>
          <w:b/>
          <w:bCs/>
          <w:rtl/>
          <w:lang w:bidi="ar-EG"/>
        </w:rPr>
        <w:t>هي</w:t>
      </w:r>
      <w:r w:rsidRPr="0048273D">
        <w:rPr>
          <w:rFonts w:ascii="Tajawal" w:hAnsi="Tajawal" w:cs="Tajawal"/>
          <w:b/>
          <w:bCs/>
          <w:rtl/>
          <w:lang w:bidi="ar-EG"/>
        </w:rPr>
        <w:t xml:space="preserve"> خطية آدم </w:t>
      </w:r>
      <w:r w:rsidRPr="00985331">
        <w:rPr>
          <w:rFonts w:ascii="Tajawal" w:hAnsi="Tajawal" w:cs="Tajawal"/>
          <w:b/>
          <w:bCs/>
          <w:rtl/>
          <w:lang w:bidi="ar-EG"/>
        </w:rPr>
        <w:t>وحواء.</w:t>
      </w:r>
    </w:p>
    <w:p w14:paraId="3A994E7C" w14:textId="5FACB100" w:rsidR="0048273D" w:rsidRPr="0048273D" w:rsidRDefault="0048273D" w:rsidP="00985331">
      <w:pPr>
        <w:spacing w:after="0"/>
        <w:rPr>
          <w:rFonts w:ascii="Tajawal" w:hAnsi="Tajawal" w:cs="Tajawal"/>
          <w:rtl/>
          <w:lang w:bidi="ar-EG"/>
        </w:rPr>
      </w:pPr>
      <w:r w:rsidRPr="00985331">
        <w:rPr>
          <w:rFonts w:ascii="Tajawal" w:hAnsi="Tajawal" w:cs="Tajawal"/>
          <w:rtl/>
          <w:lang w:bidi="ar-EG"/>
        </w:rPr>
        <w:t xml:space="preserve"> قبل</w:t>
      </w:r>
      <w:r w:rsidRPr="0048273D">
        <w:rPr>
          <w:rFonts w:ascii="Tajawal" w:hAnsi="Tajawal" w:cs="Tajawal"/>
          <w:rtl/>
          <w:lang w:bidi="ar-EG"/>
        </w:rPr>
        <w:t xml:space="preserve"> </w:t>
      </w:r>
      <w:r w:rsidRPr="00985331">
        <w:rPr>
          <w:rFonts w:ascii="Tajawal" w:hAnsi="Tajawal" w:cs="Tajawal"/>
          <w:rtl/>
          <w:lang w:bidi="ar-EG"/>
        </w:rPr>
        <w:t>السقوط، كانا</w:t>
      </w:r>
      <w:r w:rsidRPr="0048273D">
        <w:rPr>
          <w:rFonts w:ascii="Tajawal" w:hAnsi="Tajawal" w:cs="Tajawal"/>
          <w:rtl/>
          <w:lang w:bidi="ar-EG"/>
        </w:rPr>
        <w:t xml:space="preserve"> يأخذان المعرفة من الله </w:t>
      </w:r>
      <w:r w:rsidRPr="00985331">
        <w:rPr>
          <w:rFonts w:ascii="Tajawal" w:hAnsi="Tajawal" w:cs="Tajawal"/>
          <w:rtl/>
          <w:lang w:bidi="ar-EG"/>
        </w:rPr>
        <w:t>وحده.</w:t>
      </w:r>
      <w:r w:rsidRPr="0048273D">
        <w:rPr>
          <w:rFonts w:ascii="Tajawal" w:hAnsi="Tajawal" w:cs="Tajawal"/>
          <w:rtl/>
          <w:lang w:bidi="ar-EG"/>
        </w:rPr>
        <w:t xml:space="preserve"> ثم جلسة حواء من </w:t>
      </w:r>
      <w:r w:rsidRPr="00985331">
        <w:rPr>
          <w:rFonts w:ascii="Tajawal" w:hAnsi="Tajawal" w:cs="Tajawal"/>
          <w:rtl/>
          <w:lang w:bidi="ar-EG"/>
        </w:rPr>
        <w:t>الحية،</w:t>
      </w:r>
      <w:r w:rsidRPr="0048273D">
        <w:rPr>
          <w:rFonts w:ascii="Tajawal" w:hAnsi="Tajawal" w:cs="Tajawal"/>
          <w:rtl/>
          <w:lang w:bidi="ar-EG"/>
        </w:rPr>
        <w:t xml:space="preserve"> وبدأت الحية تعطيها معرفة من نوع </w:t>
      </w:r>
      <w:r w:rsidRPr="00985331">
        <w:rPr>
          <w:rFonts w:ascii="Tajawal" w:hAnsi="Tajawal" w:cs="Tajawal"/>
          <w:rtl/>
          <w:lang w:bidi="ar-EG"/>
        </w:rPr>
        <w:t>آخر،</w:t>
      </w:r>
      <w:r w:rsidRPr="0048273D">
        <w:rPr>
          <w:rFonts w:ascii="Tajawal" w:hAnsi="Tajawal" w:cs="Tajawal"/>
          <w:rtl/>
          <w:lang w:bidi="ar-EG"/>
        </w:rPr>
        <w:t xml:space="preserve"> غير المعرفة</w:t>
      </w:r>
      <w:r w:rsidRPr="00985331">
        <w:rPr>
          <w:rFonts w:ascii="Tajawal" w:hAnsi="Tajawal" w:cs="Tajawal"/>
          <w:rtl/>
          <w:lang w:bidi="ar-EG"/>
        </w:rPr>
        <w:t xml:space="preserve"> </w:t>
      </w:r>
      <w:r w:rsidRPr="0048273D">
        <w:rPr>
          <w:rFonts w:ascii="Tajawal" w:hAnsi="Tajawal" w:cs="Tajawal"/>
          <w:rtl/>
          <w:lang w:bidi="ar-EG"/>
        </w:rPr>
        <w:t xml:space="preserve">الصادرة من </w:t>
      </w:r>
      <w:r w:rsidRPr="00985331">
        <w:rPr>
          <w:rFonts w:ascii="Tajawal" w:hAnsi="Tajawal" w:cs="Tajawal"/>
          <w:rtl/>
          <w:lang w:bidi="ar-EG"/>
        </w:rPr>
        <w:t>الله، التي</w:t>
      </w:r>
      <w:r w:rsidRPr="0048273D">
        <w:rPr>
          <w:rFonts w:ascii="Tajawal" w:hAnsi="Tajawal" w:cs="Tajawal"/>
          <w:rtl/>
          <w:lang w:bidi="ar-EG"/>
        </w:rPr>
        <w:t xml:space="preserve"> تكلمت الحية ضدها قائلة </w:t>
      </w:r>
      <w:r w:rsidRPr="00985331">
        <w:rPr>
          <w:rFonts w:ascii="Tajawal" w:hAnsi="Tajawal" w:cs="Tajawal"/>
          <w:rtl/>
          <w:lang w:bidi="ar-EG"/>
        </w:rPr>
        <w:t>(كلا،</w:t>
      </w:r>
      <w:r w:rsidRPr="0048273D">
        <w:rPr>
          <w:rFonts w:ascii="Tajawal" w:hAnsi="Tajawal" w:cs="Tajawal"/>
          <w:rtl/>
          <w:lang w:bidi="ar-EG"/>
        </w:rPr>
        <w:t xml:space="preserve"> لن </w:t>
      </w:r>
      <w:r w:rsidRPr="00985331">
        <w:rPr>
          <w:rFonts w:ascii="Tajawal" w:hAnsi="Tajawal" w:cs="Tajawal"/>
          <w:rtl/>
          <w:lang w:bidi="ar-EG"/>
        </w:rPr>
        <w:t>تموتا).</w:t>
      </w:r>
    </w:p>
    <w:p w14:paraId="2664C437" w14:textId="70C86F6B"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واكل ا</w:t>
      </w:r>
      <w:r w:rsidRPr="00985331">
        <w:rPr>
          <w:rFonts w:ascii="Tajawal" w:hAnsi="Tajawal" w:cs="Tajawal"/>
          <w:b/>
          <w:bCs/>
          <w:rtl/>
          <w:lang w:bidi="ar-EG"/>
        </w:rPr>
        <w:t>لإ</w:t>
      </w:r>
      <w:r w:rsidRPr="0048273D">
        <w:rPr>
          <w:rFonts w:ascii="Tajawal" w:hAnsi="Tajawal" w:cs="Tajawal"/>
          <w:b/>
          <w:bCs/>
          <w:rtl/>
          <w:lang w:bidi="ar-EG"/>
        </w:rPr>
        <w:t>نسان من شجرة معرفة الخير والشر، فعرف الشر.</w:t>
      </w:r>
    </w:p>
    <w:p w14:paraId="02C82B4E" w14:textId="1C09D948" w:rsidR="0048273D" w:rsidRPr="0048273D" w:rsidRDefault="0048273D" w:rsidP="00985331">
      <w:pPr>
        <w:spacing w:after="0"/>
        <w:rPr>
          <w:rFonts w:ascii="Tajawal" w:hAnsi="Tajawal" w:cs="Tajawal"/>
          <w:rtl/>
          <w:lang w:bidi="ar-EG"/>
        </w:rPr>
      </w:pPr>
      <w:r w:rsidRPr="0048273D">
        <w:rPr>
          <w:rFonts w:ascii="Tajawal" w:hAnsi="Tajawal" w:cs="Tajawal"/>
          <w:rtl/>
          <w:lang w:bidi="ar-EG"/>
        </w:rPr>
        <w:t>كان من قبل،</w:t>
      </w:r>
      <w:r w:rsidRPr="00985331">
        <w:rPr>
          <w:rFonts w:ascii="Tajawal" w:hAnsi="Tajawal" w:cs="Tajawal"/>
          <w:rtl/>
          <w:lang w:bidi="ar-EG"/>
        </w:rPr>
        <w:t xml:space="preserve"> </w:t>
      </w:r>
      <w:r w:rsidRPr="0048273D">
        <w:rPr>
          <w:rFonts w:ascii="Tajawal" w:hAnsi="Tajawal" w:cs="Tajawal"/>
          <w:rtl/>
          <w:lang w:bidi="ar-EG"/>
        </w:rPr>
        <w:t xml:space="preserve">لا يعرف سوى الخير وحده، </w:t>
      </w:r>
      <w:r w:rsidRPr="00985331">
        <w:rPr>
          <w:rFonts w:ascii="Tajawal" w:hAnsi="Tajawal" w:cs="Tajawal"/>
          <w:rtl/>
          <w:lang w:bidi="ar-EG"/>
        </w:rPr>
        <w:t>في</w:t>
      </w:r>
      <w:r w:rsidRPr="0048273D">
        <w:rPr>
          <w:rFonts w:ascii="Tajawal" w:hAnsi="Tajawal" w:cs="Tajawal"/>
          <w:rtl/>
          <w:lang w:bidi="ar-EG"/>
        </w:rPr>
        <w:t xml:space="preserve"> بساطة المعرفة </w:t>
      </w:r>
      <w:r w:rsidRPr="00985331">
        <w:rPr>
          <w:rFonts w:ascii="Tajawal" w:hAnsi="Tajawal" w:cs="Tajawal"/>
          <w:rtl/>
          <w:lang w:bidi="ar-EG"/>
        </w:rPr>
        <w:t>التي</w:t>
      </w:r>
      <w:r w:rsidRPr="0048273D">
        <w:rPr>
          <w:rFonts w:ascii="Tajawal" w:hAnsi="Tajawal" w:cs="Tajawal"/>
          <w:rtl/>
          <w:lang w:bidi="ar-EG"/>
        </w:rPr>
        <w:t xml:space="preserve"> وضعها الله فيه. </w:t>
      </w:r>
      <w:r w:rsidR="00452AAC" w:rsidRPr="00985331">
        <w:rPr>
          <w:rFonts w:ascii="Tajawal" w:hAnsi="Tajawal" w:cs="Tajawal"/>
          <w:rtl/>
          <w:lang w:bidi="ar-EG"/>
        </w:rPr>
        <w:t>أ</w:t>
      </w:r>
      <w:r w:rsidRPr="0048273D">
        <w:rPr>
          <w:rFonts w:ascii="Tajawal" w:hAnsi="Tajawal" w:cs="Tajawal"/>
          <w:rtl/>
          <w:lang w:bidi="ar-EG"/>
        </w:rPr>
        <w:t xml:space="preserve">ما الآن فقد بدأ يعرف الخير </w:t>
      </w:r>
      <w:r w:rsidRPr="00985331">
        <w:rPr>
          <w:rFonts w:ascii="Tajawal" w:hAnsi="Tajawal" w:cs="Tajawal"/>
          <w:rtl/>
          <w:lang w:bidi="ar-EG"/>
        </w:rPr>
        <w:t>والشر،</w:t>
      </w:r>
      <w:r w:rsidRPr="0048273D">
        <w:rPr>
          <w:rFonts w:ascii="Tajawal" w:hAnsi="Tajawal" w:cs="Tajawal"/>
          <w:rtl/>
          <w:lang w:bidi="ar-EG"/>
        </w:rPr>
        <w:t xml:space="preserve"> </w:t>
      </w:r>
      <w:r w:rsidRPr="00985331">
        <w:rPr>
          <w:rFonts w:ascii="Tajawal" w:hAnsi="Tajawal" w:cs="Tajawal"/>
          <w:rtl/>
          <w:lang w:bidi="ar-EG"/>
        </w:rPr>
        <w:t>أي</w:t>
      </w:r>
      <w:r w:rsidRPr="0048273D">
        <w:rPr>
          <w:rFonts w:ascii="Tajawal" w:hAnsi="Tajawal" w:cs="Tajawal"/>
          <w:rtl/>
          <w:lang w:bidi="ar-EG"/>
        </w:rPr>
        <w:t xml:space="preserve"> أضيفت إلية معرفة الشر. وكان هذا أول مثال من الكتاب عن المعرفة الضارة.</w:t>
      </w:r>
    </w:p>
    <w:p w14:paraId="54320116" w14:textId="7222EEB8"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 xml:space="preserve">عندما خلق الله الأنسان على صورته </w:t>
      </w:r>
      <w:r w:rsidR="00452AAC" w:rsidRPr="00985331">
        <w:rPr>
          <w:rFonts w:ascii="Tajawal" w:hAnsi="Tajawal" w:cs="Tajawal"/>
          <w:b/>
          <w:bCs/>
          <w:rtl/>
          <w:lang w:bidi="ar-EG"/>
        </w:rPr>
        <w:t>ومثاله،</w:t>
      </w:r>
      <w:r w:rsidRPr="0048273D">
        <w:rPr>
          <w:rFonts w:ascii="Tajawal" w:hAnsi="Tajawal" w:cs="Tajawal"/>
          <w:b/>
          <w:bCs/>
          <w:rtl/>
          <w:lang w:bidi="ar-EG"/>
        </w:rPr>
        <w:t xml:space="preserve"> خلقة على صورته ايضا </w:t>
      </w:r>
      <w:r w:rsidR="00452AAC" w:rsidRPr="00985331">
        <w:rPr>
          <w:rFonts w:ascii="Tajawal" w:hAnsi="Tajawal" w:cs="Tajawal"/>
          <w:b/>
          <w:bCs/>
          <w:rtl/>
          <w:lang w:bidi="ar-EG"/>
        </w:rPr>
        <w:t>في</w:t>
      </w:r>
      <w:r w:rsidRPr="0048273D">
        <w:rPr>
          <w:rFonts w:ascii="Tajawal" w:hAnsi="Tajawal" w:cs="Tajawal"/>
          <w:b/>
          <w:bCs/>
          <w:rtl/>
          <w:lang w:bidi="ar-EG"/>
        </w:rPr>
        <w:t xml:space="preserve"> المعرفة، اراد له ان يعرف.</w:t>
      </w:r>
    </w:p>
    <w:p w14:paraId="1D609A37" w14:textId="113FF9D3" w:rsidR="0048273D" w:rsidRPr="0048273D" w:rsidRDefault="0048273D" w:rsidP="00985331">
      <w:pPr>
        <w:spacing w:after="0"/>
        <w:rPr>
          <w:rFonts w:ascii="Tajawal" w:hAnsi="Tajawal" w:cs="Tajawal"/>
          <w:rtl/>
          <w:lang w:bidi="ar-EG"/>
        </w:rPr>
      </w:pPr>
      <w:r w:rsidRPr="0048273D">
        <w:rPr>
          <w:rFonts w:ascii="Tajawal" w:hAnsi="Tajawal" w:cs="Tajawal"/>
          <w:rtl/>
          <w:lang w:bidi="ar-EG"/>
        </w:rPr>
        <w:lastRenderedPageBreak/>
        <w:t xml:space="preserve">وهكذا وضع الله فيه الوسائط </w:t>
      </w:r>
      <w:r w:rsidR="00452AAC" w:rsidRPr="00985331">
        <w:rPr>
          <w:rFonts w:ascii="Tajawal" w:hAnsi="Tajawal" w:cs="Tajawal"/>
          <w:rtl/>
          <w:lang w:bidi="ar-EG"/>
        </w:rPr>
        <w:t>التي</w:t>
      </w:r>
      <w:r w:rsidRPr="0048273D">
        <w:rPr>
          <w:rFonts w:ascii="Tajawal" w:hAnsi="Tajawal" w:cs="Tajawal"/>
          <w:rtl/>
          <w:lang w:bidi="ar-EG"/>
        </w:rPr>
        <w:t xml:space="preserve"> تساعده على المعرفة، ولعل أولها كان العقل، من صميم طبيعة الإنسان.</w:t>
      </w:r>
    </w:p>
    <w:p w14:paraId="1E08E5B5" w14:textId="0E7C79E2"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هذا إلى جوار المعرفة </w:t>
      </w:r>
      <w:r w:rsidR="00452AAC" w:rsidRPr="00985331">
        <w:rPr>
          <w:rFonts w:ascii="Tajawal" w:hAnsi="Tajawal" w:cs="Tajawal"/>
          <w:rtl/>
          <w:lang w:bidi="ar-EG"/>
        </w:rPr>
        <w:t>التي</w:t>
      </w:r>
      <w:r w:rsidRPr="0048273D">
        <w:rPr>
          <w:rFonts w:ascii="Tajawal" w:hAnsi="Tajawal" w:cs="Tajawal"/>
          <w:rtl/>
          <w:lang w:bidi="ar-EG"/>
        </w:rPr>
        <w:t xml:space="preserve"> </w:t>
      </w:r>
      <w:r w:rsidR="00452AAC" w:rsidRPr="00985331">
        <w:rPr>
          <w:rFonts w:ascii="Tajawal" w:hAnsi="Tajawal" w:cs="Tajawal"/>
          <w:rtl/>
          <w:lang w:bidi="ar-EG"/>
        </w:rPr>
        <w:t>هي</w:t>
      </w:r>
      <w:r w:rsidRPr="0048273D">
        <w:rPr>
          <w:rFonts w:ascii="Tajawal" w:hAnsi="Tajawal" w:cs="Tajawal"/>
          <w:rtl/>
          <w:lang w:bidi="ar-EG"/>
        </w:rPr>
        <w:t xml:space="preserve"> من طبيعة الروح، وروح الإنسان </w:t>
      </w:r>
      <w:r w:rsidR="00452AAC" w:rsidRPr="00985331">
        <w:rPr>
          <w:rFonts w:ascii="Tajawal" w:hAnsi="Tajawal" w:cs="Tajawal"/>
          <w:rtl/>
          <w:lang w:bidi="ar-EG"/>
        </w:rPr>
        <w:t>التي</w:t>
      </w:r>
      <w:r w:rsidRPr="0048273D">
        <w:rPr>
          <w:rFonts w:ascii="Tajawal" w:hAnsi="Tajawal" w:cs="Tajawal"/>
          <w:rtl/>
          <w:lang w:bidi="ar-EG"/>
        </w:rPr>
        <w:t xml:space="preserve"> تستطيع أن تفحص كل </w:t>
      </w:r>
      <w:r w:rsidR="00452AAC" w:rsidRPr="00985331">
        <w:rPr>
          <w:rFonts w:ascii="Tajawal" w:hAnsi="Tajawal" w:cs="Tajawal"/>
          <w:rtl/>
          <w:lang w:bidi="ar-EG"/>
        </w:rPr>
        <w:t>شيء</w:t>
      </w:r>
      <w:r w:rsidRPr="0048273D">
        <w:rPr>
          <w:rFonts w:ascii="Tajawal" w:hAnsi="Tajawal" w:cs="Tajawal"/>
          <w:rtl/>
          <w:lang w:bidi="ar-EG"/>
        </w:rPr>
        <w:t>، حتى أعماق الله.</w:t>
      </w:r>
    </w:p>
    <w:p w14:paraId="56610D4C" w14:textId="72C2F4FE"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 xml:space="preserve">والى جوار العقل </w:t>
      </w:r>
      <w:r w:rsidR="00452AAC" w:rsidRPr="00985331">
        <w:rPr>
          <w:rFonts w:ascii="Tajawal" w:hAnsi="Tajawal" w:cs="Tajawal"/>
          <w:b/>
          <w:bCs/>
          <w:rtl/>
          <w:lang w:bidi="ar-EG"/>
        </w:rPr>
        <w:t>والروح،</w:t>
      </w:r>
      <w:r w:rsidRPr="0048273D">
        <w:rPr>
          <w:rFonts w:ascii="Tajawal" w:hAnsi="Tajawal" w:cs="Tajawal"/>
          <w:b/>
          <w:bCs/>
          <w:rtl/>
          <w:lang w:bidi="ar-EG"/>
        </w:rPr>
        <w:t xml:space="preserve"> منحه الله الضمير كمصدر للمعرفة.</w:t>
      </w:r>
    </w:p>
    <w:p w14:paraId="6447ED75" w14:textId="25A4174D" w:rsidR="0048273D" w:rsidRPr="0048273D" w:rsidRDefault="0048273D" w:rsidP="00985331">
      <w:pPr>
        <w:spacing w:after="0"/>
        <w:rPr>
          <w:rFonts w:ascii="Tajawal" w:hAnsi="Tajawal" w:cs="Tajawal"/>
          <w:rtl/>
          <w:lang w:bidi="ar-EG"/>
        </w:rPr>
      </w:pPr>
      <w:r w:rsidRPr="0048273D">
        <w:rPr>
          <w:rFonts w:ascii="Tajawal" w:hAnsi="Tajawal" w:cs="Tajawal"/>
          <w:rtl/>
          <w:lang w:bidi="ar-EG"/>
        </w:rPr>
        <w:t>وسم</w:t>
      </w:r>
      <w:r w:rsidR="00452AAC" w:rsidRPr="00985331">
        <w:rPr>
          <w:rFonts w:ascii="Tajawal" w:hAnsi="Tajawal" w:cs="Tajawal"/>
          <w:rtl/>
          <w:lang w:bidi="ar-EG"/>
        </w:rPr>
        <w:t>ي</w:t>
      </w:r>
      <w:r w:rsidRPr="0048273D">
        <w:rPr>
          <w:rFonts w:ascii="Tajawal" w:hAnsi="Tajawal" w:cs="Tajawal"/>
          <w:rtl/>
          <w:lang w:bidi="ar-EG"/>
        </w:rPr>
        <w:t xml:space="preserve"> الضمير بالشريعة </w:t>
      </w:r>
      <w:r w:rsidR="00452AAC" w:rsidRPr="00985331">
        <w:rPr>
          <w:rFonts w:ascii="Tajawal" w:hAnsi="Tajawal" w:cs="Tajawal"/>
          <w:rtl/>
          <w:lang w:bidi="ar-EG"/>
        </w:rPr>
        <w:t>الأدبية، الشريعة</w:t>
      </w:r>
      <w:r w:rsidRPr="0048273D">
        <w:rPr>
          <w:rFonts w:ascii="Tajawal" w:hAnsi="Tajawal" w:cs="Tajawal"/>
          <w:rtl/>
          <w:lang w:bidi="ar-EG"/>
        </w:rPr>
        <w:t xml:space="preserve"> </w:t>
      </w:r>
      <w:r w:rsidR="00452AAC" w:rsidRPr="00985331">
        <w:rPr>
          <w:rFonts w:ascii="Tajawal" w:hAnsi="Tajawal" w:cs="Tajawal"/>
          <w:rtl/>
          <w:lang w:bidi="ar-EG"/>
        </w:rPr>
        <w:t>الداخلية،</w:t>
      </w:r>
      <w:r w:rsidRPr="0048273D">
        <w:rPr>
          <w:rFonts w:ascii="Tajawal" w:hAnsi="Tajawal" w:cs="Tajawal"/>
          <w:rtl/>
          <w:lang w:bidi="ar-EG"/>
        </w:rPr>
        <w:t xml:space="preserve"> </w:t>
      </w:r>
      <w:r w:rsidR="00452AAC" w:rsidRPr="00985331">
        <w:rPr>
          <w:rFonts w:ascii="Tajawal" w:hAnsi="Tajawal" w:cs="Tajawal"/>
          <w:rtl/>
          <w:lang w:bidi="ar-EG"/>
        </w:rPr>
        <w:t>التي</w:t>
      </w:r>
      <w:r w:rsidRPr="0048273D">
        <w:rPr>
          <w:rFonts w:ascii="Tajawal" w:hAnsi="Tajawal" w:cs="Tajawal"/>
          <w:rtl/>
          <w:lang w:bidi="ar-EG"/>
        </w:rPr>
        <w:t xml:space="preserve"> تعرف، وتشجع أو تمنع، ثم تحكم أيضًا. وكان ضمير الإنسان نقيًا لم يدخله </w:t>
      </w:r>
      <w:r w:rsidR="00452AAC" w:rsidRPr="00985331">
        <w:rPr>
          <w:rFonts w:ascii="Tajawal" w:hAnsi="Tajawal" w:cs="Tajawal"/>
          <w:rtl/>
          <w:lang w:bidi="ar-EG"/>
        </w:rPr>
        <w:t>الانحراف</w:t>
      </w:r>
      <w:r w:rsidRPr="0048273D">
        <w:rPr>
          <w:rFonts w:ascii="Tajawal" w:hAnsi="Tajawal" w:cs="Tajawal"/>
          <w:rtl/>
          <w:lang w:bidi="ar-EG"/>
        </w:rPr>
        <w:t xml:space="preserve"> بعد...</w:t>
      </w:r>
    </w:p>
    <w:p w14:paraId="366D7AF8" w14:textId="6D65A4EA" w:rsidR="0048273D" w:rsidRPr="0048273D" w:rsidRDefault="0048273D" w:rsidP="00985331">
      <w:pPr>
        <w:spacing w:after="0"/>
        <w:rPr>
          <w:rFonts w:ascii="Tajawal" w:hAnsi="Tajawal" w:cs="Tajawal"/>
          <w:b/>
          <w:bCs/>
          <w:rtl/>
          <w:lang w:bidi="ar-EG"/>
        </w:rPr>
      </w:pPr>
      <w:r w:rsidRPr="0048273D">
        <w:rPr>
          <w:rFonts w:ascii="Tajawal" w:hAnsi="Tajawal" w:cs="Tajawal"/>
          <w:b/>
          <w:bCs/>
          <w:rtl/>
          <w:lang w:bidi="ar-EG"/>
        </w:rPr>
        <w:t xml:space="preserve">ومنح الانسان </w:t>
      </w:r>
      <w:r w:rsidR="00452AAC" w:rsidRPr="00985331">
        <w:rPr>
          <w:rFonts w:ascii="Tajawal" w:hAnsi="Tajawal" w:cs="Tajawal"/>
          <w:b/>
          <w:bCs/>
          <w:rtl/>
          <w:lang w:bidi="ar-EG"/>
        </w:rPr>
        <w:t>الوصية،</w:t>
      </w:r>
      <w:r w:rsidRPr="0048273D">
        <w:rPr>
          <w:rFonts w:ascii="Tajawal" w:hAnsi="Tajawal" w:cs="Tajawal"/>
          <w:b/>
          <w:bCs/>
          <w:rtl/>
          <w:lang w:bidi="ar-EG"/>
        </w:rPr>
        <w:t xml:space="preserve"> كمصدر أخر للمعرفة...</w:t>
      </w:r>
    </w:p>
    <w:p w14:paraId="2113514A" w14:textId="65696306"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 xml:space="preserve">وتناقل الناس الوصية عن طريق </w:t>
      </w:r>
      <w:r w:rsidR="00452AAC" w:rsidRPr="00985331">
        <w:rPr>
          <w:rFonts w:ascii="Tajawal" w:hAnsi="Tajawal" w:cs="Tajawal"/>
          <w:b/>
          <w:bCs/>
          <w:rtl/>
          <w:lang w:bidi="ar-EG"/>
        </w:rPr>
        <w:t>التقليد،</w:t>
      </w:r>
      <w:r w:rsidRPr="0048273D">
        <w:rPr>
          <w:rFonts w:ascii="Tajawal" w:hAnsi="Tajawal" w:cs="Tajawal"/>
          <w:b/>
          <w:bCs/>
          <w:rtl/>
          <w:lang w:bidi="ar-EG"/>
        </w:rPr>
        <w:t xml:space="preserve"> يسلمها جيل لجيل.</w:t>
      </w:r>
    </w:p>
    <w:p w14:paraId="7D224B83" w14:textId="4599713C"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بالتقليد </w:t>
      </w:r>
      <w:r w:rsidRPr="0048273D">
        <w:rPr>
          <w:rFonts w:ascii="Tajawal" w:hAnsi="Tajawal" w:cs="Tajawal"/>
          <w:lang w:bidi="ar-EG"/>
        </w:rPr>
        <w:t>(tradition)</w:t>
      </w:r>
      <w:r w:rsidRPr="0048273D">
        <w:rPr>
          <w:rFonts w:ascii="Tajawal" w:hAnsi="Tajawal" w:cs="Tajawal"/>
          <w:rtl/>
          <w:lang w:bidi="ar-EG"/>
        </w:rPr>
        <w:t xml:space="preserve"> عرف هابيل فكرة الذبيحة وقدم لله"</w:t>
      </w:r>
      <w:r w:rsidR="00452AAC" w:rsidRPr="00985331">
        <w:rPr>
          <w:rFonts w:ascii="Tajawal" w:hAnsi="Tajawal" w:cs="Tajawal"/>
          <w:rtl/>
          <w:lang w:bidi="ar-EG"/>
        </w:rPr>
        <w:t xml:space="preserve"> </w:t>
      </w:r>
      <w:r w:rsidRPr="0048273D">
        <w:rPr>
          <w:rFonts w:ascii="Tajawal" w:hAnsi="Tajawal" w:cs="Tajawal"/>
          <w:rtl/>
          <w:lang w:bidi="ar-EG"/>
        </w:rPr>
        <w:t xml:space="preserve">من أبكار غنمه ومن سمائها" وانتقلت فكرة الذبيحة عن طريق التقليد حتى عرفتها كل شعوب </w:t>
      </w:r>
      <w:r w:rsidR="00452AAC" w:rsidRPr="00985331">
        <w:rPr>
          <w:rFonts w:ascii="Tajawal" w:hAnsi="Tajawal" w:cs="Tajawal"/>
          <w:rtl/>
          <w:lang w:bidi="ar-EG"/>
        </w:rPr>
        <w:t>العالم،</w:t>
      </w:r>
      <w:r w:rsidRPr="0048273D">
        <w:rPr>
          <w:rFonts w:ascii="Tajawal" w:hAnsi="Tajawal" w:cs="Tajawal"/>
          <w:rtl/>
          <w:lang w:bidi="ar-EG"/>
        </w:rPr>
        <w:t xml:space="preserve"> وقدمت ذبائح، وبنت مذابح.</w:t>
      </w:r>
    </w:p>
    <w:p w14:paraId="27B7D34F" w14:textId="77777777" w:rsidR="0048273D" w:rsidRPr="0048273D" w:rsidRDefault="0048273D" w:rsidP="00985331">
      <w:pPr>
        <w:spacing w:after="0"/>
        <w:rPr>
          <w:rFonts w:ascii="Tajawal" w:hAnsi="Tajawal" w:cs="Tajawal"/>
          <w:rtl/>
          <w:lang w:bidi="ar-EG"/>
        </w:rPr>
      </w:pPr>
      <w:r w:rsidRPr="0048273D">
        <w:rPr>
          <w:rFonts w:ascii="Tajawal" w:hAnsi="Tajawal" w:cs="Tajawal"/>
          <w:rtl/>
          <w:lang w:bidi="ar-EG"/>
        </w:rPr>
        <w:t>وعن طريق التقليد عرف العالم فكرة (بيت الله) وتدشين هذا البيت للعبادة (تك 28) وتخصيصه لله ...وبالتقليد أيضًا عرف الناس الصلاة والسجود وبسط اليدين، ورفع البصر إلى السماء... وظل التقليد مصدرًا للمعرفة عبر الأجيال.</w:t>
      </w:r>
    </w:p>
    <w:p w14:paraId="523234C5" w14:textId="0F982337" w:rsidR="0048273D" w:rsidRPr="0048273D" w:rsidRDefault="0048273D" w:rsidP="00985331">
      <w:pPr>
        <w:spacing w:after="0"/>
        <w:rPr>
          <w:rFonts w:ascii="Tajawal" w:hAnsi="Tajawal" w:cs="Tajawal"/>
          <w:b/>
          <w:bCs/>
          <w:rtl/>
          <w:lang w:bidi="ar-EG"/>
        </w:rPr>
      </w:pPr>
      <w:r w:rsidRPr="0048273D">
        <w:rPr>
          <w:rFonts w:ascii="Tajawal" w:hAnsi="Tajawal" w:cs="Tajawal"/>
          <w:b/>
          <w:bCs/>
          <w:rtl/>
          <w:lang w:bidi="ar-EG"/>
        </w:rPr>
        <w:t xml:space="preserve">ولما ضل الناس </w:t>
      </w:r>
      <w:r w:rsidR="00452AAC" w:rsidRPr="00985331">
        <w:rPr>
          <w:rFonts w:ascii="Tajawal" w:hAnsi="Tajawal" w:cs="Tajawal"/>
          <w:b/>
          <w:bCs/>
          <w:rtl/>
          <w:lang w:bidi="ar-EG"/>
        </w:rPr>
        <w:t>في</w:t>
      </w:r>
      <w:r w:rsidRPr="0048273D">
        <w:rPr>
          <w:rFonts w:ascii="Tajawal" w:hAnsi="Tajawal" w:cs="Tajawal"/>
          <w:b/>
          <w:bCs/>
          <w:rtl/>
          <w:lang w:bidi="ar-EG"/>
        </w:rPr>
        <w:t xml:space="preserve"> معرفتهم، منحهم الله مصدرا آخر هو الأنبياء، ومصدرا آخر هو الكهنوت...</w:t>
      </w:r>
    </w:p>
    <w:p w14:paraId="6B1F56CF" w14:textId="7C550497"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وظل الأنبياء مصدرًا قويا للمعرفة، يحملون إلى الناس صوت الله وتحذيراته </w:t>
      </w:r>
      <w:r w:rsidR="00452AAC" w:rsidRPr="00985331">
        <w:rPr>
          <w:rFonts w:ascii="Tajawal" w:hAnsi="Tajawal" w:cs="Tajawal"/>
          <w:rtl/>
          <w:lang w:bidi="ar-EG"/>
        </w:rPr>
        <w:t>ووصاياه.</w:t>
      </w:r>
      <w:r w:rsidRPr="0048273D">
        <w:rPr>
          <w:rFonts w:ascii="Tajawal" w:hAnsi="Tajawal" w:cs="Tajawal"/>
          <w:rtl/>
          <w:lang w:bidi="ar-EG"/>
        </w:rPr>
        <w:t xml:space="preserve"> أما عن </w:t>
      </w:r>
      <w:r w:rsidR="00452AAC" w:rsidRPr="00985331">
        <w:rPr>
          <w:rFonts w:ascii="Tajawal" w:hAnsi="Tajawal" w:cs="Tajawal"/>
          <w:rtl/>
          <w:lang w:bidi="ar-EG"/>
        </w:rPr>
        <w:t>الكهنوت،</w:t>
      </w:r>
      <w:r w:rsidRPr="0048273D">
        <w:rPr>
          <w:rFonts w:ascii="Tajawal" w:hAnsi="Tajawal" w:cs="Tajawal"/>
          <w:rtl/>
          <w:lang w:bidi="ar-EG"/>
        </w:rPr>
        <w:t xml:space="preserve"> فقد قال الكتاب "من فم الكاهن تطلب الشريعة".</w:t>
      </w:r>
    </w:p>
    <w:p w14:paraId="2C523CF6" w14:textId="1D032B49"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وأعطى الله </w:t>
      </w:r>
      <w:r w:rsidR="00452AAC" w:rsidRPr="00985331">
        <w:rPr>
          <w:rFonts w:ascii="Tajawal" w:hAnsi="Tajawal" w:cs="Tajawal"/>
          <w:rtl/>
          <w:lang w:bidi="ar-EG"/>
        </w:rPr>
        <w:t>العالم،</w:t>
      </w:r>
      <w:r w:rsidRPr="0048273D">
        <w:rPr>
          <w:rFonts w:ascii="Tajawal" w:hAnsi="Tajawal" w:cs="Tajawal"/>
          <w:rtl/>
          <w:lang w:bidi="ar-EG"/>
        </w:rPr>
        <w:t xml:space="preserve"> إلى جوار الشريعة غير المكتوبة، شريعة أخرى مكتوبة، تقرأ على الناس </w:t>
      </w:r>
      <w:r w:rsidR="00452AAC" w:rsidRPr="00985331">
        <w:rPr>
          <w:rFonts w:ascii="Tajawal" w:hAnsi="Tajawal" w:cs="Tajawal"/>
          <w:rtl/>
          <w:lang w:bidi="ar-EG"/>
        </w:rPr>
        <w:t>باستمرار،</w:t>
      </w:r>
      <w:r w:rsidRPr="0048273D">
        <w:rPr>
          <w:rFonts w:ascii="Tajawal" w:hAnsi="Tajawal" w:cs="Tajawal"/>
          <w:rtl/>
          <w:lang w:bidi="ar-EG"/>
        </w:rPr>
        <w:t xml:space="preserve"> ليعرفوا ويتذكروا.</w:t>
      </w:r>
    </w:p>
    <w:p w14:paraId="69F96349" w14:textId="28E65A6C"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 xml:space="preserve">وكانت أول شريعة مكتوبه </w:t>
      </w:r>
      <w:r w:rsidR="00452AAC" w:rsidRPr="00985331">
        <w:rPr>
          <w:rFonts w:ascii="Tajawal" w:hAnsi="Tajawal" w:cs="Tajawal"/>
          <w:b/>
          <w:bCs/>
          <w:rtl/>
          <w:lang w:bidi="ar-EG"/>
        </w:rPr>
        <w:t>هي</w:t>
      </w:r>
      <w:r w:rsidRPr="0048273D">
        <w:rPr>
          <w:rFonts w:ascii="Tajawal" w:hAnsi="Tajawal" w:cs="Tajawal"/>
          <w:b/>
          <w:bCs/>
          <w:rtl/>
          <w:lang w:bidi="ar-EG"/>
        </w:rPr>
        <w:t xml:space="preserve"> شريعة كتبت بأصبع الله...</w:t>
      </w:r>
    </w:p>
    <w:p w14:paraId="1F62D105" w14:textId="1401DEF4"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إن عبارة (بأصبع الله) عبارة مؤثرة جدًا وعميقة، تعطينا فكرة عن مدى اهتمام الله بالمعرفة </w:t>
      </w:r>
      <w:r w:rsidR="00452AAC" w:rsidRPr="00985331">
        <w:rPr>
          <w:rFonts w:ascii="Tajawal" w:hAnsi="Tajawal" w:cs="Tajawal"/>
          <w:rtl/>
          <w:lang w:bidi="ar-EG"/>
        </w:rPr>
        <w:t>التي</w:t>
      </w:r>
      <w:r w:rsidRPr="0048273D">
        <w:rPr>
          <w:rFonts w:ascii="Tajawal" w:hAnsi="Tajawal" w:cs="Tajawal"/>
          <w:rtl/>
          <w:lang w:bidi="ar-EG"/>
        </w:rPr>
        <w:t xml:space="preserve"> يمنحها للإنسان...</w:t>
      </w:r>
    </w:p>
    <w:p w14:paraId="2CF97D11" w14:textId="7C4A89F3" w:rsidR="0048273D" w:rsidRPr="0048273D" w:rsidRDefault="0048273D" w:rsidP="00985331">
      <w:pPr>
        <w:spacing w:after="0"/>
        <w:rPr>
          <w:rFonts w:ascii="Tajawal" w:hAnsi="Tajawal" w:cs="Tajawal"/>
          <w:rtl/>
          <w:lang w:bidi="ar-EG"/>
        </w:rPr>
      </w:pPr>
      <w:r w:rsidRPr="0048273D">
        <w:rPr>
          <w:rFonts w:ascii="Tajawal" w:hAnsi="Tajawal" w:cs="Tajawal"/>
          <w:rtl/>
          <w:lang w:bidi="ar-EG"/>
        </w:rPr>
        <w:lastRenderedPageBreak/>
        <w:t xml:space="preserve">وكثرت الكتب المقدسة، تقرأ </w:t>
      </w:r>
      <w:r w:rsidR="00452AAC" w:rsidRPr="00985331">
        <w:rPr>
          <w:rFonts w:ascii="Tajawal" w:hAnsi="Tajawal" w:cs="Tajawal"/>
          <w:rtl/>
          <w:lang w:bidi="ar-EG"/>
        </w:rPr>
        <w:t>في</w:t>
      </w:r>
      <w:r w:rsidRPr="0048273D">
        <w:rPr>
          <w:rFonts w:ascii="Tajawal" w:hAnsi="Tajawal" w:cs="Tajawal"/>
          <w:rtl/>
          <w:lang w:bidi="ar-EG"/>
        </w:rPr>
        <w:t xml:space="preserve"> المجامع، وتدرس </w:t>
      </w:r>
      <w:r w:rsidR="00452AAC" w:rsidRPr="00985331">
        <w:rPr>
          <w:rFonts w:ascii="Tajawal" w:hAnsi="Tajawal" w:cs="Tajawal"/>
          <w:rtl/>
          <w:lang w:bidi="ar-EG"/>
        </w:rPr>
        <w:t>في</w:t>
      </w:r>
      <w:r w:rsidRPr="0048273D">
        <w:rPr>
          <w:rFonts w:ascii="Tajawal" w:hAnsi="Tajawal" w:cs="Tajawal"/>
          <w:rtl/>
          <w:lang w:bidi="ar-EG"/>
        </w:rPr>
        <w:t xml:space="preserve"> البيوت. وقال الله للإنسان "ولتكن هذه الكلمات </w:t>
      </w:r>
      <w:r w:rsidR="00452AAC" w:rsidRPr="00985331">
        <w:rPr>
          <w:rFonts w:ascii="Tajawal" w:hAnsi="Tajawal" w:cs="Tajawal"/>
          <w:rtl/>
          <w:lang w:bidi="ar-EG"/>
        </w:rPr>
        <w:t>التي</w:t>
      </w:r>
      <w:r w:rsidRPr="0048273D">
        <w:rPr>
          <w:rFonts w:ascii="Tajawal" w:hAnsi="Tajawal" w:cs="Tajawal"/>
          <w:rtl/>
          <w:lang w:bidi="ar-EG"/>
        </w:rPr>
        <w:t xml:space="preserve"> أنا أوصيك بها اليوم على قلبك، وقصها على أولادك، وتكلم بها حين تجلس </w:t>
      </w:r>
      <w:r w:rsidR="00452AAC" w:rsidRPr="00985331">
        <w:rPr>
          <w:rFonts w:ascii="Tajawal" w:hAnsi="Tajawal" w:cs="Tajawal"/>
          <w:rtl/>
          <w:lang w:bidi="ar-EG"/>
        </w:rPr>
        <w:t>في</w:t>
      </w:r>
      <w:r w:rsidRPr="0048273D">
        <w:rPr>
          <w:rFonts w:ascii="Tajawal" w:hAnsi="Tajawal" w:cs="Tajawal"/>
          <w:rtl/>
          <w:lang w:bidi="ar-EG"/>
        </w:rPr>
        <w:t xml:space="preserve"> بيتك، وحين تمشى </w:t>
      </w:r>
      <w:r w:rsidR="00452AAC" w:rsidRPr="00985331">
        <w:rPr>
          <w:rFonts w:ascii="Tajawal" w:hAnsi="Tajawal" w:cs="Tajawal"/>
          <w:rtl/>
          <w:lang w:bidi="ar-EG"/>
        </w:rPr>
        <w:t>في</w:t>
      </w:r>
      <w:r w:rsidRPr="0048273D">
        <w:rPr>
          <w:rFonts w:ascii="Tajawal" w:hAnsi="Tajawal" w:cs="Tajawal"/>
          <w:rtl/>
          <w:lang w:bidi="ar-EG"/>
        </w:rPr>
        <w:t xml:space="preserve"> الطريق، وحين تنام وحين تقوم. وأربطها علامة على </w:t>
      </w:r>
      <w:r w:rsidR="00452AAC" w:rsidRPr="00985331">
        <w:rPr>
          <w:rFonts w:ascii="Tajawal" w:hAnsi="Tajawal" w:cs="Tajawal"/>
          <w:rtl/>
          <w:lang w:bidi="ar-EG"/>
        </w:rPr>
        <w:t>يدك،</w:t>
      </w:r>
      <w:r w:rsidRPr="0048273D">
        <w:rPr>
          <w:rFonts w:ascii="Tajawal" w:hAnsi="Tajawal" w:cs="Tajawal"/>
          <w:rtl/>
          <w:lang w:bidi="ar-EG"/>
        </w:rPr>
        <w:t xml:space="preserve"> ولتكن عصائب بين عينيك. وأكتبها على قوائم أبواب بيتك وعلى أبوابك" (تث6:6-9).</w:t>
      </w:r>
    </w:p>
    <w:p w14:paraId="7A3FBD41" w14:textId="0E163321"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 xml:space="preserve">وصار </w:t>
      </w:r>
      <w:r w:rsidR="00452AAC" w:rsidRPr="00985331">
        <w:rPr>
          <w:rFonts w:ascii="Tajawal" w:hAnsi="Tajawal" w:cs="Tajawal"/>
          <w:b/>
          <w:bCs/>
          <w:rtl/>
          <w:lang w:bidi="ar-EG"/>
        </w:rPr>
        <w:t>الوحي</w:t>
      </w:r>
      <w:r w:rsidRPr="0048273D">
        <w:rPr>
          <w:rFonts w:ascii="Tajawal" w:hAnsi="Tajawal" w:cs="Tajawal"/>
          <w:b/>
          <w:bCs/>
          <w:rtl/>
          <w:lang w:bidi="ar-EG"/>
        </w:rPr>
        <w:t xml:space="preserve"> </w:t>
      </w:r>
      <w:r w:rsidR="00452AAC" w:rsidRPr="00985331">
        <w:rPr>
          <w:rFonts w:ascii="Tajawal" w:hAnsi="Tajawal" w:cs="Tajawal"/>
          <w:b/>
          <w:bCs/>
          <w:rtl/>
          <w:lang w:bidi="ar-EG"/>
        </w:rPr>
        <w:t>الإلهي</w:t>
      </w:r>
      <w:r w:rsidRPr="0048273D">
        <w:rPr>
          <w:rFonts w:ascii="Tajawal" w:hAnsi="Tajawal" w:cs="Tajawal"/>
          <w:b/>
          <w:bCs/>
          <w:rtl/>
          <w:lang w:bidi="ar-EG"/>
        </w:rPr>
        <w:t xml:space="preserve"> معلما </w:t>
      </w:r>
      <w:r w:rsidR="00452AAC" w:rsidRPr="00985331">
        <w:rPr>
          <w:rFonts w:ascii="Tajawal" w:hAnsi="Tajawal" w:cs="Tajawal"/>
          <w:b/>
          <w:bCs/>
          <w:rtl/>
          <w:lang w:bidi="ar-EG"/>
        </w:rPr>
        <w:t>للإنسان</w:t>
      </w:r>
      <w:r w:rsidRPr="0048273D">
        <w:rPr>
          <w:rFonts w:ascii="Tajawal" w:hAnsi="Tajawal" w:cs="Tajawal"/>
          <w:b/>
          <w:bCs/>
          <w:rtl/>
          <w:lang w:bidi="ar-EG"/>
        </w:rPr>
        <w:t xml:space="preserve"> يمنحه المعرفة وكلام الله...</w:t>
      </w:r>
    </w:p>
    <w:p w14:paraId="7A4C5CC6" w14:textId="472797DF" w:rsidR="0048273D" w:rsidRPr="0048273D" w:rsidRDefault="0048273D" w:rsidP="00985331">
      <w:pPr>
        <w:spacing w:after="0"/>
        <w:rPr>
          <w:rFonts w:ascii="Tajawal" w:hAnsi="Tajawal" w:cs="Tajawal"/>
          <w:rtl/>
          <w:lang w:bidi="ar-EG"/>
        </w:rPr>
      </w:pPr>
      <w:r w:rsidRPr="0048273D">
        <w:rPr>
          <w:rFonts w:ascii="Tajawal" w:hAnsi="Tajawal" w:cs="Tajawal"/>
          <w:rtl/>
          <w:lang w:bidi="ar-EG"/>
        </w:rPr>
        <w:t>لأن "كل الكتاب هو موح</w:t>
      </w:r>
      <w:r w:rsidR="00452AAC" w:rsidRPr="00985331">
        <w:rPr>
          <w:rFonts w:ascii="Tajawal" w:hAnsi="Tajawal" w:cs="Tajawal"/>
          <w:rtl/>
          <w:lang w:bidi="ar-EG"/>
        </w:rPr>
        <w:t>ي</w:t>
      </w:r>
      <w:r w:rsidRPr="0048273D">
        <w:rPr>
          <w:rFonts w:ascii="Tajawal" w:hAnsi="Tajawal" w:cs="Tajawal"/>
          <w:rtl/>
          <w:lang w:bidi="ar-EG"/>
        </w:rPr>
        <w:t xml:space="preserve"> به من الله ونافع للتعليم... (2تى16:3) </w:t>
      </w:r>
      <w:r w:rsidR="00452AAC" w:rsidRPr="00985331">
        <w:rPr>
          <w:rFonts w:ascii="Tajawal" w:hAnsi="Tajawal" w:cs="Tajawal"/>
          <w:rtl/>
          <w:lang w:bidi="ar-EG"/>
        </w:rPr>
        <w:t>والوحي</w:t>
      </w:r>
      <w:r w:rsidRPr="0048273D">
        <w:rPr>
          <w:rFonts w:ascii="Tajawal" w:hAnsi="Tajawal" w:cs="Tajawal"/>
          <w:rtl/>
          <w:lang w:bidi="ar-EG"/>
        </w:rPr>
        <w:t xml:space="preserve"> كان من الروح القدس الناطق </w:t>
      </w:r>
      <w:r w:rsidR="00452AAC" w:rsidRPr="00985331">
        <w:rPr>
          <w:rFonts w:ascii="Tajawal" w:hAnsi="Tajawal" w:cs="Tajawal"/>
          <w:rtl/>
          <w:lang w:bidi="ar-EG"/>
        </w:rPr>
        <w:t>في</w:t>
      </w:r>
      <w:r w:rsidRPr="0048273D">
        <w:rPr>
          <w:rFonts w:ascii="Tajawal" w:hAnsi="Tajawal" w:cs="Tajawal"/>
          <w:rtl/>
          <w:lang w:bidi="ar-EG"/>
        </w:rPr>
        <w:t xml:space="preserve"> الأنبياء.</w:t>
      </w:r>
    </w:p>
    <w:p w14:paraId="5E900300" w14:textId="67CAF2B9"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كل هذه المصادر </w:t>
      </w:r>
      <w:r w:rsidR="00452AAC" w:rsidRPr="00985331">
        <w:rPr>
          <w:rFonts w:ascii="Tajawal" w:hAnsi="Tajawal" w:cs="Tajawal"/>
          <w:rtl/>
          <w:lang w:bidi="ar-EG"/>
        </w:rPr>
        <w:t>التي</w:t>
      </w:r>
      <w:r w:rsidRPr="0048273D">
        <w:rPr>
          <w:rFonts w:ascii="Tajawal" w:hAnsi="Tajawal" w:cs="Tajawal"/>
          <w:rtl/>
          <w:lang w:bidi="ar-EG"/>
        </w:rPr>
        <w:t xml:space="preserve"> منحها الله للمعرفة، لعله من فرط محبته </w:t>
      </w:r>
      <w:r w:rsidR="00452AAC" w:rsidRPr="00985331">
        <w:rPr>
          <w:rFonts w:ascii="Tajawal" w:hAnsi="Tajawal" w:cs="Tajawal"/>
          <w:rtl/>
          <w:lang w:bidi="ar-EG"/>
        </w:rPr>
        <w:t>للبشر، لم</w:t>
      </w:r>
      <w:r w:rsidRPr="0048273D">
        <w:rPr>
          <w:rFonts w:ascii="Tajawal" w:hAnsi="Tajawal" w:cs="Tajawal"/>
          <w:rtl/>
          <w:lang w:bidi="ar-EG"/>
        </w:rPr>
        <w:t xml:space="preserve"> يجدها كافية وهكذا يقول الكتاب: "الله بعد ما كلم الآباء بالأنبياء بأنواع وطرق شتى، كلمنا </w:t>
      </w:r>
      <w:r w:rsidR="00452AAC" w:rsidRPr="00985331">
        <w:rPr>
          <w:rFonts w:ascii="Tajawal" w:hAnsi="Tajawal" w:cs="Tajawal"/>
          <w:rtl/>
          <w:lang w:bidi="ar-EG"/>
        </w:rPr>
        <w:t>في</w:t>
      </w:r>
      <w:r w:rsidRPr="0048273D">
        <w:rPr>
          <w:rFonts w:ascii="Tajawal" w:hAnsi="Tajawal" w:cs="Tajawal"/>
          <w:rtl/>
          <w:lang w:bidi="ar-EG"/>
        </w:rPr>
        <w:t xml:space="preserve"> هذه الأيام الأخيرة بابنه" (عب2،1:1)</w:t>
      </w:r>
    </w:p>
    <w:p w14:paraId="55D00691" w14:textId="77777777"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ليست معرفة أعمق من هذه، ان نتعلم من فم الله ذاته، يعظ ويكرز ويعلم، ويسمونه عن ثقة (المعلم الصالح).</w:t>
      </w:r>
    </w:p>
    <w:p w14:paraId="2898D446" w14:textId="407876E8"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كان يجول </w:t>
      </w:r>
      <w:r w:rsidR="00452AAC" w:rsidRPr="00985331">
        <w:rPr>
          <w:rFonts w:ascii="Tajawal" w:hAnsi="Tajawal" w:cs="Tajawal"/>
          <w:rtl/>
          <w:lang w:bidi="ar-EG"/>
        </w:rPr>
        <w:t>في</w:t>
      </w:r>
      <w:r w:rsidRPr="0048273D">
        <w:rPr>
          <w:rFonts w:ascii="Tajawal" w:hAnsi="Tajawal" w:cs="Tajawal"/>
          <w:rtl/>
          <w:lang w:bidi="ar-EG"/>
        </w:rPr>
        <w:t xml:space="preserve"> كل القرى </w:t>
      </w:r>
      <w:r w:rsidR="00452AAC" w:rsidRPr="00985331">
        <w:rPr>
          <w:rFonts w:ascii="Tajawal" w:hAnsi="Tajawal" w:cs="Tajawal"/>
          <w:rtl/>
          <w:lang w:bidi="ar-EG"/>
        </w:rPr>
        <w:t>والمدن،</w:t>
      </w:r>
      <w:r w:rsidRPr="0048273D">
        <w:rPr>
          <w:rFonts w:ascii="Tajawal" w:hAnsi="Tajawal" w:cs="Tajawal"/>
          <w:rtl/>
          <w:lang w:bidi="ar-EG"/>
        </w:rPr>
        <w:t xml:space="preserve"> معلمًا للناس، على الجبل، على شاطئ البحيرة، وسط الحقول، </w:t>
      </w:r>
      <w:r w:rsidR="00452AAC" w:rsidRPr="00985331">
        <w:rPr>
          <w:rFonts w:ascii="Tajawal" w:hAnsi="Tajawal" w:cs="Tajawal"/>
          <w:rtl/>
          <w:lang w:bidi="ar-EG"/>
        </w:rPr>
        <w:t>في</w:t>
      </w:r>
      <w:r w:rsidRPr="0048273D">
        <w:rPr>
          <w:rFonts w:ascii="Tajawal" w:hAnsi="Tajawal" w:cs="Tajawal"/>
          <w:rtl/>
          <w:lang w:bidi="ar-EG"/>
        </w:rPr>
        <w:t xml:space="preserve"> القفر، </w:t>
      </w:r>
      <w:r w:rsidR="00452AAC" w:rsidRPr="00985331">
        <w:rPr>
          <w:rFonts w:ascii="Tajawal" w:hAnsi="Tajawal" w:cs="Tajawal"/>
          <w:rtl/>
          <w:lang w:bidi="ar-EG"/>
        </w:rPr>
        <w:t>في</w:t>
      </w:r>
      <w:r w:rsidRPr="0048273D">
        <w:rPr>
          <w:rFonts w:ascii="Tajawal" w:hAnsi="Tajawal" w:cs="Tajawal"/>
          <w:rtl/>
          <w:lang w:bidi="ar-EG"/>
        </w:rPr>
        <w:t xml:space="preserve"> البيوت، ينشر المعرفة اللازمة للخلاص، ويفتح أذهان تلاميذه ليفهموا....</w:t>
      </w:r>
    </w:p>
    <w:p w14:paraId="0A1454FA" w14:textId="77777777" w:rsidR="0048273D" w:rsidRPr="0048273D" w:rsidRDefault="0048273D" w:rsidP="00985331">
      <w:pPr>
        <w:spacing w:after="0"/>
        <w:rPr>
          <w:rFonts w:ascii="Tajawal" w:hAnsi="Tajawal" w:cs="Tajawal"/>
          <w:rtl/>
          <w:lang w:bidi="ar-EG"/>
        </w:rPr>
      </w:pPr>
      <w:r w:rsidRPr="0048273D">
        <w:rPr>
          <w:rFonts w:ascii="Tajawal" w:hAnsi="Tajawal" w:cs="Tajawal"/>
          <w:rtl/>
          <w:lang w:bidi="ar-EG"/>
        </w:rPr>
        <w:t>كل هذا يدل على اهتمام الرب بالمعرفة وتقديمها للناس.</w:t>
      </w:r>
    </w:p>
    <w:p w14:paraId="490CC29A" w14:textId="242E46D1"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 xml:space="preserve">ومن اهتمامه بالمعرفة ان اوصى بها </w:t>
      </w:r>
      <w:r w:rsidR="00452AAC" w:rsidRPr="00985331">
        <w:rPr>
          <w:rFonts w:ascii="Tajawal" w:hAnsi="Tajawal" w:cs="Tajawal"/>
          <w:b/>
          <w:bCs/>
          <w:rtl/>
          <w:lang w:bidi="ar-EG"/>
        </w:rPr>
        <w:t>تلاميذه</w:t>
      </w:r>
      <w:r w:rsidRPr="0048273D">
        <w:rPr>
          <w:rFonts w:ascii="Tajawal" w:hAnsi="Tajawal" w:cs="Tajawal"/>
          <w:b/>
          <w:bCs/>
          <w:rtl/>
          <w:lang w:bidi="ar-EG"/>
        </w:rPr>
        <w:t xml:space="preserve"> قبل صعوده:</w:t>
      </w:r>
    </w:p>
    <w:p w14:paraId="0992683D" w14:textId="4986DFF0" w:rsidR="0048273D" w:rsidRPr="0048273D" w:rsidRDefault="0048273D" w:rsidP="00985331">
      <w:pPr>
        <w:spacing w:after="0"/>
        <w:rPr>
          <w:rFonts w:ascii="Tajawal" w:hAnsi="Tajawal" w:cs="Tajawal"/>
          <w:rtl/>
          <w:lang w:bidi="ar-EG"/>
        </w:rPr>
      </w:pPr>
      <w:r w:rsidRPr="0048273D">
        <w:rPr>
          <w:rFonts w:ascii="Tajawal" w:hAnsi="Tajawal" w:cs="Tajawal"/>
          <w:rtl/>
          <w:lang w:bidi="ar-EG"/>
        </w:rPr>
        <w:t>"أذهبوا الى العالم أجمع، واكرزوا بالإنجيل للخليقة كلها" (مر 15:</w:t>
      </w:r>
      <w:r w:rsidR="00452AAC" w:rsidRPr="00985331">
        <w:rPr>
          <w:rFonts w:ascii="Tajawal" w:hAnsi="Tajawal" w:cs="Tajawal"/>
          <w:rtl/>
          <w:lang w:bidi="ar-EG"/>
        </w:rPr>
        <w:t>16) اذهبوا</w:t>
      </w:r>
      <w:r w:rsidRPr="0048273D">
        <w:rPr>
          <w:rFonts w:ascii="Tajawal" w:hAnsi="Tajawal" w:cs="Tajawal"/>
          <w:rtl/>
          <w:lang w:bidi="ar-EG"/>
        </w:rPr>
        <w:t xml:space="preserve"> وتلمذوا جميع الأمم، وعمدوهم... وعلموهم ان يحفظوا جميع ما أوصيتكم به" (مت 20،19:28).</w:t>
      </w:r>
    </w:p>
    <w:p w14:paraId="50B59AEA" w14:textId="67EAD2A3"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وبسبب المعرفة سمى المؤمنين تلاميذ</w:t>
      </w:r>
      <w:r w:rsidR="00452AAC" w:rsidRPr="00985331">
        <w:rPr>
          <w:rFonts w:ascii="Tajawal" w:hAnsi="Tajawal" w:cs="Tajawal"/>
          <w:b/>
          <w:bCs/>
          <w:rtl/>
          <w:lang w:bidi="ar-EG"/>
        </w:rPr>
        <w:t>ً</w:t>
      </w:r>
      <w:r w:rsidRPr="0048273D">
        <w:rPr>
          <w:rFonts w:ascii="Tajawal" w:hAnsi="Tajawal" w:cs="Tajawal"/>
          <w:b/>
          <w:bCs/>
          <w:rtl/>
          <w:lang w:bidi="ar-EG"/>
        </w:rPr>
        <w:t xml:space="preserve"> قبل تسميتهم مسيحيين.</w:t>
      </w:r>
    </w:p>
    <w:p w14:paraId="6204EA08" w14:textId="77777777" w:rsidR="0048273D" w:rsidRPr="0048273D" w:rsidRDefault="0048273D" w:rsidP="00985331">
      <w:pPr>
        <w:spacing w:after="0"/>
        <w:rPr>
          <w:rFonts w:ascii="Tajawal" w:hAnsi="Tajawal" w:cs="Tajawal"/>
          <w:rtl/>
          <w:lang w:bidi="ar-EG"/>
        </w:rPr>
      </w:pPr>
      <w:r w:rsidRPr="0048273D">
        <w:rPr>
          <w:rFonts w:ascii="Tajawal" w:hAnsi="Tajawal" w:cs="Tajawal"/>
          <w:rtl/>
          <w:lang w:bidi="ar-EG"/>
        </w:rPr>
        <w:t>حتى الاباء الرسل أنفسهم، تسموا (تلاميذ الرب...).</w:t>
      </w:r>
    </w:p>
    <w:p w14:paraId="71932BBD" w14:textId="691E677F"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وظل اسم (تلاميذ) هو </w:t>
      </w:r>
      <w:r w:rsidR="00452AAC" w:rsidRPr="00985331">
        <w:rPr>
          <w:rFonts w:ascii="Tajawal" w:hAnsi="Tajawal" w:cs="Tajawal"/>
          <w:rtl/>
          <w:lang w:bidi="ar-EG"/>
        </w:rPr>
        <w:t>الاسم</w:t>
      </w:r>
      <w:r w:rsidRPr="0048273D">
        <w:rPr>
          <w:rFonts w:ascii="Tajawal" w:hAnsi="Tajawal" w:cs="Tajawal"/>
          <w:rtl/>
          <w:lang w:bidi="ar-EG"/>
        </w:rPr>
        <w:t xml:space="preserve"> السائد لكل </w:t>
      </w:r>
      <w:r w:rsidR="00452AAC" w:rsidRPr="00985331">
        <w:rPr>
          <w:rFonts w:ascii="Tajawal" w:hAnsi="Tajawal" w:cs="Tajawal"/>
          <w:rtl/>
          <w:lang w:bidi="ar-EG"/>
        </w:rPr>
        <w:t>المؤمنين،</w:t>
      </w:r>
      <w:r w:rsidRPr="0048273D">
        <w:rPr>
          <w:rFonts w:ascii="Tajawal" w:hAnsi="Tajawal" w:cs="Tajawal"/>
          <w:rtl/>
          <w:lang w:bidi="ar-EG"/>
        </w:rPr>
        <w:t xml:space="preserve"> إلى أن "</w:t>
      </w:r>
      <w:r w:rsidR="00452AAC" w:rsidRPr="00985331">
        <w:rPr>
          <w:rFonts w:ascii="Tajawal" w:hAnsi="Tajawal" w:cs="Tajawal"/>
          <w:rtl/>
          <w:lang w:bidi="ar-EG"/>
        </w:rPr>
        <w:t>دعي</w:t>
      </w:r>
      <w:r w:rsidRPr="0048273D">
        <w:rPr>
          <w:rFonts w:ascii="Tajawal" w:hAnsi="Tajawal" w:cs="Tajawal"/>
          <w:rtl/>
          <w:lang w:bidi="ar-EG"/>
        </w:rPr>
        <w:t xml:space="preserve"> التلاميذ مسيحيين </w:t>
      </w:r>
      <w:r w:rsidR="00452AAC" w:rsidRPr="00985331">
        <w:rPr>
          <w:rFonts w:ascii="Tajawal" w:hAnsi="Tajawal" w:cs="Tajawal"/>
          <w:rtl/>
          <w:lang w:bidi="ar-EG"/>
        </w:rPr>
        <w:t>في</w:t>
      </w:r>
      <w:r w:rsidRPr="0048273D">
        <w:rPr>
          <w:rFonts w:ascii="Tajawal" w:hAnsi="Tajawal" w:cs="Tajawal"/>
          <w:rtl/>
          <w:lang w:bidi="ar-EG"/>
        </w:rPr>
        <w:t xml:space="preserve"> انطاكية أولا، (اع 26:11).</w:t>
      </w:r>
    </w:p>
    <w:p w14:paraId="3601F503" w14:textId="77777777"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ولهذا كله فضل الرسل (خدمة الكلمة) على كل عمل</w:t>
      </w:r>
    </w:p>
    <w:p w14:paraId="0421379B" w14:textId="07DA04AF" w:rsidR="0048273D" w:rsidRPr="0048273D" w:rsidRDefault="0048273D" w:rsidP="00985331">
      <w:pPr>
        <w:spacing w:after="0"/>
        <w:rPr>
          <w:rFonts w:ascii="Tajawal" w:hAnsi="Tajawal" w:cs="Tajawal"/>
          <w:rtl/>
          <w:lang w:bidi="ar-EG"/>
        </w:rPr>
      </w:pPr>
      <w:r w:rsidRPr="0048273D">
        <w:rPr>
          <w:rFonts w:ascii="Tajawal" w:hAnsi="Tajawal" w:cs="Tajawal"/>
          <w:rtl/>
          <w:lang w:bidi="ar-EG"/>
        </w:rPr>
        <w:lastRenderedPageBreak/>
        <w:t xml:space="preserve">وقالوا " اما نحن فنعكف على الصلاة وخدمة الكلمة" (أع 4:6). وقال بولس الرسول " ويل </w:t>
      </w:r>
      <w:r w:rsidR="00452AAC" w:rsidRPr="00985331">
        <w:rPr>
          <w:rFonts w:ascii="Tajawal" w:hAnsi="Tajawal" w:cs="Tajawal"/>
          <w:rtl/>
          <w:lang w:bidi="ar-EG"/>
        </w:rPr>
        <w:t>لي</w:t>
      </w:r>
      <w:r w:rsidRPr="0048273D">
        <w:rPr>
          <w:rFonts w:ascii="Tajawal" w:hAnsi="Tajawal" w:cs="Tajawal"/>
          <w:rtl/>
          <w:lang w:bidi="ar-EG"/>
        </w:rPr>
        <w:t xml:space="preserve"> إن كنت لا أبشر". وصار عمل الرسل ان يوصلوا معرفة الرب وكلماته إلى أحد. وهكذا تكلموا بكل مجاهرة، و"إلى أقطار المسكونة بلغت أقوالهم" "وكانت كلمة الرب تنمو وعدد التلاميذ يتكاثر جدًا... وجمهور كثير من الكهنة يطيعون الإيمان" (أع 7:6).</w:t>
      </w:r>
    </w:p>
    <w:p w14:paraId="095EDBAD" w14:textId="50004FFE" w:rsidR="0048273D" w:rsidRPr="0048273D" w:rsidRDefault="0048273D" w:rsidP="00985331">
      <w:pPr>
        <w:spacing w:after="0"/>
        <w:rPr>
          <w:rFonts w:ascii="Tajawal" w:hAnsi="Tajawal" w:cs="Tajawal"/>
          <w:b/>
          <w:bCs/>
          <w:rtl/>
          <w:lang w:bidi="ar-EG"/>
        </w:rPr>
      </w:pPr>
      <w:r w:rsidRPr="0048273D">
        <w:rPr>
          <w:rFonts w:ascii="Tajawal" w:hAnsi="Tajawal" w:cs="Tajawal"/>
          <w:b/>
          <w:bCs/>
          <w:rtl/>
          <w:lang w:bidi="ar-EG"/>
        </w:rPr>
        <w:t xml:space="preserve">كان التعليم ونشر المعرفة </w:t>
      </w:r>
      <w:r w:rsidR="00452AAC" w:rsidRPr="00985331">
        <w:rPr>
          <w:rFonts w:ascii="Tajawal" w:hAnsi="Tajawal" w:cs="Tajawal"/>
          <w:b/>
          <w:bCs/>
          <w:rtl/>
          <w:lang w:bidi="ar-EG"/>
        </w:rPr>
        <w:t>بأسلوب</w:t>
      </w:r>
      <w:r w:rsidRPr="0048273D">
        <w:rPr>
          <w:rFonts w:ascii="Tajawal" w:hAnsi="Tajawal" w:cs="Tajawal"/>
          <w:b/>
          <w:bCs/>
          <w:rtl/>
          <w:lang w:bidi="ar-EG"/>
        </w:rPr>
        <w:t xml:space="preserve"> الرسل، يعنى نشر </w:t>
      </w:r>
      <w:r w:rsidR="00452AAC" w:rsidRPr="00985331">
        <w:rPr>
          <w:rFonts w:ascii="Tajawal" w:hAnsi="Tajawal" w:cs="Tajawal"/>
          <w:b/>
          <w:bCs/>
          <w:rtl/>
          <w:lang w:bidi="ar-EG"/>
        </w:rPr>
        <w:t>الايمان.</w:t>
      </w:r>
      <w:r w:rsidRPr="0048273D">
        <w:rPr>
          <w:rFonts w:ascii="Tajawal" w:hAnsi="Tajawal" w:cs="Tajawal"/>
          <w:b/>
          <w:bCs/>
          <w:rtl/>
          <w:lang w:bidi="ar-EG"/>
        </w:rPr>
        <w:t xml:space="preserve"> فالمعرفة الحقيقية </w:t>
      </w:r>
      <w:r w:rsidR="00452AAC" w:rsidRPr="00985331">
        <w:rPr>
          <w:rFonts w:ascii="Tajawal" w:hAnsi="Tajawal" w:cs="Tajawal"/>
          <w:b/>
          <w:bCs/>
          <w:rtl/>
          <w:lang w:bidi="ar-EG"/>
        </w:rPr>
        <w:t>هي</w:t>
      </w:r>
      <w:r w:rsidRPr="0048273D">
        <w:rPr>
          <w:rFonts w:ascii="Tajawal" w:hAnsi="Tajawal" w:cs="Tajawal"/>
          <w:b/>
          <w:bCs/>
          <w:rtl/>
          <w:lang w:bidi="ar-EG"/>
        </w:rPr>
        <w:t xml:space="preserve"> معرفة الله، ومعرفة </w:t>
      </w:r>
      <w:r w:rsidR="00452AAC" w:rsidRPr="00985331">
        <w:rPr>
          <w:rFonts w:ascii="Tajawal" w:hAnsi="Tajawal" w:cs="Tajawal"/>
          <w:b/>
          <w:bCs/>
          <w:rtl/>
          <w:lang w:bidi="ar-EG"/>
        </w:rPr>
        <w:t>وصاياه،</w:t>
      </w:r>
      <w:r w:rsidRPr="0048273D">
        <w:rPr>
          <w:rFonts w:ascii="Tajawal" w:hAnsi="Tajawal" w:cs="Tajawal"/>
          <w:b/>
          <w:bCs/>
          <w:rtl/>
          <w:lang w:bidi="ar-EG"/>
        </w:rPr>
        <w:t xml:space="preserve"> وخلاصه العظيم.</w:t>
      </w:r>
    </w:p>
    <w:p w14:paraId="171E2F54" w14:textId="68731670"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والربط بين التعليم </w:t>
      </w:r>
      <w:r w:rsidR="00452AAC" w:rsidRPr="00985331">
        <w:rPr>
          <w:rFonts w:ascii="Tajawal" w:hAnsi="Tajawal" w:cs="Tajawal"/>
          <w:rtl/>
          <w:lang w:bidi="ar-EG"/>
        </w:rPr>
        <w:t>والإيمان،</w:t>
      </w:r>
      <w:r w:rsidRPr="0048273D">
        <w:rPr>
          <w:rFonts w:ascii="Tajawal" w:hAnsi="Tajawal" w:cs="Tajawal"/>
          <w:rtl/>
          <w:lang w:bidi="ar-EG"/>
        </w:rPr>
        <w:t xml:space="preserve"> واضح </w:t>
      </w:r>
      <w:r w:rsidR="00452AAC" w:rsidRPr="00985331">
        <w:rPr>
          <w:rFonts w:ascii="Tajawal" w:hAnsi="Tajawal" w:cs="Tajawal"/>
          <w:rtl/>
          <w:lang w:bidi="ar-EG"/>
        </w:rPr>
        <w:t>في</w:t>
      </w:r>
      <w:r w:rsidRPr="0048273D">
        <w:rPr>
          <w:rFonts w:ascii="Tajawal" w:hAnsi="Tajawal" w:cs="Tajawal"/>
          <w:rtl/>
          <w:lang w:bidi="ar-EG"/>
        </w:rPr>
        <w:t xml:space="preserve"> وصية بولس الرسول لتلميذه تيموثاوس "اعكف على القراءة والوعظ والتعليم.. لاحظ نفسك والتعليم، وداوم على ذلك، لأنك إن فعلت هذا تخلص نفسك والذين يسمعونك أيضا" (اتى 16،13:4) وقال له أيضا "وأنك منذ الطفولية تعرف الكتب المقدسة، القادرة أن تحكمك للخلاص بالإيمان" (2تى 15:3)</w:t>
      </w:r>
    </w:p>
    <w:p w14:paraId="7C0A54D2" w14:textId="48972819" w:rsidR="0048273D" w:rsidRPr="0048273D" w:rsidRDefault="0048273D" w:rsidP="00985331">
      <w:pPr>
        <w:spacing w:after="0"/>
        <w:rPr>
          <w:rFonts w:ascii="Tajawal" w:hAnsi="Tajawal" w:cs="Tajawal"/>
          <w:b/>
          <w:bCs/>
          <w:rtl/>
          <w:lang w:bidi="ar-EG"/>
        </w:rPr>
      </w:pPr>
      <w:r w:rsidRPr="0048273D">
        <w:rPr>
          <w:rFonts w:ascii="Tajawal" w:hAnsi="Tajawal" w:cs="Tajawal"/>
          <w:b/>
          <w:bCs/>
          <w:rtl/>
          <w:lang w:bidi="ar-EG"/>
        </w:rPr>
        <w:t>اذن ه</w:t>
      </w:r>
      <w:r w:rsidR="00452AAC" w:rsidRPr="00985331">
        <w:rPr>
          <w:rFonts w:ascii="Tajawal" w:hAnsi="Tajawal" w:cs="Tajawal"/>
          <w:b/>
          <w:bCs/>
          <w:rtl/>
          <w:lang w:bidi="ar-EG"/>
        </w:rPr>
        <w:t>ي</w:t>
      </w:r>
      <w:r w:rsidRPr="0048273D">
        <w:rPr>
          <w:rFonts w:ascii="Tajawal" w:hAnsi="Tajawal" w:cs="Tajawal"/>
          <w:b/>
          <w:bCs/>
          <w:rtl/>
          <w:lang w:bidi="ar-EG"/>
        </w:rPr>
        <w:t xml:space="preserve"> معرفة، هدفها الخلاص...</w:t>
      </w:r>
    </w:p>
    <w:p w14:paraId="3364FC0B" w14:textId="39C0932C"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نشر هذه المعرفة </w:t>
      </w:r>
      <w:r w:rsidR="00452AAC" w:rsidRPr="00985331">
        <w:rPr>
          <w:rFonts w:ascii="Tajawal" w:hAnsi="Tajawal" w:cs="Tajawal"/>
          <w:rtl/>
          <w:lang w:bidi="ar-EG"/>
        </w:rPr>
        <w:t>التي</w:t>
      </w:r>
      <w:r w:rsidRPr="0048273D">
        <w:rPr>
          <w:rFonts w:ascii="Tajawal" w:hAnsi="Tajawal" w:cs="Tajawal"/>
          <w:rtl/>
          <w:lang w:bidi="ar-EG"/>
        </w:rPr>
        <w:t xml:space="preserve"> تقود إلى الخلاص، كان هو عمل الرسل وتلاميذهم. وكان العمل </w:t>
      </w:r>
      <w:r w:rsidR="00985331" w:rsidRPr="00985331">
        <w:rPr>
          <w:rFonts w:ascii="Tajawal" w:hAnsi="Tajawal" w:cs="Tajawal"/>
          <w:rtl/>
          <w:lang w:bidi="ar-EG"/>
        </w:rPr>
        <w:t>الأساسي</w:t>
      </w:r>
      <w:r w:rsidRPr="0048273D">
        <w:rPr>
          <w:rFonts w:ascii="Tajawal" w:hAnsi="Tajawal" w:cs="Tajawal"/>
          <w:rtl/>
          <w:lang w:bidi="ar-EG"/>
        </w:rPr>
        <w:t xml:space="preserve"> للآباء البطاركة والأساقفة </w:t>
      </w:r>
      <w:r w:rsidR="00985331" w:rsidRPr="00985331">
        <w:rPr>
          <w:rFonts w:ascii="Tajawal" w:hAnsi="Tajawal" w:cs="Tajawal"/>
          <w:rtl/>
          <w:lang w:bidi="ar-EG"/>
        </w:rPr>
        <w:t>في</w:t>
      </w:r>
      <w:r w:rsidRPr="0048273D">
        <w:rPr>
          <w:rFonts w:ascii="Tajawal" w:hAnsi="Tajawal" w:cs="Tajawal"/>
          <w:rtl/>
          <w:lang w:bidi="ar-EG"/>
        </w:rPr>
        <w:t xml:space="preserve"> كل جيل. ويعوزنا الوقت إن تحدثنا عن القديس أثناسيوس </w:t>
      </w:r>
      <w:r w:rsidR="00985331" w:rsidRPr="00985331">
        <w:rPr>
          <w:rFonts w:ascii="Tajawal" w:hAnsi="Tajawal" w:cs="Tajawal"/>
          <w:rtl/>
          <w:lang w:bidi="ar-EG"/>
        </w:rPr>
        <w:t>الرسولي</w:t>
      </w:r>
      <w:r w:rsidRPr="0048273D">
        <w:rPr>
          <w:rFonts w:ascii="Tajawal" w:hAnsi="Tajawal" w:cs="Tajawal"/>
          <w:rtl/>
          <w:lang w:bidi="ar-EG"/>
        </w:rPr>
        <w:t xml:space="preserve">، والقديس يوحنا </w:t>
      </w:r>
      <w:r w:rsidR="00985331" w:rsidRPr="00985331">
        <w:rPr>
          <w:rFonts w:ascii="Tajawal" w:hAnsi="Tajawal" w:cs="Tajawal"/>
          <w:rtl/>
          <w:lang w:bidi="ar-EG"/>
        </w:rPr>
        <w:t>ذهبي</w:t>
      </w:r>
      <w:r w:rsidRPr="0048273D">
        <w:rPr>
          <w:rFonts w:ascii="Tajawal" w:hAnsi="Tajawal" w:cs="Tajawal"/>
          <w:rtl/>
          <w:lang w:bidi="ar-EG"/>
        </w:rPr>
        <w:t xml:space="preserve"> الفم، والقديس غريغوريوس الناطق </w:t>
      </w:r>
      <w:r w:rsidR="00985331" w:rsidRPr="00985331">
        <w:rPr>
          <w:rFonts w:ascii="Tajawal" w:hAnsi="Tajawal" w:cs="Tajawal"/>
          <w:rtl/>
          <w:lang w:bidi="ar-EG"/>
        </w:rPr>
        <w:t>بالإلهيات</w:t>
      </w:r>
      <w:r w:rsidRPr="0048273D">
        <w:rPr>
          <w:rFonts w:ascii="Tajawal" w:hAnsi="Tajawal" w:cs="Tajawal"/>
          <w:rtl/>
          <w:lang w:bidi="ar-EG"/>
        </w:rPr>
        <w:t xml:space="preserve">، والقديس باسيليوس الكبير، والقديس كيرلس عمود الدين، وغيرهم من الآباء البطاركة الذين كان عملهم الأول هو التعليم ونشر المعرفة اللازمة </w:t>
      </w:r>
      <w:r w:rsidR="00985331" w:rsidRPr="00985331">
        <w:rPr>
          <w:rFonts w:ascii="Tajawal" w:hAnsi="Tajawal" w:cs="Tajawal"/>
          <w:rtl/>
          <w:lang w:bidi="ar-EG"/>
        </w:rPr>
        <w:t>للإيمان</w:t>
      </w:r>
      <w:r w:rsidRPr="0048273D">
        <w:rPr>
          <w:rFonts w:ascii="Tajawal" w:hAnsi="Tajawal" w:cs="Tajawal"/>
          <w:rtl/>
          <w:lang w:bidi="ar-EG"/>
        </w:rPr>
        <w:t xml:space="preserve"> والخلاص.</w:t>
      </w:r>
    </w:p>
    <w:p w14:paraId="4426004C" w14:textId="494E0FBD"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 xml:space="preserve">ولهذا السبب، قال الكتاب </w:t>
      </w:r>
      <w:r w:rsidR="00985331" w:rsidRPr="00985331">
        <w:rPr>
          <w:rFonts w:ascii="Tajawal" w:hAnsi="Tajawal" w:cs="Tajawal"/>
          <w:b/>
          <w:bCs/>
          <w:rtl/>
          <w:lang w:bidi="ar-EG"/>
        </w:rPr>
        <w:t>في</w:t>
      </w:r>
      <w:r w:rsidRPr="0048273D">
        <w:rPr>
          <w:rFonts w:ascii="Tajawal" w:hAnsi="Tajawal" w:cs="Tajawal"/>
          <w:b/>
          <w:bCs/>
          <w:rtl/>
          <w:lang w:bidi="ar-EG"/>
        </w:rPr>
        <w:t xml:space="preserve"> شروط الأسقف، انه </w:t>
      </w:r>
      <w:r w:rsidR="00985331" w:rsidRPr="00985331">
        <w:rPr>
          <w:rFonts w:ascii="Tajawal" w:hAnsi="Tajawal" w:cs="Tajawal"/>
          <w:b/>
          <w:bCs/>
          <w:rtl/>
          <w:lang w:bidi="ar-EG"/>
        </w:rPr>
        <w:t>ينبغي</w:t>
      </w:r>
      <w:r w:rsidRPr="0048273D">
        <w:rPr>
          <w:rFonts w:ascii="Tajawal" w:hAnsi="Tajawal" w:cs="Tajawal"/>
          <w:b/>
          <w:bCs/>
          <w:rtl/>
          <w:lang w:bidi="ar-EG"/>
        </w:rPr>
        <w:t xml:space="preserve"> أن يكون" صالحا للتعليم" (1تى 3:3).</w:t>
      </w:r>
    </w:p>
    <w:p w14:paraId="00E63656" w14:textId="5A2370A3"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المعرفة الإلهية كان يطلبها داود </w:t>
      </w:r>
      <w:r w:rsidR="00985331" w:rsidRPr="00985331">
        <w:rPr>
          <w:rFonts w:ascii="Tajawal" w:hAnsi="Tajawal" w:cs="Tajawal"/>
          <w:rtl/>
          <w:lang w:bidi="ar-EG"/>
        </w:rPr>
        <w:t>النبي</w:t>
      </w:r>
      <w:r w:rsidRPr="0048273D">
        <w:rPr>
          <w:rFonts w:ascii="Tajawal" w:hAnsi="Tajawal" w:cs="Tajawal"/>
          <w:rtl/>
          <w:lang w:bidi="ar-EG"/>
        </w:rPr>
        <w:t xml:space="preserve"> </w:t>
      </w:r>
      <w:r w:rsidR="00985331" w:rsidRPr="00985331">
        <w:rPr>
          <w:rFonts w:ascii="Tajawal" w:hAnsi="Tajawal" w:cs="Tajawal"/>
          <w:rtl/>
          <w:lang w:bidi="ar-EG"/>
        </w:rPr>
        <w:t>في</w:t>
      </w:r>
      <w:r w:rsidRPr="0048273D">
        <w:rPr>
          <w:rFonts w:ascii="Tajawal" w:hAnsi="Tajawal" w:cs="Tajawal"/>
          <w:rtl/>
          <w:lang w:bidi="ar-EG"/>
        </w:rPr>
        <w:t xml:space="preserve"> مزاميره بقوله:</w:t>
      </w:r>
    </w:p>
    <w:p w14:paraId="1ABF22BD" w14:textId="4E560289" w:rsidR="0048273D" w:rsidRPr="0048273D" w:rsidRDefault="00985331" w:rsidP="00985331">
      <w:pPr>
        <w:spacing w:after="0"/>
        <w:rPr>
          <w:rFonts w:ascii="Tajawal" w:hAnsi="Tajawal" w:cs="Tajawal"/>
          <w:rtl/>
          <w:lang w:bidi="ar-EG"/>
        </w:rPr>
      </w:pPr>
      <w:r w:rsidRPr="00985331">
        <w:rPr>
          <w:rFonts w:ascii="Tajawal" w:hAnsi="Tajawal" w:cs="Tajawal"/>
          <w:b/>
          <w:bCs/>
          <w:rtl/>
          <w:lang w:bidi="ar-EG"/>
        </w:rPr>
        <w:t>عرفني</w:t>
      </w:r>
      <w:r w:rsidR="0048273D" w:rsidRPr="0048273D">
        <w:rPr>
          <w:rFonts w:ascii="Tajawal" w:hAnsi="Tajawal" w:cs="Tajawal"/>
          <w:b/>
          <w:bCs/>
          <w:rtl/>
          <w:lang w:bidi="ar-EG"/>
        </w:rPr>
        <w:t xml:space="preserve"> يا</w:t>
      </w:r>
      <w:r w:rsidRPr="00985331">
        <w:rPr>
          <w:rFonts w:ascii="Tajawal" w:hAnsi="Tajawal" w:cs="Tajawal"/>
          <w:b/>
          <w:bCs/>
          <w:rtl/>
          <w:lang w:bidi="ar-EG"/>
        </w:rPr>
        <w:t xml:space="preserve"> </w:t>
      </w:r>
      <w:r w:rsidR="0048273D" w:rsidRPr="0048273D">
        <w:rPr>
          <w:rFonts w:ascii="Tajawal" w:hAnsi="Tajawal" w:cs="Tajawal"/>
          <w:b/>
          <w:bCs/>
          <w:rtl/>
          <w:lang w:bidi="ar-EG"/>
        </w:rPr>
        <w:t>رب طرقك، فهمن</w:t>
      </w:r>
      <w:r w:rsidRPr="00985331">
        <w:rPr>
          <w:rFonts w:ascii="Tajawal" w:hAnsi="Tajawal" w:cs="Tajawal"/>
          <w:b/>
          <w:bCs/>
          <w:rtl/>
          <w:lang w:bidi="ar-EG"/>
        </w:rPr>
        <w:t>ي</w:t>
      </w:r>
      <w:r w:rsidR="0048273D" w:rsidRPr="0048273D">
        <w:rPr>
          <w:rFonts w:ascii="Tajawal" w:hAnsi="Tajawal" w:cs="Tajawal"/>
          <w:b/>
          <w:bCs/>
          <w:rtl/>
          <w:lang w:bidi="ar-EG"/>
        </w:rPr>
        <w:t xml:space="preserve"> سبلك...</w:t>
      </w:r>
    </w:p>
    <w:p w14:paraId="31A4678E" w14:textId="543A84B0" w:rsidR="0048273D" w:rsidRPr="0048273D" w:rsidRDefault="0048273D" w:rsidP="00985331">
      <w:pPr>
        <w:spacing w:after="0"/>
        <w:rPr>
          <w:rFonts w:ascii="Tajawal" w:hAnsi="Tajawal" w:cs="Tajawal"/>
          <w:rtl/>
          <w:lang w:bidi="ar-EG"/>
        </w:rPr>
      </w:pPr>
      <w:r w:rsidRPr="0048273D">
        <w:rPr>
          <w:rFonts w:ascii="Tajawal" w:hAnsi="Tajawal" w:cs="Tajawal"/>
          <w:rtl/>
          <w:lang w:bidi="ar-EG"/>
        </w:rPr>
        <w:t>بهذه المعرفة يرى الإنسان كيف تتفق أعماله ومشيئة الله. وه</w:t>
      </w:r>
      <w:r w:rsidR="00985331" w:rsidRPr="00985331">
        <w:rPr>
          <w:rFonts w:ascii="Tajawal" w:hAnsi="Tajawal" w:cs="Tajawal"/>
          <w:rtl/>
          <w:lang w:bidi="ar-EG"/>
        </w:rPr>
        <w:t>ي</w:t>
      </w:r>
      <w:r w:rsidRPr="0048273D">
        <w:rPr>
          <w:rFonts w:ascii="Tajawal" w:hAnsi="Tajawal" w:cs="Tajawal"/>
          <w:rtl/>
          <w:lang w:bidi="ar-EG"/>
        </w:rPr>
        <w:t xml:space="preserve"> صلاة نرددها جميعَا، طالبين أن يعرفنا الرب كيف نسلك... وطلبة أخرى يرددها </w:t>
      </w:r>
      <w:r w:rsidRPr="0048273D">
        <w:rPr>
          <w:rFonts w:ascii="Tajawal" w:hAnsi="Tajawal" w:cs="Tajawal"/>
          <w:rtl/>
          <w:lang w:bidi="ar-EG"/>
        </w:rPr>
        <w:lastRenderedPageBreak/>
        <w:t xml:space="preserve">داود </w:t>
      </w:r>
      <w:r w:rsidR="00985331" w:rsidRPr="00985331">
        <w:rPr>
          <w:rFonts w:ascii="Tajawal" w:hAnsi="Tajawal" w:cs="Tajawal"/>
          <w:rtl/>
          <w:lang w:bidi="ar-EG"/>
        </w:rPr>
        <w:t>النبي</w:t>
      </w:r>
      <w:r w:rsidRPr="0048273D">
        <w:rPr>
          <w:rFonts w:ascii="Tajawal" w:hAnsi="Tajawal" w:cs="Tajawal"/>
          <w:rtl/>
          <w:lang w:bidi="ar-EG"/>
        </w:rPr>
        <w:t xml:space="preserve"> طالبا معرفة </w:t>
      </w:r>
      <w:r w:rsidR="00985331" w:rsidRPr="00985331">
        <w:rPr>
          <w:rFonts w:ascii="Tajawal" w:hAnsi="Tajawal" w:cs="Tajawal"/>
          <w:rtl/>
          <w:lang w:bidi="ar-EG"/>
        </w:rPr>
        <w:t>شيء</w:t>
      </w:r>
      <w:r w:rsidRPr="0048273D">
        <w:rPr>
          <w:rFonts w:ascii="Tajawal" w:hAnsi="Tajawal" w:cs="Tajawal"/>
          <w:rtl/>
          <w:lang w:bidi="ar-EG"/>
        </w:rPr>
        <w:t xml:space="preserve"> آخر: "عرفن</w:t>
      </w:r>
      <w:r w:rsidR="00985331" w:rsidRPr="00985331">
        <w:rPr>
          <w:rFonts w:ascii="Tajawal" w:hAnsi="Tajawal" w:cs="Tajawal"/>
          <w:rtl/>
          <w:lang w:bidi="ar-EG"/>
        </w:rPr>
        <w:t>ي</w:t>
      </w:r>
      <w:r w:rsidRPr="0048273D">
        <w:rPr>
          <w:rFonts w:ascii="Tajawal" w:hAnsi="Tajawal" w:cs="Tajawal"/>
          <w:rtl/>
          <w:lang w:bidi="ar-EG"/>
        </w:rPr>
        <w:t xml:space="preserve"> يا</w:t>
      </w:r>
      <w:r w:rsidR="00985331" w:rsidRPr="00985331">
        <w:rPr>
          <w:rFonts w:ascii="Tajawal" w:hAnsi="Tajawal" w:cs="Tajawal"/>
          <w:rtl/>
          <w:lang w:bidi="ar-EG"/>
        </w:rPr>
        <w:t xml:space="preserve"> </w:t>
      </w:r>
      <w:r w:rsidRPr="0048273D">
        <w:rPr>
          <w:rFonts w:ascii="Tajawal" w:hAnsi="Tajawal" w:cs="Tajawal"/>
          <w:rtl/>
          <w:lang w:bidi="ar-EG"/>
        </w:rPr>
        <w:t>رب نهايت</w:t>
      </w:r>
      <w:r w:rsidR="00985331" w:rsidRPr="00985331">
        <w:rPr>
          <w:rFonts w:ascii="Tajawal" w:hAnsi="Tajawal" w:cs="Tajawal"/>
          <w:rtl/>
          <w:lang w:bidi="ar-EG"/>
        </w:rPr>
        <w:t>ي</w:t>
      </w:r>
      <w:r w:rsidRPr="0048273D">
        <w:rPr>
          <w:rFonts w:ascii="Tajawal" w:hAnsi="Tajawal" w:cs="Tajawal"/>
          <w:rtl/>
          <w:lang w:bidi="ar-EG"/>
        </w:rPr>
        <w:t xml:space="preserve">" ومقدار أيامى كم </w:t>
      </w:r>
      <w:r w:rsidR="00985331" w:rsidRPr="00985331">
        <w:rPr>
          <w:rFonts w:ascii="Tajawal" w:hAnsi="Tajawal" w:cs="Tajawal"/>
          <w:rtl/>
          <w:lang w:bidi="ar-EG"/>
        </w:rPr>
        <w:t>هي</w:t>
      </w:r>
      <w:r w:rsidRPr="0048273D">
        <w:rPr>
          <w:rFonts w:ascii="Tajawal" w:hAnsi="Tajawal" w:cs="Tajawal"/>
          <w:rtl/>
          <w:lang w:bidi="ar-EG"/>
        </w:rPr>
        <w:t xml:space="preserve">، لأعلم كيف أنا زائل"... نعم ان معرفة الموت والتأمل فيه وفى </w:t>
      </w:r>
      <w:r w:rsidR="00985331" w:rsidRPr="00985331">
        <w:rPr>
          <w:rFonts w:ascii="Tajawal" w:hAnsi="Tajawal" w:cs="Tajawal"/>
          <w:rtl/>
          <w:lang w:bidi="ar-EG"/>
        </w:rPr>
        <w:t>الأبدية،</w:t>
      </w:r>
      <w:r w:rsidRPr="0048273D">
        <w:rPr>
          <w:rFonts w:ascii="Tajawal" w:hAnsi="Tajawal" w:cs="Tajawal"/>
          <w:rtl/>
          <w:lang w:bidi="ar-EG"/>
        </w:rPr>
        <w:t xml:space="preserve"> يجلب ل</w:t>
      </w:r>
      <w:r w:rsidR="00985331" w:rsidRPr="00985331">
        <w:rPr>
          <w:rFonts w:ascii="Tajawal" w:hAnsi="Tajawal" w:cs="Tajawal"/>
          <w:rtl/>
          <w:lang w:bidi="ar-EG"/>
        </w:rPr>
        <w:t>لإ</w:t>
      </w:r>
      <w:r w:rsidRPr="0048273D">
        <w:rPr>
          <w:rFonts w:ascii="Tajawal" w:hAnsi="Tajawal" w:cs="Tajawal"/>
          <w:rtl/>
          <w:lang w:bidi="ar-EG"/>
        </w:rPr>
        <w:t xml:space="preserve">نسان الحكمة. بهذا الأمر دخل القديس الأنبا أنطونيوس </w:t>
      </w:r>
      <w:r w:rsidR="00985331" w:rsidRPr="00985331">
        <w:rPr>
          <w:rFonts w:ascii="Tajawal" w:hAnsi="Tajawal" w:cs="Tajawal"/>
          <w:rtl/>
          <w:lang w:bidi="ar-EG"/>
        </w:rPr>
        <w:t>في</w:t>
      </w:r>
      <w:r w:rsidRPr="0048273D">
        <w:rPr>
          <w:rFonts w:ascii="Tajawal" w:hAnsi="Tajawal" w:cs="Tajawal"/>
          <w:rtl/>
          <w:lang w:bidi="ar-EG"/>
        </w:rPr>
        <w:t xml:space="preserve"> حياة الرهبنة. واقتادته حقيقة الموت إلى الزهد...</w:t>
      </w:r>
    </w:p>
    <w:p w14:paraId="0B258F17" w14:textId="1C010012" w:rsidR="0048273D" w:rsidRPr="0048273D" w:rsidRDefault="0048273D" w:rsidP="00985331">
      <w:pPr>
        <w:spacing w:after="0"/>
        <w:rPr>
          <w:rFonts w:ascii="Tajawal" w:hAnsi="Tajawal" w:cs="Tajawal"/>
          <w:b/>
          <w:bCs/>
          <w:rtl/>
          <w:lang w:bidi="ar-EG"/>
        </w:rPr>
      </w:pPr>
      <w:r w:rsidRPr="0048273D">
        <w:rPr>
          <w:rFonts w:ascii="Tajawal" w:hAnsi="Tajawal" w:cs="Tajawal"/>
          <w:b/>
          <w:bCs/>
          <w:rtl/>
          <w:lang w:bidi="ar-EG"/>
        </w:rPr>
        <w:t xml:space="preserve">يحتاج الانسان أيضا ان يعرف </w:t>
      </w:r>
      <w:r w:rsidR="00985331" w:rsidRPr="00985331">
        <w:rPr>
          <w:rFonts w:ascii="Tajawal" w:hAnsi="Tajawal" w:cs="Tajawal"/>
          <w:b/>
          <w:bCs/>
          <w:rtl/>
          <w:lang w:bidi="ar-EG"/>
        </w:rPr>
        <w:t>الخير،</w:t>
      </w:r>
      <w:r w:rsidRPr="0048273D">
        <w:rPr>
          <w:rFonts w:ascii="Tajawal" w:hAnsi="Tajawal" w:cs="Tajawal"/>
          <w:b/>
          <w:bCs/>
          <w:rtl/>
          <w:lang w:bidi="ar-EG"/>
        </w:rPr>
        <w:t xml:space="preserve"> وان يعرف ذاته</w:t>
      </w:r>
    </w:p>
    <w:p w14:paraId="3AEF0EAE" w14:textId="77777777" w:rsidR="0048273D" w:rsidRPr="0048273D" w:rsidRDefault="0048273D" w:rsidP="00985331">
      <w:pPr>
        <w:spacing w:after="0"/>
        <w:rPr>
          <w:rFonts w:ascii="Tajawal" w:hAnsi="Tajawal" w:cs="Tajawal"/>
          <w:rtl/>
          <w:lang w:bidi="ar-EG"/>
        </w:rPr>
      </w:pPr>
      <w:r w:rsidRPr="0048273D">
        <w:rPr>
          <w:rFonts w:ascii="Tajawal" w:hAnsi="Tajawal" w:cs="Tajawal"/>
          <w:rtl/>
          <w:lang w:bidi="ar-EG"/>
        </w:rPr>
        <w:t>بهذا ينال موهبة الإفراز، ويستطيع أن يميز بين الحق والباطل. وإذا عرف الحق، عرف الله، لأن الله هو الحق...</w:t>
      </w:r>
    </w:p>
    <w:p w14:paraId="0012F694" w14:textId="75D4139E" w:rsidR="0048273D" w:rsidRPr="0048273D" w:rsidRDefault="0048273D" w:rsidP="00985331">
      <w:pPr>
        <w:spacing w:after="0"/>
        <w:rPr>
          <w:rFonts w:ascii="Tajawal" w:hAnsi="Tajawal" w:cs="Tajawal"/>
          <w:b/>
          <w:bCs/>
          <w:rtl/>
          <w:lang w:bidi="ar-EG"/>
        </w:rPr>
      </w:pPr>
      <w:r w:rsidRPr="0048273D">
        <w:rPr>
          <w:rFonts w:ascii="Tajawal" w:hAnsi="Tajawal" w:cs="Tajawal"/>
          <w:b/>
          <w:bCs/>
          <w:rtl/>
          <w:lang w:bidi="ar-EG"/>
        </w:rPr>
        <w:t xml:space="preserve">ومعرفة الذات </w:t>
      </w:r>
      <w:r w:rsidR="00985331" w:rsidRPr="00985331">
        <w:rPr>
          <w:rFonts w:ascii="Tajawal" w:hAnsi="Tajawal" w:cs="Tajawal"/>
          <w:b/>
          <w:bCs/>
          <w:rtl/>
          <w:lang w:bidi="ar-EG"/>
        </w:rPr>
        <w:t>هي</w:t>
      </w:r>
      <w:r w:rsidRPr="0048273D">
        <w:rPr>
          <w:rFonts w:ascii="Tajawal" w:hAnsi="Tajawal" w:cs="Tajawal"/>
          <w:b/>
          <w:bCs/>
          <w:rtl/>
          <w:lang w:bidi="ar-EG"/>
        </w:rPr>
        <w:t xml:space="preserve"> أمر دعا إليه الفلاسفة والحكماء.</w:t>
      </w:r>
    </w:p>
    <w:p w14:paraId="728A40F6" w14:textId="77777777" w:rsidR="0048273D" w:rsidRPr="0048273D" w:rsidRDefault="0048273D" w:rsidP="00985331">
      <w:pPr>
        <w:spacing w:after="0"/>
        <w:rPr>
          <w:rFonts w:ascii="Tajawal" w:hAnsi="Tajawal" w:cs="Tajawal"/>
          <w:b/>
          <w:bCs/>
          <w:rtl/>
          <w:lang w:bidi="ar-EG"/>
        </w:rPr>
      </w:pPr>
      <w:r w:rsidRPr="0048273D">
        <w:rPr>
          <w:rFonts w:ascii="Tajawal" w:hAnsi="Tajawal" w:cs="Tajawal"/>
          <w:b/>
          <w:bCs/>
          <w:rtl/>
          <w:lang w:bidi="ar-EG"/>
        </w:rPr>
        <w:t>على أن أعمق لون من المعرفة، هو بلا شك معرفة الله</w:t>
      </w:r>
    </w:p>
    <w:p w14:paraId="3CEB1C39" w14:textId="7BB282CD"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قال السيد المسيح لله الآب " هذه </w:t>
      </w:r>
      <w:r w:rsidR="00985331" w:rsidRPr="00985331">
        <w:rPr>
          <w:rFonts w:ascii="Tajawal" w:hAnsi="Tajawal" w:cs="Tajawal"/>
          <w:rtl/>
          <w:lang w:bidi="ar-EG"/>
        </w:rPr>
        <w:t>هي</w:t>
      </w:r>
      <w:r w:rsidRPr="0048273D">
        <w:rPr>
          <w:rFonts w:ascii="Tajawal" w:hAnsi="Tajawal" w:cs="Tajawal"/>
          <w:rtl/>
          <w:lang w:bidi="ar-EG"/>
        </w:rPr>
        <w:t xml:space="preserve"> الحياة الأبدية، أن يعرفونك أنت الإله </w:t>
      </w:r>
      <w:r w:rsidR="00985331" w:rsidRPr="00985331">
        <w:rPr>
          <w:rFonts w:ascii="Tajawal" w:hAnsi="Tajawal" w:cs="Tajawal"/>
          <w:rtl/>
          <w:lang w:bidi="ar-EG"/>
        </w:rPr>
        <w:t>الحقيقي</w:t>
      </w:r>
      <w:r w:rsidRPr="0048273D">
        <w:rPr>
          <w:rFonts w:ascii="Tajawal" w:hAnsi="Tajawal" w:cs="Tajawal"/>
          <w:rtl/>
          <w:lang w:bidi="ar-EG"/>
        </w:rPr>
        <w:t xml:space="preserve"> وحدك..." (يو3:17).</w:t>
      </w:r>
    </w:p>
    <w:p w14:paraId="22A68BC1" w14:textId="5DDCA435"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وأصدق معرفة نعرف بها </w:t>
      </w:r>
      <w:r w:rsidR="00985331" w:rsidRPr="00985331">
        <w:rPr>
          <w:rFonts w:ascii="Tajawal" w:hAnsi="Tajawal" w:cs="Tajawal"/>
          <w:rtl/>
          <w:lang w:bidi="ar-EG"/>
        </w:rPr>
        <w:t>الله،</w:t>
      </w:r>
      <w:r w:rsidRPr="0048273D">
        <w:rPr>
          <w:rFonts w:ascii="Tajawal" w:hAnsi="Tajawal" w:cs="Tajawal"/>
          <w:rtl/>
          <w:lang w:bidi="ar-EG"/>
        </w:rPr>
        <w:t xml:space="preserve"> </w:t>
      </w:r>
      <w:r w:rsidR="00985331" w:rsidRPr="00985331">
        <w:rPr>
          <w:rFonts w:ascii="Tajawal" w:hAnsi="Tajawal" w:cs="Tajawal"/>
          <w:rtl/>
          <w:lang w:bidi="ar-EG"/>
        </w:rPr>
        <w:t>هي</w:t>
      </w:r>
      <w:r w:rsidRPr="0048273D">
        <w:rPr>
          <w:rFonts w:ascii="Tajawal" w:hAnsi="Tajawal" w:cs="Tajawal"/>
          <w:rtl/>
          <w:lang w:bidi="ar-EG"/>
        </w:rPr>
        <w:t xml:space="preserve"> أن يكشف لنا ذاته لنعرفه، يفتح عيوننا لك</w:t>
      </w:r>
      <w:r w:rsidR="00985331" w:rsidRPr="00985331">
        <w:rPr>
          <w:rFonts w:ascii="Tajawal" w:hAnsi="Tajawal" w:cs="Tajawal"/>
          <w:rtl/>
          <w:lang w:bidi="ar-EG"/>
        </w:rPr>
        <w:t>ي</w:t>
      </w:r>
      <w:r w:rsidRPr="0048273D">
        <w:rPr>
          <w:rFonts w:ascii="Tajawal" w:hAnsi="Tajawal" w:cs="Tajawal"/>
          <w:rtl/>
          <w:lang w:bidi="ar-EG"/>
        </w:rPr>
        <w:t xml:space="preserve"> نراه، يفتح أذهاننا لك</w:t>
      </w:r>
      <w:r w:rsidR="00985331" w:rsidRPr="00985331">
        <w:rPr>
          <w:rFonts w:ascii="Tajawal" w:hAnsi="Tajawal" w:cs="Tajawal"/>
          <w:rtl/>
          <w:lang w:bidi="ar-EG"/>
        </w:rPr>
        <w:t>ي</w:t>
      </w:r>
      <w:r w:rsidRPr="0048273D">
        <w:rPr>
          <w:rFonts w:ascii="Tajawal" w:hAnsi="Tajawal" w:cs="Tajawal"/>
          <w:rtl/>
          <w:lang w:bidi="ar-EG"/>
        </w:rPr>
        <w:t xml:space="preserve"> ندرك ما يسمح لنا بإدراكه من لا نهائيته..</w:t>
      </w:r>
    </w:p>
    <w:p w14:paraId="6A4C24CE" w14:textId="7E6986D9" w:rsidR="0048273D" w:rsidRPr="0048273D" w:rsidRDefault="0048273D" w:rsidP="00985331">
      <w:pPr>
        <w:spacing w:after="0"/>
        <w:rPr>
          <w:rFonts w:ascii="Tajawal" w:hAnsi="Tajawal" w:cs="Tajawal"/>
          <w:rtl/>
          <w:lang w:bidi="ar-EG"/>
        </w:rPr>
      </w:pPr>
      <w:r w:rsidRPr="0048273D">
        <w:rPr>
          <w:rFonts w:ascii="Tajawal" w:hAnsi="Tajawal" w:cs="Tajawal"/>
          <w:rtl/>
          <w:lang w:bidi="ar-EG"/>
        </w:rPr>
        <w:t>هذه ه</w:t>
      </w:r>
      <w:r w:rsidR="00985331" w:rsidRPr="00985331">
        <w:rPr>
          <w:rFonts w:ascii="Tajawal" w:hAnsi="Tajawal" w:cs="Tajawal"/>
          <w:rtl/>
          <w:lang w:bidi="ar-EG"/>
        </w:rPr>
        <w:t>ي</w:t>
      </w:r>
      <w:r w:rsidRPr="0048273D">
        <w:rPr>
          <w:rFonts w:ascii="Tajawal" w:hAnsi="Tajawal" w:cs="Tajawal"/>
          <w:rtl/>
          <w:lang w:bidi="ar-EG"/>
        </w:rPr>
        <w:t xml:space="preserve"> المعرفة اللازمة لخلاصنا، ويجب أن نسعى إليها.</w:t>
      </w:r>
    </w:p>
    <w:p w14:paraId="062CEDCC" w14:textId="5EFB3391"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 xml:space="preserve">على أن هناك معرفة اخرى خاطئة، </w:t>
      </w:r>
      <w:r w:rsidR="00985331" w:rsidRPr="00985331">
        <w:rPr>
          <w:rFonts w:ascii="Tajawal" w:hAnsi="Tajawal" w:cs="Tajawal"/>
          <w:b/>
          <w:bCs/>
          <w:rtl/>
          <w:lang w:bidi="ar-EG"/>
        </w:rPr>
        <w:t>ينبغي</w:t>
      </w:r>
      <w:r w:rsidRPr="0048273D">
        <w:rPr>
          <w:rFonts w:ascii="Tajawal" w:hAnsi="Tajawal" w:cs="Tajawal"/>
          <w:b/>
          <w:bCs/>
          <w:rtl/>
          <w:lang w:bidi="ar-EG"/>
        </w:rPr>
        <w:t xml:space="preserve"> أن نبعد عنها.</w:t>
      </w:r>
    </w:p>
    <w:p w14:paraId="04AB615D" w14:textId="302DEA3C"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عن هذه قال الكتاب " من يزداد </w:t>
      </w:r>
      <w:r w:rsidR="00985331" w:rsidRPr="00985331">
        <w:rPr>
          <w:rFonts w:ascii="Tajawal" w:hAnsi="Tajawal" w:cs="Tajawal"/>
          <w:rtl/>
          <w:lang w:bidi="ar-EG"/>
        </w:rPr>
        <w:t>علما،</w:t>
      </w:r>
      <w:r w:rsidRPr="0048273D">
        <w:rPr>
          <w:rFonts w:ascii="Tajawal" w:hAnsi="Tajawal" w:cs="Tajawal"/>
          <w:rtl/>
          <w:lang w:bidi="ar-EG"/>
        </w:rPr>
        <w:t xml:space="preserve"> يزداد غمًا".</w:t>
      </w:r>
    </w:p>
    <w:p w14:paraId="3DC2CD61" w14:textId="2AF70160"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يقصد الأمور الضارة، والأمور المعثرة، </w:t>
      </w:r>
      <w:r w:rsidR="00985331" w:rsidRPr="00985331">
        <w:rPr>
          <w:rFonts w:ascii="Tajawal" w:hAnsi="Tajawal" w:cs="Tajawal"/>
          <w:rtl/>
          <w:lang w:bidi="ar-EG"/>
        </w:rPr>
        <w:t>التي</w:t>
      </w:r>
      <w:r w:rsidRPr="0048273D">
        <w:rPr>
          <w:rFonts w:ascii="Tajawal" w:hAnsi="Tajawal" w:cs="Tajawal"/>
          <w:rtl/>
          <w:lang w:bidi="ar-EG"/>
        </w:rPr>
        <w:t xml:space="preserve"> تعكر صفاء أذهاننا، وتدنس نقاوة قلوبنا، وتفقدنا بساطتنا، فنقول </w:t>
      </w:r>
      <w:r w:rsidR="00985331" w:rsidRPr="00985331">
        <w:rPr>
          <w:rFonts w:ascii="Tajawal" w:hAnsi="Tajawal" w:cs="Tajawal"/>
          <w:rtl/>
          <w:lang w:bidi="ar-EG"/>
        </w:rPr>
        <w:t>في</w:t>
      </w:r>
      <w:r w:rsidRPr="0048273D">
        <w:rPr>
          <w:rFonts w:ascii="Tajawal" w:hAnsi="Tajawal" w:cs="Tajawal"/>
          <w:rtl/>
          <w:lang w:bidi="ar-EG"/>
        </w:rPr>
        <w:t xml:space="preserve"> أسف. ليتنا ما عرفنا هذا </w:t>
      </w:r>
      <w:r w:rsidR="00985331" w:rsidRPr="00985331">
        <w:rPr>
          <w:rFonts w:ascii="Tajawal" w:hAnsi="Tajawal" w:cs="Tajawal"/>
          <w:rtl/>
          <w:lang w:bidi="ar-EG"/>
        </w:rPr>
        <w:t>الأمر.</w:t>
      </w:r>
      <w:r w:rsidRPr="0048273D">
        <w:rPr>
          <w:rFonts w:ascii="Tajawal" w:hAnsi="Tajawal" w:cs="Tajawal"/>
          <w:rtl/>
          <w:lang w:bidi="ar-EG"/>
        </w:rPr>
        <w:t xml:space="preserve"> ليتنا ما سمعنا..</w:t>
      </w:r>
    </w:p>
    <w:p w14:paraId="754DDC99" w14:textId="34D9DBA8" w:rsidR="0048273D" w:rsidRPr="0048273D" w:rsidRDefault="0048273D" w:rsidP="00985331">
      <w:pPr>
        <w:spacing w:after="0"/>
        <w:rPr>
          <w:rFonts w:ascii="Tajawal" w:hAnsi="Tajawal" w:cs="Tajawal"/>
          <w:rtl/>
          <w:lang w:bidi="ar-EG"/>
        </w:rPr>
      </w:pPr>
      <w:r w:rsidRPr="0048273D">
        <w:rPr>
          <w:rFonts w:ascii="Tajawal" w:hAnsi="Tajawal" w:cs="Tajawal"/>
          <w:rtl/>
          <w:lang w:bidi="ar-EG"/>
        </w:rPr>
        <w:t xml:space="preserve">وهناك معرفة </w:t>
      </w:r>
      <w:r w:rsidR="00985331" w:rsidRPr="00985331">
        <w:rPr>
          <w:rFonts w:ascii="Tajawal" w:hAnsi="Tajawal" w:cs="Tajawal"/>
          <w:rtl/>
          <w:lang w:bidi="ar-EG"/>
        </w:rPr>
        <w:t>أخري</w:t>
      </w:r>
      <w:r w:rsidRPr="0048273D">
        <w:rPr>
          <w:rFonts w:ascii="Tajawal" w:hAnsi="Tajawal" w:cs="Tajawal"/>
          <w:rtl/>
          <w:lang w:bidi="ar-EG"/>
        </w:rPr>
        <w:t xml:space="preserve"> باطلة، ليست خطيئة </w:t>
      </w:r>
      <w:r w:rsidR="00985331" w:rsidRPr="00985331">
        <w:rPr>
          <w:rFonts w:ascii="Tajawal" w:hAnsi="Tajawal" w:cs="Tajawal"/>
          <w:rtl/>
          <w:lang w:bidi="ar-EG"/>
        </w:rPr>
        <w:t>في</w:t>
      </w:r>
      <w:r w:rsidRPr="0048273D">
        <w:rPr>
          <w:rFonts w:ascii="Tajawal" w:hAnsi="Tajawal" w:cs="Tajawal"/>
          <w:rtl/>
          <w:lang w:bidi="ar-EG"/>
        </w:rPr>
        <w:t xml:space="preserve"> حد ذاتها، وإنما </w:t>
      </w:r>
      <w:r w:rsidR="00985331" w:rsidRPr="00985331">
        <w:rPr>
          <w:rFonts w:ascii="Tajawal" w:hAnsi="Tajawal" w:cs="Tajawal"/>
          <w:rtl/>
          <w:lang w:bidi="ar-EG"/>
        </w:rPr>
        <w:t>هي</w:t>
      </w:r>
      <w:r w:rsidRPr="0048273D">
        <w:rPr>
          <w:rFonts w:ascii="Tajawal" w:hAnsi="Tajawal" w:cs="Tajawal"/>
          <w:rtl/>
          <w:lang w:bidi="ar-EG"/>
        </w:rPr>
        <w:t xml:space="preserve"> مضيعة للوقت فيما لا يفيد. قال أحد الروحيين:</w:t>
      </w:r>
    </w:p>
    <w:p w14:paraId="4714DC08" w14:textId="3F877F18" w:rsidR="0048273D" w:rsidRPr="0048273D" w:rsidRDefault="0048273D" w:rsidP="00985331">
      <w:pPr>
        <w:spacing w:after="0"/>
        <w:rPr>
          <w:rFonts w:ascii="Tajawal" w:hAnsi="Tajawal" w:cs="Tajawal"/>
          <w:b/>
          <w:bCs/>
          <w:rtl/>
          <w:lang w:bidi="ar-EG"/>
        </w:rPr>
      </w:pPr>
      <w:r w:rsidRPr="0048273D">
        <w:rPr>
          <w:rFonts w:ascii="Tajawal" w:hAnsi="Tajawal" w:cs="Tajawal"/>
          <w:b/>
          <w:bCs/>
          <w:rtl/>
          <w:lang w:bidi="ar-EG"/>
        </w:rPr>
        <w:t>أليس من ا</w:t>
      </w:r>
      <w:r w:rsidR="00985331" w:rsidRPr="00985331">
        <w:rPr>
          <w:rFonts w:ascii="Tajawal" w:hAnsi="Tajawal" w:cs="Tajawal"/>
          <w:b/>
          <w:bCs/>
          <w:rtl/>
          <w:lang w:bidi="ar-EG"/>
        </w:rPr>
        <w:t>لمؤ</w:t>
      </w:r>
      <w:r w:rsidRPr="0048273D">
        <w:rPr>
          <w:rFonts w:ascii="Tajawal" w:hAnsi="Tajawal" w:cs="Tajawal"/>
          <w:b/>
          <w:bCs/>
          <w:rtl/>
          <w:lang w:bidi="ar-EG"/>
        </w:rPr>
        <w:t xml:space="preserve">سف ان نجهد </w:t>
      </w:r>
      <w:r w:rsidR="00985331" w:rsidRPr="00985331">
        <w:rPr>
          <w:rFonts w:ascii="Tajawal" w:hAnsi="Tajawal" w:cs="Tajawal"/>
          <w:b/>
          <w:bCs/>
          <w:rtl/>
          <w:lang w:bidi="ar-EG"/>
        </w:rPr>
        <w:t>أنفسنا</w:t>
      </w:r>
      <w:r w:rsidRPr="0048273D">
        <w:rPr>
          <w:rFonts w:ascii="Tajawal" w:hAnsi="Tajawal" w:cs="Tajawal"/>
          <w:b/>
          <w:bCs/>
          <w:rtl/>
          <w:lang w:bidi="ar-EG"/>
        </w:rPr>
        <w:t xml:space="preserve"> </w:t>
      </w:r>
      <w:r w:rsidR="00985331" w:rsidRPr="00985331">
        <w:rPr>
          <w:rFonts w:ascii="Tajawal" w:hAnsi="Tajawal" w:cs="Tajawal"/>
          <w:b/>
          <w:bCs/>
          <w:rtl/>
          <w:lang w:bidi="ar-EG"/>
        </w:rPr>
        <w:t>في</w:t>
      </w:r>
      <w:r w:rsidRPr="0048273D">
        <w:rPr>
          <w:rFonts w:ascii="Tajawal" w:hAnsi="Tajawal" w:cs="Tajawal"/>
          <w:b/>
          <w:bCs/>
          <w:rtl/>
          <w:lang w:bidi="ar-EG"/>
        </w:rPr>
        <w:t xml:space="preserve"> معرفة أمور، لا ندان </w:t>
      </w:r>
      <w:r w:rsidR="00985331" w:rsidRPr="00985331">
        <w:rPr>
          <w:rFonts w:ascii="Tajawal" w:hAnsi="Tajawal" w:cs="Tajawal"/>
          <w:b/>
          <w:bCs/>
          <w:rtl/>
          <w:lang w:bidi="ar-EG"/>
        </w:rPr>
        <w:t>في</w:t>
      </w:r>
      <w:r w:rsidRPr="0048273D">
        <w:rPr>
          <w:rFonts w:ascii="Tajawal" w:hAnsi="Tajawal" w:cs="Tajawal"/>
          <w:b/>
          <w:bCs/>
          <w:rtl/>
          <w:lang w:bidi="ar-EG"/>
        </w:rPr>
        <w:t xml:space="preserve"> اليوم الأخير على جهلنا </w:t>
      </w:r>
      <w:r w:rsidR="00985331" w:rsidRPr="00985331">
        <w:rPr>
          <w:rFonts w:ascii="Tajawal" w:hAnsi="Tajawal" w:cs="Tajawal"/>
          <w:b/>
          <w:bCs/>
          <w:rtl/>
          <w:lang w:bidi="ar-EG"/>
        </w:rPr>
        <w:t>إ</w:t>
      </w:r>
      <w:r w:rsidRPr="0048273D">
        <w:rPr>
          <w:rFonts w:ascii="Tajawal" w:hAnsi="Tajawal" w:cs="Tajawal"/>
          <w:b/>
          <w:bCs/>
          <w:rtl/>
          <w:lang w:bidi="ar-EG"/>
        </w:rPr>
        <w:t>ياها...</w:t>
      </w:r>
    </w:p>
    <w:p w14:paraId="064A01E4" w14:textId="3BB58BBE" w:rsidR="0048273D" w:rsidRPr="0048273D" w:rsidRDefault="0048273D" w:rsidP="00985331">
      <w:pPr>
        <w:spacing w:after="0"/>
        <w:rPr>
          <w:rFonts w:ascii="Tajawal" w:hAnsi="Tajawal" w:cs="Tajawal"/>
          <w:rtl/>
          <w:lang w:bidi="ar-EG"/>
        </w:rPr>
      </w:pPr>
      <w:r w:rsidRPr="0048273D">
        <w:rPr>
          <w:rFonts w:ascii="Tajawal" w:hAnsi="Tajawal" w:cs="Tajawal"/>
          <w:b/>
          <w:bCs/>
          <w:rtl/>
          <w:lang w:bidi="ar-EG"/>
        </w:rPr>
        <w:t xml:space="preserve">اذن يجب علينا ان نميز تماما بين ما </w:t>
      </w:r>
      <w:r w:rsidR="00985331" w:rsidRPr="00985331">
        <w:rPr>
          <w:rFonts w:ascii="Tajawal" w:hAnsi="Tajawal" w:cs="Tajawal"/>
          <w:b/>
          <w:bCs/>
          <w:rtl/>
          <w:lang w:bidi="ar-EG"/>
        </w:rPr>
        <w:t>ينبغي</w:t>
      </w:r>
      <w:r w:rsidRPr="0048273D">
        <w:rPr>
          <w:rFonts w:ascii="Tajawal" w:hAnsi="Tajawal" w:cs="Tajawal"/>
          <w:b/>
          <w:bCs/>
          <w:rtl/>
          <w:lang w:bidi="ar-EG"/>
        </w:rPr>
        <w:t xml:space="preserve"> لنا معرفته، مما يبنى حياتنا، وما </w:t>
      </w:r>
      <w:r w:rsidR="00985331" w:rsidRPr="00985331">
        <w:rPr>
          <w:rFonts w:ascii="Tajawal" w:hAnsi="Tajawal" w:cs="Tajawal"/>
          <w:b/>
          <w:bCs/>
          <w:rtl/>
          <w:lang w:bidi="ar-EG"/>
        </w:rPr>
        <w:t>ينبغي</w:t>
      </w:r>
      <w:r w:rsidRPr="0048273D">
        <w:rPr>
          <w:rFonts w:ascii="Tajawal" w:hAnsi="Tajawal" w:cs="Tajawal"/>
          <w:b/>
          <w:bCs/>
          <w:rtl/>
          <w:lang w:bidi="ar-EG"/>
        </w:rPr>
        <w:t xml:space="preserve"> ان نبعد عن معرفته...</w:t>
      </w:r>
    </w:p>
    <w:p w14:paraId="60373947" w14:textId="7696E526" w:rsidR="0048273D" w:rsidRPr="0048273D" w:rsidRDefault="00985331" w:rsidP="00985331">
      <w:pPr>
        <w:spacing w:after="0"/>
        <w:rPr>
          <w:rFonts w:ascii="Tajawal" w:hAnsi="Tajawal" w:cs="Tajawal"/>
          <w:rtl/>
          <w:lang w:bidi="ar-EG"/>
        </w:rPr>
      </w:pPr>
      <w:r w:rsidRPr="00985331">
        <w:rPr>
          <w:rFonts w:ascii="Tajawal" w:hAnsi="Tajawal" w:cs="Tajawal"/>
          <w:rtl/>
          <w:lang w:bidi="ar-EG"/>
        </w:rPr>
        <w:t>والذي</w:t>
      </w:r>
      <w:r w:rsidR="0048273D" w:rsidRPr="0048273D">
        <w:rPr>
          <w:rFonts w:ascii="Tajawal" w:hAnsi="Tajawal" w:cs="Tajawal"/>
          <w:rtl/>
          <w:lang w:bidi="ar-EG"/>
        </w:rPr>
        <w:t xml:space="preserve"> ليس له هذا التمييز، عليه أن يبحث عنه عند المرشدين الروحيين. فالإرشاد مصدر آخر من مصادر </w:t>
      </w:r>
      <w:r w:rsidRPr="00985331">
        <w:rPr>
          <w:rFonts w:ascii="Tajawal" w:hAnsi="Tajawal" w:cs="Tajawal"/>
          <w:rtl/>
          <w:lang w:bidi="ar-EG"/>
        </w:rPr>
        <w:t>المعرفة،</w:t>
      </w:r>
      <w:r w:rsidR="0048273D" w:rsidRPr="0048273D">
        <w:rPr>
          <w:rFonts w:ascii="Tajawal" w:hAnsi="Tajawal" w:cs="Tajawal"/>
          <w:rtl/>
          <w:lang w:bidi="ar-EG"/>
        </w:rPr>
        <w:t xml:space="preserve"> إذا ما كان المرشد روحيَا وبانيَا </w:t>
      </w:r>
      <w:r w:rsidR="0048273D" w:rsidRPr="0048273D">
        <w:rPr>
          <w:rFonts w:ascii="Tajawal" w:hAnsi="Tajawal" w:cs="Tajawal"/>
          <w:rtl/>
          <w:lang w:bidi="ar-EG"/>
        </w:rPr>
        <w:lastRenderedPageBreak/>
        <w:t xml:space="preserve">للنفوس. إذ ليس كل إرشاد ينفع، لأن " أعمى يقود </w:t>
      </w:r>
      <w:r w:rsidRPr="00985331">
        <w:rPr>
          <w:rFonts w:ascii="Tajawal" w:hAnsi="Tajawal" w:cs="Tajawal"/>
          <w:rtl/>
          <w:lang w:bidi="ar-EG"/>
        </w:rPr>
        <w:t>أعمى،</w:t>
      </w:r>
      <w:r w:rsidR="0048273D" w:rsidRPr="0048273D">
        <w:rPr>
          <w:rFonts w:ascii="Tajawal" w:hAnsi="Tajawal" w:cs="Tajawal"/>
          <w:rtl/>
          <w:lang w:bidi="ar-EG"/>
        </w:rPr>
        <w:t xml:space="preserve"> كلاهما يسقطان </w:t>
      </w:r>
      <w:r w:rsidRPr="00985331">
        <w:rPr>
          <w:rFonts w:ascii="Tajawal" w:hAnsi="Tajawal" w:cs="Tajawal"/>
          <w:rtl/>
          <w:lang w:bidi="ar-EG"/>
        </w:rPr>
        <w:t>في</w:t>
      </w:r>
      <w:r w:rsidR="0048273D" w:rsidRPr="0048273D">
        <w:rPr>
          <w:rFonts w:ascii="Tajawal" w:hAnsi="Tajawal" w:cs="Tajawal"/>
          <w:rtl/>
          <w:lang w:bidi="ar-EG"/>
        </w:rPr>
        <w:t xml:space="preserve"> حفرة"...</w:t>
      </w:r>
    </w:p>
    <w:p w14:paraId="419D5480" w14:textId="13DD4BED" w:rsidR="0048273D" w:rsidRPr="0048273D" w:rsidRDefault="0048273D" w:rsidP="00985331">
      <w:pPr>
        <w:spacing w:after="0"/>
        <w:rPr>
          <w:rFonts w:ascii="Tajawal" w:hAnsi="Tajawal" w:cs="Tajawal"/>
          <w:b/>
          <w:bCs/>
          <w:rtl/>
          <w:lang w:bidi="ar-EG"/>
        </w:rPr>
      </w:pPr>
      <w:r w:rsidRPr="0048273D">
        <w:rPr>
          <w:rFonts w:ascii="Tajawal" w:hAnsi="Tajawal" w:cs="Tajawal"/>
          <w:b/>
          <w:bCs/>
          <w:rtl/>
          <w:lang w:bidi="ar-EG"/>
        </w:rPr>
        <w:t xml:space="preserve">من المعارف </w:t>
      </w:r>
      <w:r w:rsidR="00985331" w:rsidRPr="00985331">
        <w:rPr>
          <w:rFonts w:ascii="Tajawal" w:hAnsi="Tajawal" w:cs="Tajawal"/>
          <w:b/>
          <w:bCs/>
          <w:rtl/>
          <w:lang w:bidi="ar-EG"/>
        </w:rPr>
        <w:t>الضارة</w:t>
      </w:r>
      <w:r w:rsidRPr="0048273D">
        <w:rPr>
          <w:rFonts w:ascii="Tajawal" w:hAnsi="Tajawal" w:cs="Tajawal"/>
          <w:b/>
          <w:bCs/>
          <w:rtl/>
          <w:lang w:bidi="ar-EG"/>
        </w:rPr>
        <w:t xml:space="preserve"> أيضا، حب الاستطلاع لمعرفة اسرار الناس.</w:t>
      </w:r>
    </w:p>
    <w:p w14:paraId="4BBF8811" w14:textId="4DE320E9" w:rsidR="0048273D" w:rsidRPr="0048273D" w:rsidRDefault="0048273D" w:rsidP="00985331">
      <w:pPr>
        <w:spacing w:after="0"/>
        <w:rPr>
          <w:rFonts w:ascii="Tajawal" w:hAnsi="Tajawal" w:cs="Tajawal"/>
          <w:rtl/>
          <w:lang w:bidi="ar-EG"/>
        </w:rPr>
      </w:pPr>
      <w:r w:rsidRPr="0048273D">
        <w:rPr>
          <w:rFonts w:ascii="Tajawal" w:hAnsi="Tajawal" w:cs="Tajawal"/>
          <w:rtl/>
          <w:lang w:bidi="ar-EG"/>
        </w:rPr>
        <w:t>والحديث عن أسرار الناس لك</w:t>
      </w:r>
      <w:r w:rsidR="00985331" w:rsidRPr="00985331">
        <w:rPr>
          <w:rFonts w:ascii="Tajawal" w:hAnsi="Tajawal" w:cs="Tajawal"/>
          <w:rtl/>
          <w:lang w:bidi="ar-EG"/>
        </w:rPr>
        <w:t>ي</w:t>
      </w:r>
      <w:r w:rsidRPr="0048273D">
        <w:rPr>
          <w:rFonts w:ascii="Tajawal" w:hAnsi="Tajawal" w:cs="Tajawal"/>
          <w:rtl/>
          <w:lang w:bidi="ar-EG"/>
        </w:rPr>
        <w:t xml:space="preserve"> يعرفها </w:t>
      </w:r>
      <w:r w:rsidR="00985331" w:rsidRPr="00985331">
        <w:rPr>
          <w:rFonts w:ascii="Tajawal" w:hAnsi="Tajawal" w:cs="Tajawal"/>
          <w:rtl/>
          <w:lang w:bidi="ar-EG"/>
        </w:rPr>
        <w:t>الأخرون.</w:t>
      </w:r>
      <w:r w:rsidRPr="0048273D">
        <w:rPr>
          <w:rFonts w:ascii="Tajawal" w:hAnsi="Tajawal" w:cs="Tajawal"/>
          <w:rtl/>
          <w:lang w:bidi="ar-EG"/>
        </w:rPr>
        <w:t xml:space="preserve"> وكل هذا دخول </w:t>
      </w:r>
      <w:r w:rsidR="00985331" w:rsidRPr="00985331">
        <w:rPr>
          <w:rFonts w:ascii="Tajawal" w:hAnsi="Tajawal" w:cs="Tajawal"/>
          <w:rtl/>
          <w:lang w:bidi="ar-EG"/>
        </w:rPr>
        <w:t>في</w:t>
      </w:r>
      <w:r w:rsidRPr="0048273D">
        <w:rPr>
          <w:rFonts w:ascii="Tajawal" w:hAnsi="Tajawal" w:cs="Tajawal"/>
          <w:rtl/>
          <w:lang w:bidi="ar-EG"/>
        </w:rPr>
        <w:t xml:space="preserve"> خصوصيات غيرنا، ليس من حقنا أن نخوض فيه...</w:t>
      </w:r>
    </w:p>
    <w:p w14:paraId="4718DD11" w14:textId="77777777" w:rsidR="00985331" w:rsidRPr="00985331" w:rsidRDefault="0048273D" w:rsidP="00985331">
      <w:pPr>
        <w:spacing w:after="0"/>
        <w:rPr>
          <w:rFonts w:ascii="Tajawal" w:hAnsi="Tajawal" w:cs="Tajawal"/>
          <w:b/>
          <w:bCs/>
          <w:rtl/>
          <w:lang w:bidi="ar-EG"/>
        </w:rPr>
      </w:pPr>
      <w:r w:rsidRPr="0048273D">
        <w:rPr>
          <w:rFonts w:ascii="Tajawal" w:hAnsi="Tajawal" w:cs="Tajawal"/>
          <w:b/>
          <w:bCs/>
          <w:rtl/>
          <w:lang w:bidi="ar-EG"/>
        </w:rPr>
        <w:t xml:space="preserve">ليتك تحسن انتقاء معارفك، وتختار من المعارف ما </w:t>
      </w:r>
      <w:r w:rsidR="00985331" w:rsidRPr="00985331">
        <w:rPr>
          <w:rFonts w:ascii="Tajawal" w:hAnsi="Tajawal" w:cs="Tajawal"/>
          <w:b/>
          <w:bCs/>
          <w:rtl/>
          <w:lang w:bidi="ar-EG"/>
        </w:rPr>
        <w:t>يبنيك.</w:t>
      </w:r>
    </w:p>
    <w:p w14:paraId="1411646B" w14:textId="6D7B186B" w:rsidR="0048273D" w:rsidRPr="0048273D" w:rsidRDefault="00985331" w:rsidP="00985331">
      <w:pPr>
        <w:spacing w:after="0"/>
        <w:rPr>
          <w:rFonts w:ascii="Tajawal" w:hAnsi="Tajawal" w:cs="Tajawal"/>
          <w:b/>
          <w:bCs/>
          <w:rtl/>
          <w:lang w:bidi="ar-EG"/>
        </w:rPr>
      </w:pPr>
      <w:r w:rsidRPr="00985331">
        <w:rPr>
          <w:rFonts w:ascii="Tajawal" w:hAnsi="Tajawal" w:cs="Tajawal"/>
          <w:b/>
          <w:bCs/>
          <w:rtl/>
          <w:lang w:bidi="ar-EG"/>
        </w:rPr>
        <w:t xml:space="preserve"> </w:t>
      </w:r>
      <w:r w:rsidRPr="00985331">
        <w:rPr>
          <w:rFonts w:ascii="Tajawal" w:hAnsi="Tajawal" w:cs="Tajawal"/>
          <w:rtl/>
          <w:lang w:bidi="ar-EG"/>
        </w:rPr>
        <w:t>وليتك</w:t>
      </w:r>
      <w:r w:rsidRPr="00985331">
        <w:rPr>
          <w:rFonts w:ascii="Tajawal" w:hAnsi="Tajawal" w:cs="Tajawal"/>
          <w:b/>
          <w:bCs/>
          <w:rtl/>
          <w:lang w:bidi="ar-EG"/>
        </w:rPr>
        <w:t xml:space="preserve"> </w:t>
      </w:r>
      <w:r w:rsidR="0048273D" w:rsidRPr="0048273D">
        <w:rPr>
          <w:rFonts w:ascii="Tajawal" w:hAnsi="Tajawal" w:cs="Tajawal"/>
          <w:rtl/>
          <w:lang w:bidi="ar-EG"/>
        </w:rPr>
        <w:t xml:space="preserve">فيما تقدم للناس من معرفة، تبحث عن </w:t>
      </w:r>
      <w:r w:rsidRPr="00985331">
        <w:rPr>
          <w:rFonts w:ascii="Tajawal" w:hAnsi="Tajawal" w:cs="Tajawal"/>
          <w:rtl/>
          <w:lang w:bidi="ar-EG"/>
        </w:rPr>
        <w:t>خلاصهم ولا</w:t>
      </w:r>
      <w:r w:rsidR="0048273D" w:rsidRPr="0048273D">
        <w:rPr>
          <w:rFonts w:ascii="Tajawal" w:hAnsi="Tajawal" w:cs="Tajawal"/>
          <w:rtl/>
          <w:lang w:bidi="ar-EG"/>
        </w:rPr>
        <w:t xml:space="preserve"> تعرفهم </w:t>
      </w:r>
      <w:r w:rsidRPr="00985331">
        <w:rPr>
          <w:rFonts w:ascii="Tajawal" w:hAnsi="Tajawal" w:cs="Tajawal"/>
          <w:rtl/>
          <w:lang w:bidi="ar-EG"/>
        </w:rPr>
        <w:t>بشيء</w:t>
      </w:r>
      <w:r w:rsidR="0048273D" w:rsidRPr="0048273D">
        <w:rPr>
          <w:rFonts w:ascii="Tajawal" w:hAnsi="Tajawal" w:cs="Tajawal"/>
          <w:rtl/>
          <w:lang w:bidi="ar-EG"/>
        </w:rPr>
        <w:t xml:space="preserve"> يضرهم أو يسئ إلى نقاوتهم.</w:t>
      </w:r>
    </w:p>
    <w:p w14:paraId="7A4615BD" w14:textId="77777777" w:rsidR="0048273D" w:rsidRPr="0048273D" w:rsidRDefault="0048273D" w:rsidP="00985331">
      <w:pPr>
        <w:spacing w:after="0"/>
        <w:rPr>
          <w:rFonts w:ascii="Tajawal" w:hAnsi="Tajawal" w:cs="Tajawal"/>
          <w:b/>
          <w:bCs/>
          <w:rtl/>
          <w:lang w:bidi="ar-EG"/>
        </w:rPr>
      </w:pPr>
    </w:p>
    <w:p w14:paraId="6DBCEEB1" w14:textId="77777777" w:rsidR="0048273D" w:rsidRPr="0048273D" w:rsidRDefault="0048273D" w:rsidP="00985331">
      <w:pPr>
        <w:spacing w:after="0"/>
        <w:rPr>
          <w:rFonts w:ascii="Tajawal" w:hAnsi="Tajawal" w:cs="Tajawal"/>
          <w:b/>
          <w:bCs/>
          <w:rtl/>
          <w:lang w:bidi="ar-EG"/>
        </w:rPr>
      </w:pPr>
    </w:p>
    <w:p w14:paraId="041DE009" w14:textId="77777777" w:rsidR="0048273D" w:rsidRPr="0048273D" w:rsidRDefault="0048273D" w:rsidP="00985331">
      <w:pPr>
        <w:spacing w:after="0"/>
        <w:rPr>
          <w:rFonts w:ascii="Tajawal" w:hAnsi="Tajawal" w:cs="Tajawal"/>
          <w:b/>
          <w:bCs/>
          <w:lang w:bidi="ar-EG"/>
        </w:rPr>
      </w:pPr>
    </w:p>
    <w:p w14:paraId="092863C2" w14:textId="77777777" w:rsidR="0048273D" w:rsidRPr="0048273D" w:rsidRDefault="0048273D" w:rsidP="00985331">
      <w:pPr>
        <w:spacing w:after="0"/>
        <w:rPr>
          <w:rFonts w:ascii="Tajawal" w:hAnsi="Tajawal" w:cs="Tajawal"/>
          <w:b/>
          <w:bCs/>
          <w:lang w:bidi="ar-EG"/>
        </w:rPr>
      </w:pPr>
    </w:p>
    <w:p w14:paraId="5AED28A9" w14:textId="686F8904" w:rsidR="0048273D" w:rsidRPr="0048273D" w:rsidRDefault="0048273D" w:rsidP="00985331">
      <w:pPr>
        <w:spacing w:after="0"/>
        <w:rPr>
          <w:rFonts w:ascii="Tajawal" w:hAnsi="Tajawal" w:cs="Tajawal"/>
          <w:lang w:bidi="ar-EG"/>
        </w:rPr>
      </w:pPr>
    </w:p>
    <w:sectPr w:rsidR="0048273D" w:rsidRPr="0048273D"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293436A" w14:textId="5F0F4775" w:rsidR="00E459D2" w:rsidRDefault="00E459D2" w:rsidP="00E459D2">
      <w:pPr>
        <w:pStyle w:val="FootnoteText"/>
        <w:rPr>
          <w:rFonts w:hint="cs"/>
          <w:lang w:bidi="ar-EG"/>
        </w:rPr>
      </w:pPr>
      <w:r>
        <w:rPr>
          <w:rStyle w:val="FootnoteReference"/>
        </w:rPr>
        <w:footnoteRef/>
      </w:r>
      <w:r>
        <w:rPr>
          <w:rtl/>
        </w:rPr>
        <w:t xml:space="preserve"> </w:t>
      </w:r>
      <w:r w:rsidRPr="00E459D2">
        <w:rPr>
          <w:rFonts w:hint="cs"/>
          <w:rtl/>
        </w:rPr>
        <w:t xml:space="preserve">مقال لقداسة البابا شنوده الثالث </w:t>
      </w:r>
      <w:r w:rsidRPr="00E459D2">
        <w:rPr>
          <w:rtl/>
        </w:rPr>
        <w:t>–</w:t>
      </w:r>
      <w:r w:rsidRPr="00E459D2">
        <w:rPr>
          <w:rFonts w:hint="cs"/>
          <w:rtl/>
        </w:rPr>
        <w:t xml:space="preserve"> بمجلة الكرازة - السنة </w:t>
      </w:r>
      <w:r>
        <w:rPr>
          <w:rFonts w:hint="cs"/>
          <w:rtl/>
        </w:rPr>
        <w:t>العاشرة</w:t>
      </w:r>
      <w:r w:rsidRPr="00E459D2">
        <w:rPr>
          <w:rFonts w:hint="cs"/>
          <w:rtl/>
        </w:rPr>
        <w:t xml:space="preserve"> </w:t>
      </w:r>
      <w:r w:rsidRPr="00E459D2">
        <w:rPr>
          <w:rtl/>
        </w:rPr>
        <w:t>–</w:t>
      </w:r>
      <w:r w:rsidRPr="00E459D2">
        <w:rPr>
          <w:rFonts w:hint="cs"/>
          <w:rtl/>
        </w:rPr>
        <w:t xml:space="preserve"> العدد</w:t>
      </w:r>
      <w:r>
        <w:rPr>
          <w:rFonts w:hint="cs"/>
          <w:rtl/>
        </w:rPr>
        <w:t xml:space="preserve"> الخامس والثلاثون 31-8-1979م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452AAC"/>
    <w:rsid w:val="0048273D"/>
    <w:rsid w:val="00591DAA"/>
    <w:rsid w:val="006234B6"/>
    <w:rsid w:val="006252F8"/>
    <w:rsid w:val="006D2588"/>
    <w:rsid w:val="00746A50"/>
    <w:rsid w:val="00985331"/>
    <w:rsid w:val="00987980"/>
    <w:rsid w:val="009A1D90"/>
    <w:rsid w:val="00AD2D0A"/>
    <w:rsid w:val="00B22F9E"/>
    <w:rsid w:val="00C1564B"/>
    <w:rsid w:val="00E459D2"/>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48273D"/>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48273D"/>
    <w:rPr>
      <w:sz w:val="20"/>
      <w:szCs w:val="20"/>
    </w:rPr>
  </w:style>
  <w:style w:type="character" w:styleId="FootnoteReference">
    <w:name w:val="footnote reference"/>
    <w:basedOn w:val="DefaultParagraphFont"/>
    <w:uiPriority w:val="99"/>
    <w:semiHidden/>
    <w:unhideWhenUsed/>
    <w:rsid w:val="0048273D"/>
    <w:rPr>
      <w:vertAlign w:val="superscript"/>
    </w:rPr>
  </w:style>
  <w:style w:type="paragraph" w:styleId="FootnoteText">
    <w:name w:val="footnote text"/>
    <w:basedOn w:val="Normal"/>
    <w:link w:val="FootnoteTextChar1"/>
    <w:uiPriority w:val="99"/>
    <w:semiHidden/>
    <w:unhideWhenUsed/>
    <w:rsid w:val="0048273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8273D"/>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4A701-3360-4DF4-AE83-80140824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2024-10-29T07:59:00Z</dcterms:modified>
</cp:coreProperties>
</file>