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C2740" w14:textId="29EDB75E" w:rsidR="00CD2995" w:rsidRPr="00CD2995" w:rsidRDefault="00CD2995" w:rsidP="00CD2995">
      <w:pPr>
        <w:spacing w:after="0" w:line="240" w:lineRule="auto"/>
        <w:ind w:firstLine="41"/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CD2995">
        <w:rPr>
          <w:rFonts w:ascii="Simplified Arabic" w:hAnsi="Simplified Arabic" w:cs="Simplified Arabic"/>
          <w:b/>
          <w:bCs/>
          <w:sz w:val="36"/>
          <w:szCs w:val="36"/>
          <w:rtl/>
        </w:rPr>
        <w:t>حاجتنا إلى طاقات بشرية للخدمة</w:t>
      </w:r>
      <w:r w:rsidR="00343399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</w:rPr>
        <w:footnoteReference w:id="1"/>
      </w:r>
    </w:p>
    <w:p w14:paraId="58BDC08E" w14:textId="30C51B35" w:rsidR="00225A8A" w:rsidRPr="00510E28" w:rsidRDefault="00225A8A" w:rsidP="00510E28">
      <w:pPr>
        <w:spacing w:after="0" w:line="240" w:lineRule="auto"/>
        <w:ind w:firstLine="41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510E2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خدمة الشمامسة المكرسين في القاهرة والإسكندرية وفي </w:t>
      </w:r>
      <w:r w:rsidR="003B6DAB" w:rsidRPr="00510E28">
        <w:rPr>
          <w:rFonts w:ascii="Simplified Arabic" w:hAnsi="Simplified Arabic" w:cs="Simplified Arabic"/>
          <w:b/>
          <w:bCs/>
          <w:sz w:val="28"/>
          <w:szCs w:val="28"/>
          <w:rtl/>
        </w:rPr>
        <w:t>بلاد المهجر</w:t>
      </w:r>
    </w:p>
    <w:p w14:paraId="0290F403" w14:textId="77777777" w:rsidR="003B6DAB" w:rsidRPr="00510E28" w:rsidRDefault="003B6DAB" w:rsidP="00510E28">
      <w:pPr>
        <w:spacing w:after="0" w:line="240" w:lineRule="auto"/>
        <w:ind w:firstLine="41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510E2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خدمة </w:t>
      </w:r>
      <w:proofErr w:type="spellStart"/>
      <w:r w:rsidRPr="00510E28">
        <w:rPr>
          <w:rFonts w:ascii="Simplified Arabic" w:hAnsi="Simplified Arabic" w:cs="Simplified Arabic"/>
          <w:b/>
          <w:bCs/>
          <w:sz w:val="28"/>
          <w:szCs w:val="28"/>
          <w:rtl/>
        </w:rPr>
        <w:t>الشماسات</w:t>
      </w:r>
      <w:proofErr w:type="spellEnd"/>
      <w:r w:rsidRPr="00510E2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ونظام كنسي للمكرسات وخدمة المرأة في الكنيسة</w:t>
      </w:r>
    </w:p>
    <w:p w14:paraId="0DEDC433" w14:textId="5D5B4E88" w:rsidR="003B6DAB" w:rsidRPr="00B40A9F" w:rsidRDefault="003B6DAB" w:rsidP="00CD2995">
      <w:pPr>
        <w:spacing w:after="0" w:line="240" w:lineRule="auto"/>
        <w:ind w:firstLine="4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40A9F">
        <w:rPr>
          <w:rFonts w:ascii="Simplified Arabic" w:hAnsi="Simplified Arabic" w:cs="Simplified Arabic"/>
          <w:sz w:val="28"/>
          <w:szCs w:val="28"/>
          <w:rtl/>
        </w:rPr>
        <w:t xml:space="preserve">تحدثنا في العددين الماضيين </w:t>
      </w:r>
      <w:r w:rsidR="00BE1B41" w:rsidRPr="00B40A9F">
        <w:rPr>
          <w:rFonts w:ascii="Simplified Arabic" w:hAnsi="Simplified Arabic" w:cs="Simplified Arabic"/>
          <w:sz w:val="28"/>
          <w:szCs w:val="28"/>
          <w:rtl/>
        </w:rPr>
        <w:t xml:space="preserve">عن الطاقات البشرية التي أرسلت خارج القطر لأعمال الكرازة المختلفة، وعن </w:t>
      </w:r>
      <w:r w:rsidR="00FD7592" w:rsidRPr="00B40A9F">
        <w:rPr>
          <w:rFonts w:ascii="Simplified Arabic" w:hAnsi="Simplified Arabic" w:cs="Simplified Arabic"/>
          <w:sz w:val="28"/>
          <w:szCs w:val="28"/>
          <w:rtl/>
        </w:rPr>
        <w:t>الطاقات البشرية التي أعدت لخدمة كنائس القاهرة والإسكندرية، ولتعمير الأديرة، وما أنش</w:t>
      </w:r>
      <w:r w:rsidR="000A2B45" w:rsidRPr="00B40A9F">
        <w:rPr>
          <w:rFonts w:ascii="Simplified Arabic" w:hAnsi="Simplified Arabic" w:cs="Simplified Arabic"/>
          <w:sz w:val="28"/>
          <w:szCs w:val="28"/>
          <w:rtl/>
        </w:rPr>
        <w:t>ئ</w:t>
      </w:r>
      <w:r w:rsidR="00FD7592" w:rsidRPr="00B40A9F">
        <w:rPr>
          <w:rFonts w:ascii="Simplified Arabic" w:hAnsi="Simplified Arabic" w:cs="Simplified Arabic"/>
          <w:sz w:val="28"/>
          <w:szCs w:val="28"/>
          <w:rtl/>
        </w:rPr>
        <w:t xml:space="preserve"> لأجل ذلك من معاهد ورهبانات. وكذلك عن الخدمة في قرى مصر وفي بلاد </w:t>
      </w:r>
      <w:r w:rsidR="000A2B45" w:rsidRPr="00B40A9F">
        <w:rPr>
          <w:rFonts w:ascii="Simplified Arabic" w:hAnsi="Simplified Arabic" w:cs="Simplified Arabic"/>
          <w:sz w:val="28"/>
          <w:szCs w:val="28"/>
          <w:rtl/>
        </w:rPr>
        <w:t>إ</w:t>
      </w:r>
      <w:r w:rsidR="00FD7592" w:rsidRPr="00B40A9F">
        <w:rPr>
          <w:rFonts w:ascii="Simplified Arabic" w:hAnsi="Simplified Arabic" w:cs="Simplified Arabic"/>
          <w:sz w:val="28"/>
          <w:szCs w:val="28"/>
          <w:rtl/>
        </w:rPr>
        <w:t xml:space="preserve">فريقيا. </w:t>
      </w:r>
    </w:p>
    <w:p w14:paraId="758C9957" w14:textId="77777777" w:rsidR="00FD7592" w:rsidRPr="00B40A9F" w:rsidRDefault="00FD7592" w:rsidP="00CD2995">
      <w:pPr>
        <w:spacing w:after="0" w:line="240" w:lineRule="auto"/>
        <w:ind w:firstLine="4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40A9F">
        <w:rPr>
          <w:rFonts w:ascii="Simplified Arabic" w:hAnsi="Simplified Arabic" w:cs="Simplified Arabic"/>
          <w:sz w:val="28"/>
          <w:szCs w:val="28"/>
          <w:rtl/>
        </w:rPr>
        <w:t xml:space="preserve">وسنتكلم اليوم عن نوعيات أخرى من هذه الطاقات: </w:t>
      </w:r>
    </w:p>
    <w:p w14:paraId="2DE39405" w14:textId="77777777" w:rsidR="00FD7592" w:rsidRPr="00D8313C" w:rsidRDefault="00FD7592" w:rsidP="00CD2995">
      <w:pPr>
        <w:spacing w:after="0" w:line="240" w:lineRule="auto"/>
        <w:ind w:firstLine="41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D8313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الشمامسة المكرسون: </w:t>
      </w:r>
    </w:p>
    <w:p w14:paraId="0EB24F92" w14:textId="553979EF" w:rsidR="00FD7592" w:rsidRPr="00D8313C" w:rsidRDefault="00FD7592" w:rsidP="00CD2995">
      <w:pPr>
        <w:spacing w:after="0" w:line="240" w:lineRule="auto"/>
        <w:ind w:firstLine="41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D8313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أعاد قداسة البابا عمل الشمامسة في الكنيسة، المتفرغين للخدمة، بعد أن كان قد انقرض عملهم بوفاة عياد </w:t>
      </w:r>
      <w:proofErr w:type="spellStart"/>
      <w:r w:rsidRPr="00D8313C">
        <w:rPr>
          <w:rFonts w:ascii="Simplified Arabic" w:hAnsi="Simplified Arabic" w:cs="Simplified Arabic"/>
          <w:b/>
          <w:bCs/>
          <w:sz w:val="28"/>
          <w:szCs w:val="28"/>
          <w:rtl/>
        </w:rPr>
        <w:t>عياد</w:t>
      </w:r>
      <w:proofErr w:type="spellEnd"/>
      <w:r w:rsidRPr="00D8313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، وإسكندر حنا، وحبيب جرجس، وأمثالهم. </w:t>
      </w:r>
    </w:p>
    <w:p w14:paraId="69A36004" w14:textId="6B176369" w:rsidR="00FD7592" w:rsidRPr="00B40A9F" w:rsidRDefault="00DE7F7B" w:rsidP="00CD2995">
      <w:pPr>
        <w:spacing w:after="0" w:line="240" w:lineRule="auto"/>
        <w:ind w:firstLine="4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40A9F">
        <w:rPr>
          <w:rFonts w:ascii="Simplified Arabic" w:hAnsi="Simplified Arabic" w:cs="Simplified Arabic"/>
          <w:sz w:val="28"/>
          <w:szCs w:val="28"/>
          <w:rtl/>
        </w:rPr>
        <w:t>فكان أول ما عمله في هذا الميدان، هو توظيف كل خريجي القسم النهار</w:t>
      </w:r>
      <w:r w:rsidR="000A2B45" w:rsidRPr="00B40A9F">
        <w:rPr>
          <w:rFonts w:ascii="Simplified Arabic" w:hAnsi="Simplified Arabic" w:cs="Simplified Arabic"/>
          <w:sz w:val="28"/>
          <w:szCs w:val="28"/>
          <w:rtl/>
        </w:rPr>
        <w:t>ي</w:t>
      </w:r>
      <w:r w:rsidRPr="00B40A9F">
        <w:rPr>
          <w:rFonts w:ascii="Simplified Arabic" w:hAnsi="Simplified Arabic" w:cs="Simplified Arabic"/>
          <w:sz w:val="28"/>
          <w:szCs w:val="28"/>
          <w:rtl/>
        </w:rPr>
        <w:t xml:space="preserve"> بالإكليريكية كشمامسة في القاهرة والإسكندرية، عملهم الافتقاد، والوعظ، والتربية الكنسية.</w:t>
      </w:r>
      <w:r w:rsidR="000A2B45" w:rsidRPr="00B40A9F">
        <w:rPr>
          <w:rFonts w:ascii="Simplified Arabic" w:hAnsi="Simplified Arabic" w:cs="Simplified Arabic"/>
          <w:sz w:val="28"/>
          <w:szCs w:val="28"/>
          <w:rtl/>
        </w:rPr>
        <w:t>.</w:t>
      </w:r>
      <w:r w:rsidRPr="00B40A9F">
        <w:rPr>
          <w:rFonts w:ascii="Simplified Arabic" w:hAnsi="Simplified Arabic" w:cs="Simplified Arabic"/>
          <w:sz w:val="28"/>
          <w:szCs w:val="28"/>
          <w:rtl/>
        </w:rPr>
        <w:t>. وقد تمت سيامة بعضهم كهنة.</w:t>
      </w:r>
      <w:r w:rsidR="000A2B45" w:rsidRPr="00B40A9F">
        <w:rPr>
          <w:rFonts w:ascii="Simplified Arabic" w:hAnsi="Simplified Arabic" w:cs="Simplified Arabic"/>
          <w:sz w:val="28"/>
          <w:szCs w:val="28"/>
          <w:rtl/>
        </w:rPr>
        <w:t>.</w:t>
      </w:r>
      <w:r w:rsidRPr="00B40A9F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14:paraId="3BA75A56" w14:textId="77777777" w:rsidR="00DE7F7B" w:rsidRPr="00C12E77" w:rsidRDefault="00DE7F7B" w:rsidP="00CD2995">
      <w:pPr>
        <w:spacing w:after="0" w:line="240" w:lineRule="auto"/>
        <w:ind w:firstLine="41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12E7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ثم جاء دور الشمامسة المكرسين في أمريكا. </w:t>
      </w:r>
    </w:p>
    <w:p w14:paraId="1E4169C4" w14:textId="7B4DAC86" w:rsidR="00DE7F7B" w:rsidRPr="00B40A9F" w:rsidRDefault="00DE7F7B" w:rsidP="00295894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40A9F">
        <w:rPr>
          <w:rFonts w:ascii="Simplified Arabic" w:hAnsi="Simplified Arabic" w:cs="Simplified Arabic"/>
          <w:sz w:val="28"/>
          <w:szCs w:val="28"/>
          <w:rtl/>
        </w:rPr>
        <w:t xml:space="preserve">لأول مرة في تاريخ خدمتنا في أمريكا، يوفد لخدمتها شمامسة مكرسون. كان أول عمل لهم هو حفظ الطقس سليمًا في الكنيسة بتعليم الألحان </w:t>
      </w:r>
      <w:proofErr w:type="spellStart"/>
      <w:r w:rsidRPr="00B40A9F">
        <w:rPr>
          <w:rFonts w:ascii="Simplified Arabic" w:hAnsi="Simplified Arabic" w:cs="Simplified Arabic"/>
          <w:sz w:val="28"/>
          <w:szCs w:val="28"/>
          <w:rtl/>
        </w:rPr>
        <w:t>والمردات</w:t>
      </w:r>
      <w:proofErr w:type="spellEnd"/>
      <w:r w:rsidRPr="00B40A9F">
        <w:rPr>
          <w:rFonts w:ascii="Simplified Arabic" w:hAnsi="Simplified Arabic" w:cs="Simplified Arabic"/>
          <w:sz w:val="28"/>
          <w:szCs w:val="28"/>
          <w:rtl/>
        </w:rPr>
        <w:t xml:space="preserve">، وتكوين فرق شمامسة، والقيام بعمل شماس الهيكل، </w:t>
      </w:r>
      <w:proofErr w:type="spellStart"/>
      <w:r w:rsidRPr="00B40A9F">
        <w:rPr>
          <w:rFonts w:ascii="Simplified Arabic" w:hAnsi="Simplified Arabic" w:cs="Simplified Arabic"/>
          <w:sz w:val="28"/>
          <w:szCs w:val="28"/>
          <w:rtl/>
        </w:rPr>
        <w:t>ومردات</w:t>
      </w:r>
      <w:proofErr w:type="spellEnd"/>
      <w:r w:rsidRPr="00B40A9F">
        <w:rPr>
          <w:rFonts w:ascii="Simplified Arabic" w:hAnsi="Simplified Arabic" w:cs="Simplified Arabic"/>
          <w:sz w:val="28"/>
          <w:szCs w:val="28"/>
          <w:rtl/>
        </w:rPr>
        <w:t xml:space="preserve"> الشعب... ثم خدمة التربية الكنسية، وفصول الشبان والشابات، والوعظ في الكنيسة، والافتقاد، والمساعدة في إصدار المجلة.</w:t>
      </w:r>
      <w:r w:rsidR="000A2B45" w:rsidRPr="00B40A9F">
        <w:rPr>
          <w:rFonts w:ascii="Simplified Arabic" w:hAnsi="Simplified Arabic" w:cs="Simplified Arabic"/>
          <w:sz w:val="28"/>
          <w:szCs w:val="28"/>
          <w:rtl/>
        </w:rPr>
        <w:t>.</w:t>
      </w:r>
      <w:r w:rsidRPr="00B40A9F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14:paraId="4E83337B" w14:textId="7F9CFCFA" w:rsidR="00DE7F7B" w:rsidRPr="008256B4" w:rsidRDefault="00DE7F7B" w:rsidP="00CD2995">
      <w:pPr>
        <w:spacing w:after="0" w:line="240" w:lineRule="auto"/>
        <w:ind w:firstLine="41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8256B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ونجحت خدمة هؤلاء الشمامسة، وكانوا </w:t>
      </w:r>
      <w:r w:rsidR="004C26F0" w:rsidRPr="008256B4">
        <w:rPr>
          <w:rFonts w:ascii="Simplified Arabic" w:hAnsi="Simplified Arabic" w:cs="Simplified Arabic"/>
          <w:b/>
          <w:bCs/>
          <w:sz w:val="28"/>
          <w:szCs w:val="28"/>
          <w:rtl/>
        </w:rPr>
        <w:t>ك</w:t>
      </w:r>
      <w:r w:rsidR="00271505" w:rsidRPr="008256B4">
        <w:rPr>
          <w:rFonts w:ascii="Simplified Arabic" w:hAnsi="Simplified Arabic" w:cs="Simplified Arabic"/>
          <w:b/>
          <w:bCs/>
          <w:sz w:val="28"/>
          <w:szCs w:val="28"/>
          <w:rtl/>
        </w:rPr>
        <w:t>ل</w:t>
      </w:r>
      <w:r w:rsidR="004C26F0" w:rsidRPr="008256B4">
        <w:rPr>
          <w:rFonts w:ascii="Simplified Arabic" w:hAnsi="Simplified Arabic" w:cs="Simplified Arabic"/>
          <w:b/>
          <w:bCs/>
          <w:sz w:val="28"/>
          <w:szCs w:val="28"/>
          <w:rtl/>
        </w:rPr>
        <w:t>هم من خريج</w:t>
      </w:r>
      <w:r w:rsidR="000A2B45" w:rsidRPr="008256B4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r w:rsidR="004C26F0" w:rsidRPr="008256B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القسم النهاري با</w:t>
      </w:r>
      <w:r w:rsidR="000A2B45" w:rsidRPr="008256B4">
        <w:rPr>
          <w:rFonts w:ascii="Simplified Arabic" w:hAnsi="Simplified Arabic" w:cs="Simplified Arabic"/>
          <w:b/>
          <w:bCs/>
          <w:sz w:val="28"/>
          <w:szCs w:val="28"/>
          <w:rtl/>
        </w:rPr>
        <w:t>لإ</w:t>
      </w:r>
      <w:r w:rsidR="004C26F0" w:rsidRPr="008256B4">
        <w:rPr>
          <w:rFonts w:ascii="Simplified Arabic" w:hAnsi="Simplified Arabic" w:cs="Simplified Arabic"/>
          <w:b/>
          <w:bCs/>
          <w:sz w:val="28"/>
          <w:szCs w:val="28"/>
          <w:rtl/>
        </w:rPr>
        <w:t>كليريكية، ومن خريجي الخورس بقس</w:t>
      </w:r>
      <w:r w:rsidR="00EE67E5" w:rsidRPr="008256B4">
        <w:rPr>
          <w:rFonts w:ascii="Simplified Arabic" w:hAnsi="Simplified Arabic" w:cs="Simplified Arabic"/>
          <w:b/>
          <w:bCs/>
          <w:sz w:val="28"/>
          <w:szCs w:val="28"/>
          <w:rtl/>
        </w:rPr>
        <w:t>م</w:t>
      </w:r>
      <w:r w:rsidR="004C26F0" w:rsidRPr="008256B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الألحان والموسيق</w:t>
      </w:r>
      <w:r w:rsidR="000A2B45" w:rsidRPr="008256B4">
        <w:rPr>
          <w:rFonts w:ascii="Simplified Arabic" w:hAnsi="Simplified Arabic" w:cs="Simplified Arabic"/>
          <w:b/>
          <w:bCs/>
          <w:sz w:val="28"/>
          <w:szCs w:val="28"/>
          <w:rtl/>
        </w:rPr>
        <w:t>ى</w:t>
      </w:r>
      <w:r w:rsidR="004C26F0" w:rsidRPr="008256B4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14:paraId="1A5AE721" w14:textId="7B559547" w:rsidR="004C26F0" w:rsidRPr="00B40A9F" w:rsidRDefault="004C26F0" w:rsidP="00CD2995">
      <w:pPr>
        <w:spacing w:after="0" w:line="240" w:lineRule="auto"/>
        <w:ind w:firstLine="4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40A9F">
        <w:rPr>
          <w:rFonts w:ascii="Simplified Arabic" w:hAnsi="Simplified Arabic" w:cs="Simplified Arabic"/>
          <w:sz w:val="28"/>
          <w:szCs w:val="28"/>
          <w:rtl/>
        </w:rPr>
        <w:t>في مقدمة هؤلاء كان الشمامسة: منير إدوارد ميخائيل، سلامة قيصر، ميشيل القمص يوسف..</w:t>
      </w:r>
      <w:r w:rsidR="000B577F" w:rsidRPr="00B40A9F">
        <w:rPr>
          <w:rFonts w:ascii="Simplified Arabic" w:hAnsi="Simplified Arabic" w:cs="Simplified Arabic"/>
          <w:sz w:val="28"/>
          <w:szCs w:val="28"/>
          <w:rtl/>
        </w:rPr>
        <w:t>.</w:t>
      </w:r>
      <w:r w:rsidRPr="00B40A9F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2C61909E" w14:textId="15217D1A" w:rsidR="004C26F0" w:rsidRPr="00B40A9F" w:rsidRDefault="004C26F0" w:rsidP="00CD2995">
      <w:pPr>
        <w:spacing w:after="0" w:line="240" w:lineRule="auto"/>
        <w:ind w:firstLine="4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40A9F">
        <w:rPr>
          <w:rFonts w:ascii="Simplified Arabic" w:hAnsi="Simplified Arabic" w:cs="Simplified Arabic"/>
          <w:sz w:val="28"/>
          <w:szCs w:val="28"/>
          <w:rtl/>
        </w:rPr>
        <w:t xml:space="preserve">هؤلاء الشمامسة خدموا في </w:t>
      </w:r>
      <w:r w:rsidR="004B2DDD" w:rsidRPr="00B40A9F">
        <w:rPr>
          <w:rFonts w:ascii="Simplified Arabic" w:hAnsi="Simplified Arabic" w:cs="Simplified Arabic"/>
          <w:sz w:val="28"/>
          <w:szCs w:val="28"/>
          <w:rtl/>
        </w:rPr>
        <w:t>3 كنائس من نيويورك. تبق</w:t>
      </w:r>
      <w:r w:rsidR="000A2B45" w:rsidRPr="00B40A9F">
        <w:rPr>
          <w:rFonts w:ascii="Simplified Arabic" w:hAnsi="Simplified Arabic" w:cs="Simplified Arabic"/>
          <w:sz w:val="28"/>
          <w:szCs w:val="28"/>
          <w:rtl/>
        </w:rPr>
        <w:t>ى</w:t>
      </w:r>
      <w:r w:rsidR="004B2DDD" w:rsidRPr="00B40A9F">
        <w:rPr>
          <w:rFonts w:ascii="Simplified Arabic" w:hAnsi="Simplified Arabic" w:cs="Simplified Arabic"/>
          <w:sz w:val="28"/>
          <w:szCs w:val="28"/>
          <w:rtl/>
        </w:rPr>
        <w:t xml:space="preserve"> بعد ذلك باقي كنائس أمريكا الكثيرة، وكنائس كندا واستراليا. كل هذه تحتاج إلى طاقات بشرية..</w:t>
      </w:r>
      <w:r w:rsidR="00635CF9" w:rsidRPr="00B40A9F">
        <w:rPr>
          <w:rFonts w:ascii="Simplified Arabic" w:hAnsi="Simplified Arabic" w:cs="Simplified Arabic"/>
          <w:sz w:val="28"/>
          <w:szCs w:val="28"/>
          <w:rtl/>
        </w:rPr>
        <w:t>.</w:t>
      </w:r>
      <w:r w:rsidR="004B2DDD" w:rsidRPr="00B40A9F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35F5B6A5" w14:textId="40C9043E" w:rsidR="004B2DDD" w:rsidRPr="00E745F3" w:rsidRDefault="004B2DDD" w:rsidP="00CD2995">
      <w:pPr>
        <w:spacing w:after="0" w:line="240" w:lineRule="auto"/>
        <w:ind w:firstLine="41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E745F3">
        <w:rPr>
          <w:rFonts w:ascii="Simplified Arabic" w:hAnsi="Simplified Arabic" w:cs="Simplified Arabic"/>
          <w:b/>
          <w:bCs/>
          <w:sz w:val="28"/>
          <w:szCs w:val="28"/>
          <w:rtl/>
        </w:rPr>
        <w:t>وهناك خدمات في القاهرة والإسكندرية وغيرها تحتاج إلى شمامسة مكرسين، سيوضع لهم نظام للتكريس.</w:t>
      </w:r>
      <w:r w:rsidR="000A2B45" w:rsidRPr="00E745F3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  <w:r w:rsidRPr="00E745F3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14:paraId="49DBFAF0" w14:textId="7FAD1DC7" w:rsidR="005A4E19" w:rsidRPr="00B40A9F" w:rsidRDefault="004B2DDD" w:rsidP="00CD2995">
      <w:pPr>
        <w:spacing w:after="0" w:line="240" w:lineRule="auto"/>
        <w:ind w:firstLine="4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40A9F">
        <w:rPr>
          <w:rFonts w:ascii="Simplified Arabic" w:hAnsi="Simplified Arabic" w:cs="Simplified Arabic"/>
          <w:sz w:val="28"/>
          <w:szCs w:val="28"/>
          <w:rtl/>
        </w:rPr>
        <w:t>إننا محتاجون إلى أن نوجه طاقات الشباب الذين يريدون تكريس أنفسهم، أي تخصيص أنفسهم للرب سواء في الكهنوت أو الرهبنة أو الخدمة البتولية..</w:t>
      </w:r>
      <w:r w:rsidR="000A2B45" w:rsidRPr="00B40A9F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2E6CA917" w14:textId="0E79B934" w:rsidR="004B2DDD" w:rsidRPr="00E745F3" w:rsidRDefault="005A4E19" w:rsidP="00CD2995">
      <w:pPr>
        <w:spacing w:after="0" w:line="240" w:lineRule="auto"/>
        <w:ind w:firstLine="41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E745F3">
        <w:rPr>
          <w:rFonts w:ascii="Simplified Arabic" w:hAnsi="Simplified Arabic" w:cs="Simplified Arabic"/>
          <w:b/>
          <w:bCs/>
          <w:sz w:val="28"/>
          <w:szCs w:val="28"/>
          <w:rtl/>
        </w:rPr>
        <w:t>خدمة المرأة:</w:t>
      </w:r>
      <w:r w:rsidR="004B2DDD" w:rsidRPr="00E745F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14:paraId="199FA655" w14:textId="4F0010C6" w:rsidR="00E50109" w:rsidRPr="00B40A9F" w:rsidRDefault="00B63D49" w:rsidP="00CD2995">
      <w:pPr>
        <w:spacing w:after="0" w:line="240" w:lineRule="auto"/>
        <w:ind w:firstLine="4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40A9F">
        <w:rPr>
          <w:rFonts w:ascii="Simplified Arabic" w:hAnsi="Simplified Arabic" w:cs="Simplified Arabic"/>
          <w:sz w:val="28"/>
          <w:szCs w:val="28"/>
          <w:rtl/>
        </w:rPr>
        <w:t>لكي نوضح حاجة الكنيسة إلى طاقات من خدمة المرأة، يمكن كناحية من نواحي المقارنة</w:t>
      </w:r>
      <w:r w:rsidR="00E745F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B40A9F">
        <w:rPr>
          <w:rFonts w:ascii="Simplified Arabic" w:hAnsi="Simplified Arabic" w:cs="Simplified Arabic"/>
          <w:sz w:val="28"/>
          <w:szCs w:val="28"/>
          <w:rtl/>
        </w:rPr>
        <w:t xml:space="preserve">- أن نذكر شيئًا عن: </w:t>
      </w:r>
    </w:p>
    <w:p w14:paraId="1CBCCF97" w14:textId="1E186702" w:rsidR="00B63D49" w:rsidRPr="00E745F3" w:rsidRDefault="00B63D49" w:rsidP="00CD2995">
      <w:pPr>
        <w:spacing w:after="0" w:line="240" w:lineRule="auto"/>
        <w:ind w:firstLine="41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E745F3">
        <w:rPr>
          <w:rFonts w:ascii="Simplified Arabic" w:hAnsi="Simplified Arabic" w:cs="Simplified Arabic"/>
          <w:b/>
          <w:bCs/>
          <w:sz w:val="28"/>
          <w:szCs w:val="28"/>
          <w:rtl/>
        </w:rPr>
        <w:t>الطاقات البشرية في</w:t>
      </w:r>
      <w:r w:rsidR="0030023A" w:rsidRPr="00E745F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الكنيسة الكاثوليكية </w:t>
      </w:r>
      <w:r w:rsidR="000A2B45" w:rsidRPr="00E745F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لخدمة </w:t>
      </w:r>
      <w:r w:rsidR="0030023A" w:rsidRPr="00E745F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الراهبات: </w:t>
      </w:r>
    </w:p>
    <w:p w14:paraId="1EB7542E" w14:textId="0B79EA1C" w:rsidR="0030023A" w:rsidRPr="00B40A9F" w:rsidRDefault="000A2B45" w:rsidP="00A86673">
      <w:pPr>
        <w:spacing w:after="0" w:line="240" w:lineRule="auto"/>
        <w:ind w:firstLine="4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40A9F">
        <w:rPr>
          <w:rFonts w:ascii="Simplified Arabic" w:hAnsi="Simplified Arabic" w:cs="Simplified Arabic"/>
          <w:sz w:val="28"/>
          <w:szCs w:val="28"/>
          <w:rtl/>
        </w:rPr>
        <w:lastRenderedPageBreak/>
        <w:t>إ</w:t>
      </w:r>
      <w:r w:rsidR="0030023A" w:rsidRPr="00B40A9F">
        <w:rPr>
          <w:rFonts w:ascii="Simplified Arabic" w:hAnsi="Simplified Arabic" w:cs="Simplified Arabic"/>
          <w:sz w:val="28"/>
          <w:szCs w:val="28"/>
          <w:rtl/>
        </w:rPr>
        <w:t xml:space="preserve">ن الجمعيات الرهبانية الكاثوليكية تضم 1478 راهبة، خادمة. موزعات بين 137 جمعية: منها 61 في القاهرة و29 في الإسكندرية و8 في الدلتا و2 في القنال و37 في الصعيد وتخدم كل هؤلاء الراهبات في المدارس والمستشفيات والمراكز الاجتماعية. في الافتقاد، وفي الخدمة الروحية. </w:t>
      </w:r>
    </w:p>
    <w:p w14:paraId="7A251A03" w14:textId="77777777" w:rsidR="0030023A" w:rsidRPr="00B40A9F" w:rsidRDefault="0030023A" w:rsidP="00CD2995">
      <w:pPr>
        <w:spacing w:after="0" w:line="240" w:lineRule="auto"/>
        <w:ind w:firstLine="4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8667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في القاهرة فقط تخدم 793 راهبة، وفي الإسكندرية 337، وفي الصعيد 271 راهبة بينما كل راهباتنا </w:t>
      </w:r>
      <w:proofErr w:type="spellStart"/>
      <w:r w:rsidRPr="00A86673">
        <w:rPr>
          <w:rFonts w:ascii="Simplified Arabic" w:hAnsi="Simplified Arabic" w:cs="Simplified Arabic"/>
          <w:b/>
          <w:bCs/>
          <w:sz w:val="28"/>
          <w:szCs w:val="28"/>
          <w:rtl/>
        </w:rPr>
        <w:t>القبطيات</w:t>
      </w:r>
      <w:proofErr w:type="spellEnd"/>
      <w:r w:rsidRPr="00A8667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حوالي 200 يعكفن على العبادة</w:t>
      </w:r>
      <w:r w:rsidRPr="00B40A9F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14:paraId="7C63D2DB" w14:textId="0FF81B3E" w:rsidR="0030023A" w:rsidRPr="00B40A9F" w:rsidRDefault="0030023A" w:rsidP="00CD2995">
      <w:pPr>
        <w:spacing w:after="0" w:line="240" w:lineRule="auto"/>
        <w:ind w:firstLine="4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40A9F">
        <w:rPr>
          <w:rFonts w:ascii="Simplified Arabic" w:hAnsi="Simplified Arabic" w:cs="Simplified Arabic"/>
          <w:sz w:val="28"/>
          <w:szCs w:val="28"/>
          <w:rtl/>
        </w:rPr>
        <w:t xml:space="preserve">هنا نسأل ما خدمة المرأة في كنيستنا القبطية على مستوى التفرغ </w:t>
      </w:r>
      <w:proofErr w:type="gramStart"/>
      <w:r w:rsidRPr="00B40A9F">
        <w:rPr>
          <w:rFonts w:ascii="Simplified Arabic" w:hAnsi="Simplified Arabic" w:cs="Simplified Arabic"/>
          <w:sz w:val="28"/>
          <w:szCs w:val="28"/>
          <w:rtl/>
        </w:rPr>
        <w:t>والتكريس</w:t>
      </w:r>
      <w:r w:rsidR="008F4E2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B40A9F">
        <w:rPr>
          <w:rFonts w:ascii="Simplified Arabic" w:hAnsi="Simplified Arabic" w:cs="Simplified Arabic"/>
          <w:sz w:val="28"/>
          <w:szCs w:val="28"/>
          <w:rtl/>
        </w:rPr>
        <w:t>.</w:t>
      </w:r>
      <w:proofErr w:type="gramEnd"/>
      <w:r w:rsidRPr="00B40A9F">
        <w:rPr>
          <w:rFonts w:ascii="Simplified Arabic" w:hAnsi="Simplified Arabic" w:cs="Simplified Arabic"/>
          <w:sz w:val="28"/>
          <w:szCs w:val="28"/>
          <w:rtl/>
        </w:rPr>
        <w:t>.</w:t>
      </w:r>
      <w:r w:rsidR="008F4E2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B40A9F">
        <w:rPr>
          <w:rFonts w:ascii="Simplified Arabic" w:hAnsi="Simplified Arabic" w:cs="Simplified Arabic"/>
          <w:sz w:val="28"/>
          <w:szCs w:val="28"/>
          <w:rtl/>
        </w:rPr>
        <w:t>؟</w:t>
      </w:r>
    </w:p>
    <w:p w14:paraId="1C9D1FCF" w14:textId="77777777" w:rsidR="0030023A" w:rsidRPr="00B40A9F" w:rsidRDefault="0030023A" w:rsidP="00CD2995">
      <w:pPr>
        <w:spacing w:after="0" w:line="240" w:lineRule="auto"/>
        <w:ind w:firstLine="4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40A9F">
        <w:rPr>
          <w:rFonts w:ascii="Simplified Arabic" w:hAnsi="Simplified Arabic" w:cs="Simplified Arabic"/>
          <w:sz w:val="28"/>
          <w:szCs w:val="28"/>
          <w:rtl/>
        </w:rPr>
        <w:t xml:space="preserve">ما أسهل أن نوجد نظامًا في الكنيسة لخدمة المرأة المتفرغة لعمل الرب. ومن هنا بدأ التفكير في نظام </w:t>
      </w:r>
      <w:proofErr w:type="spellStart"/>
      <w:r w:rsidRPr="00B40A9F">
        <w:rPr>
          <w:rFonts w:ascii="Simplified Arabic" w:hAnsi="Simplified Arabic" w:cs="Simplified Arabic"/>
          <w:sz w:val="28"/>
          <w:szCs w:val="28"/>
          <w:rtl/>
        </w:rPr>
        <w:t>الشماسات</w:t>
      </w:r>
      <w:proofErr w:type="spellEnd"/>
      <w:r w:rsidRPr="00B40A9F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14:paraId="52DA129A" w14:textId="77777777" w:rsidR="0030023A" w:rsidRPr="008F4E27" w:rsidRDefault="0030023A" w:rsidP="00CD2995">
      <w:pPr>
        <w:spacing w:after="0" w:line="240" w:lineRule="auto"/>
        <w:ind w:firstLine="41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proofErr w:type="spellStart"/>
      <w:r w:rsidRPr="008F4E27">
        <w:rPr>
          <w:rFonts w:ascii="Simplified Arabic" w:hAnsi="Simplified Arabic" w:cs="Simplified Arabic"/>
          <w:b/>
          <w:bCs/>
          <w:sz w:val="28"/>
          <w:szCs w:val="28"/>
          <w:rtl/>
        </w:rPr>
        <w:t>الشماسات</w:t>
      </w:r>
      <w:proofErr w:type="spellEnd"/>
      <w:r w:rsidRPr="008F4E2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</w:t>
      </w:r>
    </w:p>
    <w:p w14:paraId="130885F3" w14:textId="55B0DF04" w:rsidR="0030023A" w:rsidRPr="00B40A9F" w:rsidRDefault="005039FA" w:rsidP="00CD2995">
      <w:pPr>
        <w:spacing w:after="0" w:line="240" w:lineRule="auto"/>
        <w:ind w:firstLine="4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40A9F">
        <w:rPr>
          <w:rFonts w:ascii="Simplified Arabic" w:hAnsi="Simplified Arabic" w:cs="Simplified Arabic"/>
          <w:sz w:val="28"/>
          <w:szCs w:val="28"/>
          <w:rtl/>
        </w:rPr>
        <w:t xml:space="preserve">سترجع الكنيسة إلى نظام </w:t>
      </w:r>
      <w:proofErr w:type="spellStart"/>
      <w:r w:rsidRPr="00B40A9F">
        <w:rPr>
          <w:rFonts w:ascii="Simplified Arabic" w:hAnsi="Simplified Arabic" w:cs="Simplified Arabic"/>
          <w:sz w:val="28"/>
          <w:szCs w:val="28"/>
          <w:rtl/>
        </w:rPr>
        <w:t>الشماسات</w:t>
      </w:r>
      <w:proofErr w:type="spellEnd"/>
      <w:r w:rsidRPr="00B40A9F">
        <w:rPr>
          <w:rFonts w:ascii="Simplified Arabic" w:hAnsi="Simplified Arabic" w:cs="Simplified Arabic"/>
          <w:sz w:val="28"/>
          <w:szCs w:val="28"/>
          <w:rtl/>
        </w:rPr>
        <w:t xml:space="preserve"> الذي كان معروفًا قديمًا في الكنيسة، سنعيده كجزء من خدمة المرأة. وقد نشرنا سابقًا مقال</w:t>
      </w:r>
      <w:r w:rsidR="000A2B45" w:rsidRPr="00B40A9F">
        <w:rPr>
          <w:rFonts w:ascii="Simplified Arabic" w:hAnsi="Simplified Arabic" w:cs="Simplified Arabic"/>
          <w:sz w:val="28"/>
          <w:szCs w:val="28"/>
          <w:rtl/>
        </w:rPr>
        <w:t>ً</w:t>
      </w:r>
      <w:r w:rsidRPr="00B40A9F">
        <w:rPr>
          <w:rFonts w:ascii="Simplified Arabic" w:hAnsi="Simplified Arabic" w:cs="Simplified Arabic"/>
          <w:sz w:val="28"/>
          <w:szCs w:val="28"/>
          <w:rtl/>
        </w:rPr>
        <w:t xml:space="preserve">ا مستفيضًا عن خدمة </w:t>
      </w:r>
      <w:proofErr w:type="spellStart"/>
      <w:r w:rsidRPr="00B40A9F">
        <w:rPr>
          <w:rFonts w:ascii="Simplified Arabic" w:hAnsi="Simplified Arabic" w:cs="Simplified Arabic"/>
          <w:sz w:val="28"/>
          <w:szCs w:val="28"/>
          <w:rtl/>
        </w:rPr>
        <w:t>الشماسات</w:t>
      </w:r>
      <w:proofErr w:type="spellEnd"/>
      <w:r w:rsidRPr="00B40A9F">
        <w:rPr>
          <w:rFonts w:ascii="Simplified Arabic" w:hAnsi="Simplified Arabic" w:cs="Simplified Arabic"/>
          <w:sz w:val="28"/>
          <w:szCs w:val="28"/>
          <w:rtl/>
        </w:rPr>
        <w:t xml:space="preserve">: في الكنائس، وفي دور الحضانة، وفي المشاغل، وفي الافتقاد، وفي التعليم، وفي الملاجئ، وفي الخدمة الاجتماعية. </w:t>
      </w:r>
    </w:p>
    <w:p w14:paraId="49077340" w14:textId="124ED598" w:rsidR="005039FA" w:rsidRPr="008F4E27" w:rsidRDefault="005039FA" w:rsidP="00CD2995">
      <w:pPr>
        <w:spacing w:after="0" w:line="240" w:lineRule="auto"/>
        <w:ind w:firstLine="41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8F4E2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إن شاء الله لن يمضي عام المرأة هذا، حتى نحتفل </w:t>
      </w:r>
      <w:proofErr w:type="spellStart"/>
      <w:r w:rsidRPr="008F4E27">
        <w:rPr>
          <w:rFonts w:ascii="Simplified Arabic" w:hAnsi="Simplified Arabic" w:cs="Simplified Arabic"/>
          <w:b/>
          <w:bCs/>
          <w:sz w:val="28"/>
          <w:szCs w:val="28"/>
          <w:rtl/>
        </w:rPr>
        <w:t>ب</w:t>
      </w:r>
      <w:r w:rsidR="008F4E2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</w:t>
      </w:r>
      <w:r w:rsidRPr="008F4E27">
        <w:rPr>
          <w:rFonts w:ascii="Simplified Arabic" w:hAnsi="Simplified Arabic" w:cs="Simplified Arabic"/>
          <w:b/>
          <w:bCs/>
          <w:sz w:val="28"/>
          <w:szCs w:val="28"/>
          <w:rtl/>
        </w:rPr>
        <w:t>رجاع</w:t>
      </w:r>
      <w:proofErr w:type="spellEnd"/>
      <w:r w:rsidRPr="008F4E2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طقس </w:t>
      </w:r>
      <w:proofErr w:type="spellStart"/>
      <w:r w:rsidRPr="008F4E27">
        <w:rPr>
          <w:rFonts w:ascii="Simplified Arabic" w:hAnsi="Simplified Arabic" w:cs="Simplified Arabic"/>
          <w:b/>
          <w:bCs/>
          <w:sz w:val="28"/>
          <w:szCs w:val="28"/>
          <w:rtl/>
        </w:rPr>
        <w:t>الشماسات</w:t>
      </w:r>
      <w:proofErr w:type="spellEnd"/>
      <w:r w:rsidRPr="008F4E2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الذي يعكف بعض الأساقفة حاليًا على ترتيبه. </w:t>
      </w:r>
    </w:p>
    <w:p w14:paraId="3DDD2C07" w14:textId="34D6FE48" w:rsidR="005039FA" w:rsidRPr="00B40A9F" w:rsidRDefault="005039FA" w:rsidP="00CD2995">
      <w:pPr>
        <w:spacing w:after="0" w:line="240" w:lineRule="auto"/>
        <w:ind w:firstLine="4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40A9F">
        <w:rPr>
          <w:rFonts w:ascii="Simplified Arabic" w:hAnsi="Simplified Arabic" w:cs="Simplified Arabic"/>
          <w:sz w:val="28"/>
          <w:szCs w:val="28"/>
          <w:rtl/>
        </w:rPr>
        <w:t>لا</w:t>
      </w:r>
      <w:r w:rsidR="006D24A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B40A9F">
        <w:rPr>
          <w:rFonts w:ascii="Simplified Arabic" w:hAnsi="Simplified Arabic" w:cs="Simplified Arabic"/>
          <w:sz w:val="28"/>
          <w:szCs w:val="28"/>
          <w:rtl/>
        </w:rPr>
        <w:t xml:space="preserve">بد أن نفسح المجال للمرأة المكرسة الخادمة، ولا يكون التكريس لمجرد البتولية والعبادة. </w:t>
      </w:r>
    </w:p>
    <w:p w14:paraId="68EED0D9" w14:textId="3525FEF0" w:rsidR="005039FA" w:rsidRPr="00B40A9F" w:rsidRDefault="005039FA" w:rsidP="00CD2995">
      <w:pPr>
        <w:spacing w:after="0" w:line="240" w:lineRule="auto"/>
        <w:ind w:firstLine="4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40A9F">
        <w:rPr>
          <w:rFonts w:ascii="Simplified Arabic" w:hAnsi="Simplified Arabic" w:cs="Simplified Arabic"/>
          <w:sz w:val="28"/>
          <w:szCs w:val="28"/>
          <w:rtl/>
        </w:rPr>
        <w:t>نحن بصدد وضع نظام كنسي ترع</w:t>
      </w:r>
      <w:r w:rsidR="000A2B45" w:rsidRPr="00B40A9F">
        <w:rPr>
          <w:rFonts w:ascii="Simplified Arabic" w:hAnsi="Simplified Arabic" w:cs="Simplified Arabic"/>
          <w:sz w:val="28"/>
          <w:szCs w:val="28"/>
          <w:rtl/>
        </w:rPr>
        <w:t>ى</w:t>
      </w:r>
      <w:r w:rsidRPr="00B40A9F">
        <w:rPr>
          <w:rFonts w:ascii="Simplified Arabic" w:hAnsi="Simplified Arabic" w:cs="Simplified Arabic"/>
          <w:sz w:val="28"/>
          <w:szCs w:val="28"/>
          <w:rtl/>
        </w:rPr>
        <w:t xml:space="preserve"> فيه الكنيسة هؤلاء الخادمات، فيخدمن تحت رعايتها وإشرافها الروحي والإداري. </w:t>
      </w:r>
    </w:p>
    <w:p w14:paraId="2CCEF98A" w14:textId="77777777" w:rsidR="005039FA" w:rsidRPr="00B40A9F" w:rsidRDefault="005039FA" w:rsidP="006D24A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sectPr w:rsidR="005039FA" w:rsidRPr="00B40A9F" w:rsidSect="00CD2995">
      <w:headerReference w:type="default" r:id="rId7"/>
      <w:pgSz w:w="11906" w:h="16838"/>
      <w:pgMar w:top="1440" w:right="991" w:bottom="1440" w:left="1134" w:header="284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85020" w14:textId="77777777" w:rsidR="00CD2995" w:rsidRDefault="00CD2995" w:rsidP="00CD2995">
      <w:pPr>
        <w:spacing w:after="0" w:line="240" w:lineRule="auto"/>
      </w:pPr>
      <w:r>
        <w:separator/>
      </w:r>
    </w:p>
  </w:endnote>
  <w:endnote w:type="continuationSeparator" w:id="0">
    <w:p w14:paraId="2E3C2F61" w14:textId="77777777" w:rsidR="00CD2995" w:rsidRDefault="00CD2995" w:rsidP="00CD2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07DF7" w14:textId="77777777" w:rsidR="00CD2995" w:rsidRDefault="00CD2995" w:rsidP="00CD2995">
      <w:pPr>
        <w:spacing w:after="0" w:line="240" w:lineRule="auto"/>
      </w:pPr>
      <w:r>
        <w:separator/>
      </w:r>
    </w:p>
  </w:footnote>
  <w:footnote w:type="continuationSeparator" w:id="0">
    <w:p w14:paraId="331BB391" w14:textId="77777777" w:rsidR="00CD2995" w:rsidRDefault="00CD2995" w:rsidP="00CD2995">
      <w:pPr>
        <w:spacing w:after="0" w:line="240" w:lineRule="auto"/>
      </w:pPr>
      <w:r>
        <w:continuationSeparator/>
      </w:r>
    </w:p>
  </w:footnote>
  <w:footnote w:id="1">
    <w:p w14:paraId="1FA05C3B" w14:textId="537B7091" w:rsidR="00343399" w:rsidRPr="00510E28" w:rsidRDefault="00343399" w:rsidP="00343399">
      <w:pPr>
        <w:spacing w:after="0" w:line="240" w:lineRule="auto"/>
        <w:ind w:firstLine="41"/>
        <w:jc w:val="both"/>
        <w:rPr>
          <w:rFonts w:ascii="Simplified Arabic" w:hAnsi="Simplified Arabic" w:cs="Simplified Arabic" w:hint="cs"/>
        </w:rPr>
      </w:pPr>
      <w:r w:rsidRPr="00510E28">
        <w:rPr>
          <w:rStyle w:val="FootnoteReference"/>
        </w:rPr>
        <w:footnoteRef/>
      </w:r>
      <w:r w:rsidRPr="00510E28">
        <w:rPr>
          <w:rtl/>
        </w:rPr>
        <w:t xml:space="preserve"> </w:t>
      </w:r>
      <w:r w:rsidRPr="00510E28">
        <w:rPr>
          <w:rFonts w:ascii="Simplified Arabic" w:hAnsi="Simplified Arabic" w:cs="Simplified Arabic"/>
          <w:rtl/>
        </w:rPr>
        <w:t>مقال:</w:t>
      </w:r>
      <w:r w:rsidRPr="00510E28">
        <w:rPr>
          <w:rFonts w:ascii="Simplified Arabic" w:hAnsi="Simplified Arabic" w:cs="Simplified Arabic" w:hint="cs"/>
          <w:rtl/>
        </w:rPr>
        <w:t xml:space="preserve"> قداسة البابا </w:t>
      </w:r>
      <w:proofErr w:type="spellStart"/>
      <w:r w:rsidRPr="00510E28">
        <w:rPr>
          <w:rFonts w:ascii="Simplified Arabic" w:hAnsi="Simplified Arabic" w:cs="Simplified Arabic" w:hint="cs"/>
          <w:rtl/>
        </w:rPr>
        <w:t>شنوده</w:t>
      </w:r>
      <w:proofErr w:type="spellEnd"/>
      <w:r w:rsidRPr="00510E28">
        <w:rPr>
          <w:rFonts w:ascii="Simplified Arabic" w:hAnsi="Simplified Arabic" w:cs="Simplified Arabic" w:hint="cs"/>
          <w:rtl/>
        </w:rPr>
        <w:t xml:space="preserve"> الثالث</w:t>
      </w:r>
      <w:r w:rsidRPr="00510E28">
        <w:rPr>
          <w:rFonts w:ascii="Simplified Arabic" w:hAnsi="Simplified Arabic" w:cs="Simplified Arabic"/>
          <w:rtl/>
        </w:rPr>
        <w:t xml:space="preserve"> </w:t>
      </w:r>
      <w:r w:rsidRPr="00510E28">
        <w:rPr>
          <w:rFonts w:ascii="Simplified Arabic" w:hAnsi="Simplified Arabic" w:cs="Simplified Arabic" w:hint="cs"/>
          <w:rtl/>
        </w:rPr>
        <w:t>"</w:t>
      </w:r>
      <w:r w:rsidRPr="00510E28">
        <w:rPr>
          <w:rFonts w:ascii="Simplified Arabic" w:hAnsi="Simplified Arabic" w:cs="Simplified Arabic"/>
          <w:rtl/>
        </w:rPr>
        <w:t xml:space="preserve">حاجتنا إلى طاقات بشرية للخدمة </w:t>
      </w:r>
      <w:r w:rsidR="00510E28" w:rsidRPr="00510E28">
        <w:rPr>
          <w:rFonts w:ascii="Simplified Arabic" w:hAnsi="Simplified Arabic" w:cs="Simplified Arabic" w:hint="cs"/>
          <w:rtl/>
        </w:rPr>
        <w:t>3</w:t>
      </w:r>
      <w:r w:rsidRPr="00510E28">
        <w:rPr>
          <w:rFonts w:ascii="Simplified Arabic" w:hAnsi="Simplified Arabic" w:cs="Simplified Arabic" w:hint="cs"/>
          <w:rtl/>
        </w:rPr>
        <w:t>"</w:t>
      </w:r>
      <w:r w:rsidRPr="00510E28">
        <w:rPr>
          <w:rFonts w:ascii="Simplified Arabic" w:hAnsi="Simplified Arabic" w:cs="Simplified Arabic" w:hint="cs"/>
          <w:rtl/>
        </w:rPr>
        <w:t xml:space="preserve">، </w:t>
      </w:r>
      <w:r w:rsidRPr="00510E28">
        <w:rPr>
          <w:rFonts w:ascii="Simplified Arabic" w:hAnsi="Simplified Arabic" w:cs="Simplified Arabic"/>
          <w:rtl/>
        </w:rPr>
        <w:t>مجلة الكرازة 1</w:t>
      </w:r>
      <w:r w:rsidR="00510E28" w:rsidRPr="00510E28">
        <w:rPr>
          <w:rFonts w:ascii="Simplified Arabic" w:hAnsi="Simplified Arabic" w:cs="Simplified Arabic" w:hint="cs"/>
          <w:rtl/>
        </w:rPr>
        <w:t xml:space="preserve"> أغسطس </w:t>
      </w:r>
      <w:r w:rsidRPr="00510E28">
        <w:rPr>
          <w:rFonts w:ascii="Simplified Arabic" w:hAnsi="Simplified Arabic" w:cs="Simplified Arabic"/>
          <w:rtl/>
        </w:rPr>
        <w:t>1975</w:t>
      </w:r>
      <w:r w:rsidR="00510E28" w:rsidRPr="00510E28">
        <w:rPr>
          <w:rFonts w:ascii="Simplified Arabic" w:hAnsi="Simplified Arabic" w:cs="Simplified Arabic" w:hint="cs"/>
          <w:rtl/>
        </w:rPr>
        <w:t>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09A90" w14:textId="3F135BC7" w:rsidR="00CD2995" w:rsidRDefault="00CD2995">
    <w:pPr>
      <w:pStyle w:val="Header"/>
    </w:pPr>
    <w:r>
      <w:rPr>
        <w:noProof/>
      </w:rPr>
      <w:drawing>
        <wp:inline distT="0" distB="0" distL="0" distR="0" wp14:anchorId="64B4A4E0" wp14:editId="01261F70">
          <wp:extent cx="691515" cy="752475"/>
          <wp:effectExtent l="0" t="0" r="0" b="9525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410"/>
    <w:rsid w:val="000A2B45"/>
    <w:rsid w:val="000B577F"/>
    <w:rsid w:val="00225A8A"/>
    <w:rsid w:val="002553EC"/>
    <w:rsid w:val="00271505"/>
    <w:rsid w:val="00295894"/>
    <w:rsid w:val="0030023A"/>
    <w:rsid w:val="00304410"/>
    <w:rsid w:val="00343399"/>
    <w:rsid w:val="003B6DAB"/>
    <w:rsid w:val="004B1FC1"/>
    <w:rsid w:val="004B2DDD"/>
    <w:rsid w:val="004C26F0"/>
    <w:rsid w:val="005039FA"/>
    <w:rsid w:val="00510E28"/>
    <w:rsid w:val="005A4E19"/>
    <w:rsid w:val="00635CF9"/>
    <w:rsid w:val="006D24A0"/>
    <w:rsid w:val="008256B4"/>
    <w:rsid w:val="008F4E27"/>
    <w:rsid w:val="00A86673"/>
    <w:rsid w:val="00B40A9F"/>
    <w:rsid w:val="00B63D49"/>
    <w:rsid w:val="00BE1B41"/>
    <w:rsid w:val="00C12E77"/>
    <w:rsid w:val="00C13CD7"/>
    <w:rsid w:val="00CD2995"/>
    <w:rsid w:val="00D603B3"/>
    <w:rsid w:val="00D8313C"/>
    <w:rsid w:val="00DE7F7B"/>
    <w:rsid w:val="00E1627E"/>
    <w:rsid w:val="00E50109"/>
    <w:rsid w:val="00E745F3"/>
    <w:rsid w:val="00EE67E5"/>
    <w:rsid w:val="00FD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10ED70"/>
  <w15:chartTrackingRefBased/>
  <w15:docId w15:val="{39C23D78-639A-4F12-B465-E47F59517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2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995"/>
  </w:style>
  <w:style w:type="paragraph" w:styleId="Footer">
    <w:name w:val="footer"/>
    <w:basedOn w:val="Normal"/>
    <w:link w:val="FooterChar"/>
    <w:uiPriority w:val="99"/>
    <w:unhideWhenUsed/>
    <w:rsid w:val="00CD2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995"/>
  </w:style>
  <w:style w:type="paragraph" w:styleId="FootnoteText">
    <w:name w:val="footnote text"/>
    <w:basedOn w:val="Normal"/>
    <w:link w:val="FootnoteTextChar"/>
    <w:uiPriority w:val="99"/>
    <w:semiHidden/>
    <w:unhideWhenUsed/>
    <w:rsid w:val="003433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33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433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9A888-BEA6-4FA0-884F-D23E9615D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gec-pc-06</dc:creator>
  <cp:keywords/>
  <dc:description/>
  <cp:lastModifiedBy>tk</cp:lastModifiedBy>
  <cp:revision>12</cp:revision>
  <dcterms:created xsi:type="dcterms:W3CDTF">2023-06-23T20:20:00Z</dcterms:created>
  <dcterms:modified xsi:type="dcterms:W3CDTF">2026-02-13T13:24:00Z</dcterms:modified>
</cp:coreProperties>
</file>