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3D16" w14:textId="71235548" w:rsidR="00D27EEE" w:rsidRPr="00716F14" w:rsidRDefault="000B71A2" w:rsidP="00716F14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716F14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المتكلم والسامع</w:t>
      </w:r>
      <w:r w:rsidR="00716F14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531D63D4" w14:textId="77777777" w:rsidR="00A652F2" w:rsidRDefault="000B71A2" w:rsidP="005E7BD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رأيت كثيرا يتكلمون. ولا يهمهم أن يصل </w:t>
      </w:r>
      <w:r w:rsidR="00BA77E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كلامهم إلى سامعيهم أم لا يصل! المهم عندهم أن يفرغوا ما ف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BA77E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ذهنهم من كلام. سواء تقبلته أذن </w:t>
      </w:r>
      <w:r w:rsidR="000B0B0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الغير، أم لم تتقبله.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="00ED1FC1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وقد يكون ضغطًا على السامع أن يسمع.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..</w:t>
      </w:r>
      <w:r w:rsidR="00ED1FC1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</w:p>
    <w:p w14:paraId="562950E7" w14:textId="4E37F0CA" w:rsidR="00A652F2" w:rsidRDefault="00ED1FC1" w:rsidP="00A652F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ولا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يعبأون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بالمقاطعة الت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تدل على أن السامع لا يريد مزيدًا. ولا يبالون بضيق صدره من الكلام أو عدم قبوله. أو على الأقل </w:t>
      </w:r>
      <w:r w:rsidR="00574DFB">
        <w:rPr>
          <w:rFonts w:ascii="Simplified Arabic" w:hAnsi="Simplified Arabic" w:cs="Simplified Arabic" w:hint="cs"/>
          <w:sz w:val="32"/>
          <w:szCs w:val="32"/>
          <w:rtl/>
          <w:lang w:bidi="ar-EG"/>
        </w:rPr>
        <w:t>فهمه وعدم رغبته ف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574DFB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مزيد من الاستفاضة والشرح</w:t>
      </w:r>
      <w:r w:rsidR="00A652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..</w:t>
      </w:r>
      <w:r w:rsidR="00574DFB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. </w:t>
      </w:r>
    </w:p>
    <w:p w14:paraId="1FC1AEA3" w14:textId="43094859" w:rsidR="000B71A2" w:rsidRPr="00D27EEE" w:rsidRDefault="00574DFB" w:rsidP="00A652F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المهم أن يتكلموا، ولو أتى الكلام بنتيجة عكسية.</w:t>
      </w:r>
      <w:r w:rsidR="00ED1FC1">
        <w:rPr>
          <w:rFonts w:ascii="Simplified Arabic" w:hAnsi="Simplified Arabic" w:cs="Simplified Arabic"/>
          <w:sz w:val="32"/>
          <w:szCs w:val="32"/>
          <w:lang w:bidi="ar-EG"/>
        </w:rPr>
        <w:t xml:space="preserve"> </w:t>
      </w:r>
      <w:r w:rsidR="00ED1FC1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</w:p>
    <w:sectPr w:rsidR="000B71A2" w:rsidRPr="00D27EEE" w:rsidSect="006D4E37">
      <w:headerReference w:type="default" r:id="rId7"/>
      <w:pgSz w:w="12240" w:h="15840"/>
      <w:pgMar w:top="1440" w:right="1041" w:bottom="1440" w:left="1985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6290" w14:textId="77777777" w:rsidR="00716F14" w:rsidRDefault="00716F14" w:rsidP="00716F14">
      <w:r>
        <w:separator/>
      </w:r>
    </w:p>
  </w:endnote>
  <w:endnote w:type="continuationSeparator" w:id="0">
    <w:p w14:paraId="2D0B2E77" w14:textId="77777777" w:rsidR="00716F14" w:rsidRDefault="00716F14" w:rsidP="0071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AE2E" w14:textId="77777777" w:rsidR="00716F14" w:rsidRDefault="00716F14" w:rsidP="00716F14">
      <w:r>
        <w:separator/>
      </w:r>
    </w:p>
  </w:footnote>
  <w:footnote w:type="continuationSeparator" w:id="0">
    <w:p w14:paraId="5A68FF61" w14:textId="77777777" w:rsidR="00716F14" w:rsidRDefault="00716F14" w:rsidP="00716F14">
      <w:r>
        <w:continuationSeparator/>
      </w:r>
    </w:p>
  </w:footnote>
  <w:footnote w:id="1">
    <w:p w14:paraId="738B9D1F" w14:textId="0A10A887" w:rsidR="00716F14" w:rsidRPr="00716F14" w:rsidRDefault="00716F14" w:rsidP="00716F14">
      <w:pPr>
        <w:bidi/>
        <w:jc w:val="both"/>
        <w:rPr>
          <w:rFonts w:ascii="Simplified Arabic" w:hAnsi="Simplified Arabic" w:cs="Simplified Arabic"/>
          <w:sz w:val="22"/>
          <w:szCs w:val="22"/>
          <w:rtl/>
          <w:lang w:bidi="ar-EG"/>
        </w:rPr>
      </w:pPr>
      <w:r w:rsidRPr="00716F14">
        <w:rPr>
          <w:rStyle w:val="FootnoteReference"/>
          <w:sz w:val="22"/>
          <w:szCs w:val="22"/>
        </w:rPr>
        <w:footnoteRef/>
      </w:r>
      <w:r w:rsidRPr="00716F14">
        <w:rPr>
          <w:sz w:val="22"/>
          <w:szCs w:val="22"/>
        </w:rPr>
        <w:t xml:space="preserve"> </w:t>
      </w:r>
      <w:r w:rsidRPr="00716F14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716F14">
        <w:rPr>
          <w:rFonts w:ascii="Simplified Arabic" w:hAnsi="Simplified Arabic" w:cs="Simplified Arabic" w:hint="cs"/>
          <w:sz w:val="22"/>
          <w:szCs w:val="22"/>
          <w:rtl/>
          <w:lang w:bidi="ar-EG"/>
        </w:rPr>
        <w:t>شنوده</w:t>
      </w:r>
      <w:proofErr w:type="spellEnd"/>
      <w:r w:rsidRPr="00716F14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الثالث "خبرات في الحياة </w:t>
      </w:r>
      <w:r w:rsidRPr="00716F14">
        <w:rPr>
          <w:rFonts w:ascii="Simplified Arabic" w:hAnsi="Simplified Arabic" w:cs="Simplified Arabic"/>
          <w:sz w:val="22"/>
          <w:szCs w:val="22"/>
          <w:rtl/>
          <w:lang w:bidi="ar-EG"/>
        </w:rPr>
        <w:t>–</w:t>
      </w:r>
      <w:r w:rsidRPr="00716F14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المتكلم.. والسامع"، نُشر في مجلة الكرازة 8 فبراير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5977" w14:textId="1D01EF82" w:rsidR="006D4E37" w:rsidRPr="006D4E37" w:rsidRDefault="006D4E37" w:rsidP="006D4E37">
    <w:pPr>
      <w:pStyle w:val="Header"/>
      <w:bidi/>
    </w:pPr>
    <w:r>
      <w:rPr>
        <w:noProof/>
      </w:rPr>
      <w:drawing>
        <wp:inline distT="0" distB="0" distL="0" distR="0" wp14:anchorId="6E4E15B5" wp14:editId="3F16DFE2">
          <wp:extent cx="390525" cy="381000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EEE"/>
    <w:rsid w:val="0008785F"/>
    <w:rsid w:val="000B0B04"/>
    <w:rsid w:val="000B71A2"/>
    <w:rsid w:val="001049BE"/>
    <w:rsid w:val="00574DFB"/>
    <w:rsid w:val="005E7BD8"/>
    <w:rsid w:val="006D4E37"/>
    <w:rsid w:val="006F0D69"/>
    <w:rsid w:val="00716F14"/>
    <w:rsid w:val="008418E7"/>
    <w:rsid w:val="008E45D9"/>
    <w:rsid w:val="0098445C"/>
    <w:rsid w:val="00A652F2"/>
    <w:rsid w:val="00B31829"/>
    <w:rsid w:val="00B4426E"/>
    <w:rsid w:val="00B81E06"/>
    <w:rsid w:val="00BA77E5"/>
    <w:rsid w:val="00D27EEE"/>
    <w:rsid w:val="00DA4C6C"/>
    <w:rsid w:val="00E701B6"/>
    <w:rsid w:val="00E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DB300"/>
  <w15:docId w15:val="{65D76AAD-F466-4482-BAEB-F02D32CE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1E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81E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81E06"/>
    <w:pPr>
      <w:keepNext/>
      <w:bidi/>
      <w:jc w:val="center"/>
      <w:outlineLvl w:val="3"/>
    </w:pPr>
    <w:rPr>
      <w:rFonts w:cs="Traditional Arabic"/>
      <w:b/>
      <w:bCs/>
      <w:sz w:val="40"/>
      <w:szCs w:val="52"/>
      <w:u w:val="single"/>
    </w:rPr>
  </w:style>
  <w:style w:type="paragraph" w:styleId="Heading5">
    <w:name w:val="heading 5"/>
    <w:basedOn w:val="Normal"/>
    <w:next w:val="Normal"/>
    <w:link w:val="Heading5Char"/>
    <w:qFormat/>
    <w:rsid w:val="00B81E06"/>
    <w:pPr>
      <w:keepNext/>
      <w:bidi/>
      <w:outlineLvl w:val="4"/>
    </w:pPr>
    <w:rPr>
      <w:rFonts w:cs="Traditional Arabic"/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"/>
    <w:qFormat/>
    <w:rsid w:val="00B81E06"/>
    <w:pPr>
      <w:keepNext/>
      <w:bidi/>
      <w:outlineLvl w:val="5"/>
    </w:pPr>
    <w:rPr>
      <w:rFonts w:cs="Traditional Arabic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1E06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81E06"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rsid w:val="00B81E06"/>
    <w:rPr>
      <w:rFonts w:cs="Traditional Arabic"/>
      <w:b/>
      <w:bCs/>
      <w:sz w:val="40"/>
      <w:szCs w:val="52"/>
      <w:u w:val="single"/>
    </w:rPr>
  </w:style>
  <w:style w:type="character" w:customStyle="1" w:styleId="Heading5Char">
    <w:name w:val="Heading 5 Char"/>
    <w:link w:val="Heading5"/>
    <w:rsid w:val="00B81E06"/>
    <w:rPr>
      <w:rFonts w:cs="Traditional Arabic"/>
      <w:b/>
      <w:bCs/>
      <w:sz w:val="40"/>
      <w:szCs w:val="40"/>
    </w:rPr>
  </w:style>
  <w:style w:type="character" w:customStyle="1" w:styleId="Heading6Char">
    <w:name w:val="Heading 6 Char"/>
    <w:link w:val="Heading6"/>
    <w:rsid w:val="00B81E06"/>
    <w:rPr>
      <w:rFonts w:cs="Traditional Arabic"/>
      <w:b/>
      <w:bCs/>
      <w:sz w:val="40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6F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6F14"/>
  </w:style>
  <w:style w:type="character" w:styleId="FootnoteReference">
    <w:name w:val="footnote reference"/>
    <w:basedOn w:val="DefaultParagraphFont"/>
    <w:uiPriority w:val="99"/>
    <w:semiHidden/>
    <w:unhideWhenUsed/>
    <w:rsid w:val="00716F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4E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E3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4E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E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27CB-3614-4E2F-B9EA-AE58AF13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Sebac Shaker</dc:creator>
  <cp:lastModifiedBy>tk</cp:lastModifiedBy>
  <cp:revision>7</cp:revision>
  <dcterms:created xsi:type="dcterms:W3CDTF">2018-03-07T10:17:00Z</dcterms:created>
  <dcterms:modified xsi:type="dcterms:W3CDTF">2026-08-06T11:18:00Z</dcterms:modified>
</cp:coreProperties>
</file>