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7AB7" w14:textId="2AF10942" w:rsidR="004834F1" w:rsidRPr="00644C28" w:rsidRDefault="00342B76" w:rsidP="00644C2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44C28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</w:t>
      </w:r>
      <w:r w:rsidR="004834F1" w:rsidRPr="00644C28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ستخدام الطاقات</w:t>
      </w:r>
      <w:r w:rsidR="000643B4" w:rsidRPr="00644C2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56A8523" w14:textId="2C948036" w:rsidR="004834F1" w:rsidRPr="00644C28" w:rsidRDefault="004834F1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سؤال</w:t>
      </w:r>
      <w:r w:rsidR="00342B76"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هام نود أن نقدمه إلى كل كنيسة من كنائسنا، </w:t>
      </w:r>
      <w:r w:rsidR="000739B8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القاهرة، وفي ال</w:t>
      </w:r>
      <w:r w:rsidR="00342B76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739B8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سكندرية وفي ب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اقي </w:t>
      </w:r>
      <w:proofErr w:type="spellStart"/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الإيبارشيات</w:t>
      </w:r>
      <w:proofErr w:type="spellEnd"/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2827492" w14:textId="77777777" w:rsidR="000739B8" w:rsidRPr="00644C28" w:rsidRDefault="000739B8" w:rsidP="002D048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كم عدد العاملين في الكنيسة؟</w:t>
      </w:r>
    </w:p>
    <w:p w14:paraId="01BECB40" w14:textId="5E63A862" w:rsidR="000739B8" w:rsidRPr="00644C28" w:rsidRDefault="000739B8" w:rsidP="002D048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وما نسبتهم </w:t>
      </w:r>
      <w:r w:rsidR="00866D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لى مجموع شعبها؟</w:t>
      </w:r>
    </w:p>
    <w:p w14:paraId="0F88114C" w14:textId="2E0904AA" w:rsidR="000739B8" w:rsidRPr="00644C28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الآباء الكهنة وأعضاء المجلس، وخدام التربية الكنسية، والخدمة ال</w:t>
      </w:r>
      <w:r w:rsidR="00342B76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جتماعية.</w:t>
      </w:r>
    </w:p>
    <w:p w14:paraId="720C492E" w14:textId="77777777" w:rsidR="004813E2" w:rsidRPr="00644C28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ألعلهم</w:t>
      </w:r>
      <w:proofErr w:type="spellEnd"/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يمثلون 1% من شعب ال</w:t>
      </w:r>
      <w:r w:rsidR="004E140F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نيسة وباقي أفراد الشعب لا خدمة له!</w:t>
      </w:r>
    </w:p>
    <w:p w14:paraId="1D5A9C76" w14:textId="4DE60D4B" w:rsidR="00866D96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أهي عدم ثقة بشعبنا وقدراته</w:t>
      </w:r>
      <w:r w:rsidR="00866D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5C605FDF" w14:textId="0D2D2F89" w:rsidR="004813E2" w:rsidRPr="00644C28" w:rsidRDefault="004813E2" w:rsidP="00866D9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 الأمر هو عدم معرفة بالطاقات الموجودة في شعب كل كنيسة. وأحيانًا يبلغ شعب كنيسة في شبرا مثلًا خمسة عشر ألفًا...</w:t>
      </w:r>
    </w:p>
    <w:p w14:paraId="784AD915" w14:textId="2B0453BB" w:rsidR="004813E2" w:rsidRPr="00644C28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</w:t>
      </w:r>
      <w:r w:rsidR="00342B76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فتراض أن يكون الكل في مستوى المخدومين، وليس في مستوى الخدام!</w:t>
      </w:r>
    </w:p>
    <w:p w14:paraId="6A76EA1F" w14:textId="6E6D6CA7" w:rsidR="004813E2" w:rsidRPr="00644C28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يلزمنا أولًا معرفة الطاقات، أو تكوين الطاقات، ثم </w:t>
      </w:r>
      <w:r w:rsidR="00342B76"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44C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ستخدام الطاقات لبناء ملكوت الله على الأرض... للخدمة وللخير.</w:t>
      </w:r>
    </w:p>
    <w:p w14:paraId="6F008BE3" w14:textId="65F1ED65" w:rsidR="004813E2" w:rsidRPr="00644C28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أن نجهل الناس وقدراتهم</w:t>
      </w:r>
      <w:r w:rsidR="004E140F"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أو أن نتجاهل ولا نكتشف القدرات،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وبالتالي تبق</w:t>
      </w:r>
      <w:r w:rsidR="000B70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معطلة في الكنيسة...</w:t>
      </w:r>
    </w:p>
    <w:p w14:paraId="03038180" w14:textId="77777777" w:rsidR="004813E2" w:rsidRPr="00644C28" w:rsidRDefault="004813E2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4C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فهذا أمر لا يتفق والرعاية السليمة.</w:t>
      </w:r>
    </w:p>
    <w:p w14:paraId="388BACB2" w14:textId="77777777" w:rsidR="004834F1" w:rsidRPr="00644C28" w:rsidRDefault="004834F1" w:rsidP="002D048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4834F1" w:rsidRPr="00644C28" w:rsidSect="002D0486">
      <w:headerReference w:type="default" r:id="rId7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66B7" w14:textId="77777777" w:rsidR="002D0486" w:rsidRDefault="002D0486" w:rsidP="002D0486">
      <w:pPr>
        <w:spacing w:after="0" w:line="240" w:lineRule="auto"/>
      </w:pPr>
      <w:r>
        <w:separator/>
      </w:r>
    </w:p>
  </w:endnote>
  <w:endnote w:type="continuationSeparator" w:id="0">
    <w:p w14:paraId="5DBCBE0C" w14:textId="77777777" w:rsidR="002D0486" w:rsidRDefault="002D0486" w:rsidP="002D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68F4" w14:textId="77777777" w:rsidR="002D0486" w:rsidRDefault="002D0486" w:rsidP="000643B4">
      <w:pPr>
        <w:bidi/>
        <w:spacing w:after="0" w:line="240" w:lineRule="auto"/>
      </w:pPr>
      <w:r>
        <w:separator/>
      </w:r>
    </w:p>
  </w:footnote>
  <w:footnote w:type="continuationSeparator" w:id="0">
    <w:p w14:paraId="0EB5C3AD" w14:textId="77777777" w:rsidR="002D0486" w:rsidRDefault="002D0486" w:rsidP="002D0486">
      <w:pPr>
        <w:spacing w:after="0" w:line="240" w:lineRule="auto"/>
      </w:pPr>
      <w:r>
        <w:continuationSeparator/>
      </w:r>
    </w:p>
  </w:footnote>
  <w:footnote w:id="1">
    <w:p w14:paraId="7BFCEA16" w14:textId="3170F291" w:rsidR="000643B4" w:rsidRPr="000643B4" w:rsidRDefault="000643B4" w:rsidP="000643B4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0643B4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0643B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0643B4">
        <w:rPr>
          <w:rFonts w:ascii="Simplified Arabic" w:hAnsi="Simplified Arabic" w:cs="Simplified Arabic" w:hint="cs"/>
          <w:rtl/>
          <w:lang w:bidi="ar-EG"/>
        </w:rPr>
        <w:t xml:space="preserve"> الثالث "رأي... استخدام الطاقات"، </w:t>
      </w:r>
      <w:r w:rsidR="00427F24">
        <w:rPr>
          <w:rFonts w:ascii="Simplified Arabic" w:hAnsi="Simplified Arabic" w:cs="Simplified Arabic" w:hint="cs"/>
          <w:rtl/>
          <w:lang w:bidi="ar-EG"/>
        </w:rPr>
        <w:t xml:space="preserve">نُشر في </w:t>
      </w:r>
      <w:r w:rsidRPr="000643B4">
        <w:rPr>
          <w:rFonts w:ascii="Simplified Arabic" w:hAnsi="Simplified Arabic" w:cs="Simplified Arabic" w:hint="cs"/>
          <w:rtl/>
          <w:lang w:bidi="ar-EG"/>
        </w:rPr>
        <w:t>مجلة الكرازة 3 أبريل 1981م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16BC" w14:textId="4D01F05E" w:rsidR="002D0486" w:rsidRDefault="002D0486" w:rsidP="002D0486">
    <w:pPr>
      <w:pStyle w:val="Header"/>
      <w:bidi/>
    </w:pPr>
    <w:r>
      <w:rPr>
        <w:noProof/>
      </w:rPr>
      <w:drawing>
        <wp:inline distT="0" distB="0" distL="0" distR="0" wp14:anchorId="5E6F30C5" wp14:editId="6B78F30B">
          <wp:extent cx="381000" cy="4857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A03"/>
    <w:rsid w:val="000643B4"/>
    <w:rsid w:val="000739B8"/>
    <w:rsid w:val="000B7041"/>
    <w:rsid w:val="001D1A03"/>
    <w:rsid w:val="002D0486"/>
    <w:rsid w:val="00342B76"/>
    <w:rsid w:val="003C73E7"/>
    <w:rsid w:val="00427F24"/>
    <w:rsid w:val="004813E2"/>
    <w:rsid w:val="004834F1"/>
    <w:rsid w:val="004E140F"/>
    <w:rsid w:val="00644C28"/>
    <w:rsid w:val="0068661D"/>
    <w:rsid w:val="00701DA6"/>
    <w:rsid w:val="00866D96"/>
    <w:rsid w:val="00A2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53AD8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86"/>
  </w:style>
  <w:style w:type="paragraph" w:styleId="Footer">
    <w:name w:val="footer"/>
    <w:basedOn w:val="Normal"/>
    <w:link w:val="FooterChar"/>
    <w:uiPriority w:val="99"/>
    <w:unhideWhenUsed/>
    <w:rsid w:val="002D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86"/>
  </w:style>
  <w:style w:type="paragraph" w:styleId="FootnoteText">
    <w:name w:val="footnote text"/>
    <w:basedOn w:val="Normal"/>
    <w:link w:val="FootnoteTextChar"/>
    <w:uiPriority w:val="99"/>
    <w:semiHidden/>
    <w:unhideWhenUsed/>
    <w:rsid w:val="000643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3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43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9F21-C0AD-44C0-8090-7F5D4C7A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pope3a</dc:creator>
  <cp:lastModifiedBy>tk</cp:lastModifiedBy>
  <cp:revision>8</cp:revision>
  <dcterms:created xsi:type="dcterms:W3CDTF">2018-05-21T10:19:00Z</dcterms:created>
  <dcterms:modified xsi:type="dcterms:W3CDTF">2026-05-15T09:29:00Z</dcterms:modified>
</cp:coreProperties>
</file>