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AE9DF" w14:textId="444279C8" w:rsidR="00952661" w:rsidRPr="008C7F86" w:rsidRDefault="00246BA2" w:rsidP="008C7F86">
      <w:pPr>
        <w:bidi/>
        <w:spacing w:after="0" w:line="240" w:lineRule="auto"/>
        <w:ind w:left="-1"/>
        <w:jc w:val="center"/>
        <w:rPr>
          <w:rStyle w:val="TitleChar"/>
          <w:rFonts w:ascii="Simplified Arabic" w:hAnsi="Simplified Arabic" w:cs="Simplified Arabic"/>
          <w:b/>
          <w:bCs/>
          <w:sz w:val="40"/>
          <w:szCs w:val="40"/>
          <w:rtl/>
        </w:rPr>
      </w:pPr>
      <w:r w:rsidRPr="00246BA2">
        <w:rPr>
          <w:rStyle w:val="TitleChar"/>
          <w:rFonts w:ascii="Simplified Arabic" w:hAnsi="Simplified Arabic" w:cs="Simplified Arabic"/>
          <w:b/>
          <w:bCs/>
          <w:sz w:val="40"/>
          <w:szCs w:val="40"/>
          <w:rtl/>
        </w:rPr>
        <w:t>الخطة المقبلة لرعاية المه</w:t>
      </w:r>
      <w:r w:rsidR="008C7F86">
        <w:rPr>
          <w:rStyle w:val="TitleChar"/>
          <w:rFonts w:ascii="Simplified Arabic" w:hAnsi="Simplified Arabic" w:cs="Simplified Arabic" w:hint="cs"/>
          <w:b/>
          <w:bCs/>
          <w:sz w:val="40"/>
          <w:szCs w:val="40"/>
          <w:rtl/>
        </w:rPr>
        <w:t>ج</w:t>
      </w:r>
      <w:r w:rsidRPr="00246BA2">
        <w:rPr>
          <w:rStyle w:val="TitleChar"/>
          <w:rFonts w:ascii="Simplified Arabic" w:hAnsi="Simplified Arabic" w:cs="Simplified Arabic"/>
          <w:b/>
          <w:bCs/>
          <w:sz w:val="40"/>
          <w:szCs w:val="40"/>
          <w:rtl/>
        </w:rPr>
        <w:t>ر</w:t>
      </w:r>
      <w:r>
        <w:rPr>
          <w:rStyle w:val="FootnoteReference"/>
          <w:rFonts w:ascii="Simplified Arabic" w:eastAsiaTheme="majorEastAsia" w:hAnsi="Simplified Arabic" w:cs="Simplified Arabic"/>
          <w:b/>
          <w:bCs/>
          <w:spacing w:val="-10"/>
          <w:kern w:val="28"/>
          <w:sz w:val="40"/>
          <w:szCs w:val="40"/>
          <w:rtl/>
        </w:rPr>
        <w:footnoteReference w:id="1"/>
      </w:r>
    </w:p>
    <w:p w14:paraId="3D0C7AF5" w14:textId="685AC185" w:rsidR="003D0413" w:rsidRPr="0016551B" w:rsidRDefault="0016551B" w:rsidP="0016551B">
      <w:pPr>
        <w:bidi/>
        <w:spacing w:after="0" w:line="240" w:lineRule="auto"/>
        <w:ind w:left="-1"/>
        <w:jc w:val="both"/>
        <w:rPr>
          <w:rFonts w:ascii="Simplified Arabic" w:eastAsiaTheme="majorEastAsia" w:hAnsi="Simplified Arabic" w:cs="Simplified Arabic"/>
          <w:b/>
          <w:bCs/>
          <w:spacing w:val="-10"/>
          <w:kern w:val="28"/>
          <w:sz w:val="28"/>
          <w:szCs w:val="28"/>
          <w:rtl/>
          <w:lang w:bidi="ar-EG"/>
        </w:rPr>
      </w:pPr>
      <w:r>
        <w:rPr>
          <w:rStyle w:val="TitleChar"/>
          <w:rFonts w:ascii="Simplified Arabic" w:hAnsi="Simplified Arabic" w:cs="Simplified Arabic" w:hint="cs"/>
          <w:b/>
          <w:bCs/>
          <w:sz w:val="28"/>
          <w:szCs w:val="28"/>
          <w:rtl/>
          <w:lang w:bidi="ar-EG"/>
        </w:rPr>
        <w:t>سؤال</w:t>
      </w:r>
    </w:p>
    <w:p w14:paraId="22D5DC40" w14:textId="0497DC43" w:rsidR="003D0413" w:rsidRPr="0016551B" w:rsidRDefault="003D0413" w:rsidP="0016551B">
      <w:pPr>
        <w:bidi/>
        <w:spacing w:after="0" w:line="240" w:lineRule="auto"/>
        <w:ind w:left="-1"/>
        <w:jc w:val="both"/>
        <w:rPr>
          <w:rFonts w:ascii="Simplified Arabic" w:eastAsiaTheme="majorEastAsia" w:hAnsi="Simplified Arabic" w:cs="Simplified Arabic"/>
          <w:sz w:val="28"/>
          <w:szCs w:val="28"/>
          <w:rtl/>
          <w:lang w:bidi="ar-EG"/>
        </w:rPr>
      </w:pPr>
      <w:r w:rsidRPr="0016551B">
        <w:rPr>
          <w:rFonts w:ascii="Simplified Arabic" w:eastAsiaTheme="majorEastAsia" w:hAnsi="Simplified Arabic" w:cs="Simplified Arabic"/>
          <w:sz w:val="28"/>
          <w:szCs w:val="28"/>
          <w:rtl/>
          <w:lang w:bidi="ar-EG"/>
        </w:rPr>
        <w:t xml:space="preserve">نشكر </w:t>
      </w:r>
      <w:r w:rsidR="00CD7DC6" w:rsidRPr="0016551B">
        <w:rPr>
          <w:rFonts w:ascii="Simplified Arabic" w:eastAsiaTheme="majorEastAsia" w:hAnsi="Simplified Arabic" w:cs="Simplified Arabic"/>
          <w:sz w:val="28"/>
          <w:szCs w:val="28"/>
          <w:rtl/>
          <w:lang w:bidi="ar-EG"/>
        </w:rPr>
        <w:t>قداستكم على ما قمتم به من مجهود في تأسيس كنائس كثيرة في المهجر، وارسال آباء كهنة عديدين لرعايتهم، ومجيئكم بنفسكم لل</w:t>
      </w:r>
      <w:r w:rsidR="004676A3">
        <w:rPr>
          <w:rFonts w:ascii="Simplified Arabic" w:eastAsiaTheme="majorEastAsia" w:hAnsi="Simplified Arabic" w:cs="Simplified Arabic" w:hint="cs"/>
          <w:sz w:val="28"/>
          <w:szCs w:val="28"/>
          <w:rtl/>
          <w:lang w:bidi="ar-EG"/>
        </w:rPr>
        <w:t>ا</w:t>
      </w:r>
      <w:r w:rsidR="00CD7DC6" w:rsidRPr="0016551B">
        <w:rPr>
          <w:rFonts w:ascii="Simplified Arabic" w:eastAsiaTheme="majorEastAsia" w:hAnsi="Simplified Arabic" w:cs="Simplified Arabic"/>
          <w:sz w:val="28"/>
          <w:szCs w:val="28"/>
          <w:rtl/>
          <w:lang w:bidi="ar-EG"/>
        </w:rPr>
        <w:t>طمئنان علينا. ولكن ما هي مشروعات قداستكم الكنس</w:t>
      </w:r>
      <w:r w:rsidR="006F2300">
        <w:rPr>
          <w:rFonts w:ascii="Simplified Arabic" w:eastAsiaTheme="majorEastAsia" w:hAnsi="Simplified Arabic" w:cs="Simplified Arabic" w:hint="cs"/>
          <w:sz w:val="28"/>
          <w:szCs w:val="28"/>
          <w:rtl/>
          <w:lang w:bidi="ar-EG"/>
        </w:rPr>
        <w:t>ي</w:t>
      </w:r>
      <w:r w:rsidR="00CD7DC6" w:rsidRPr="0016551B">
        <w:rPr>
          <w:rFonts w:ascii="Simplified Arabic" w:eastAsiaTheme="majorEastAsia" w:hAnsi="Simplified Arabic" w:cs="Simplified Arabic"/>
          <w:sz w:val="28"/>
          <w:szCs w:val="28"/>
          <w:rtl/>
          <w:lang w:bidi="ar-EG"/>
        </w:rPr>
        <w:t>ة بالنسبة لمستقبل الكنيسة في المهجر؟</w:t>
      </w:r>
    </w:p>
    <w:p w14:paraId="016F5587" w14:textId="1450B3D7" w:rsidR="00CD7DC6" w:rsidRPr="0016551B" w:rsidRDefault="004676A3" w:rsidP="0016551B">
      <w:pPr>
        <w:bidi/>
        <w:spacing w:after="0" w:line="240" w:lineRule="auto"/>
        <w:ind w:left="-1"/>
        <w:jc w:val="both"/>
        <w:rPr>
          <w:rStyle w:val="TitleChar"/>
          <w:rFonts w:ascii="Simplified Arabic" w:hAnsi="Simplified Arabic" w:cs="Simplified Arabic"/>
          <w:b/>
          <w:bCs/>
          <w:sz w:val="28"/>
          <w:szCs w:val="28"/>
          <w:rtl/>
          <w:lang w:bidi="ar-EG"/>
        </w:rPr>
      </w:pPr>
      <w:r>
        <w:rPr>
          <w:rStyle w:val="TitleChar"/>
          <w:rFonts w:ascii="Simplified Arabic" w:hAnsi="Simplified Arabic" w:cs="Simplified Arabic" w:hint="cs"/>
          <w:b/>
          <w:bCs/>
          <w:sz w:val="28"/>
          <w:szCs w:val="28"/>
          <w:rtl/>
          <w:lang w:bidi="ar-EG"/>
        </w:rPr>
        <w:t>الجواب</w:t>
      </w:r>
    </w:p>
    <w:p w14:paraId="135FD7FB" w14:textId="60203316" w:rsidR="00CD7DC6" w:rsidRPr="0016551B" w:rsidRDefault="00CD7DC6" w:rsidP="0016551B">
      <w:pPr>
        <w:bidi/>
        <w:spacing w:after="0" w:line="240" w:lineRule="auto"/>
        <w:ind w:left="-1"/>
        <w:jc w:val="both"/>
        <w:rPr>
          <w:rFonts w:ascii="Simplified Arabic" w:eastAsiaTheme="majorEastAsia" w:hAnsi="Simplified Arabic" w:cs="Simplified Arabic"/>
          <w:sz w:val="28"/>
          <w:szCs w:val="28"/>
          <w:rtl/>
          <w:lang w:bidi="ar-EG"/>
        </w:rPr>
      </w:pPr>
      <w:r w:rsidRPr="0016551B">
        <w:rPr>
          <w:rFonts w:ascii="Simplified Arabic" w:eastAsiaTheme="majorEastAsia" w:hAnsi="Simplified Arabic" w:cs="Simplified Arabic"/>
          <w:sz w:val="28"/>
          <w:szCs w:val="28"/>
          <w:rtl/>
          <w:lang w:bidi="ar-EG"/>
        </w:rPr>
        <w:t>هناك أمور عديدة جدًا تحتاج إليها الخدمة في المهجر، بالإضافة إلى ما ستكشفه الدراسات. ونذكر من بين مشروعات المستقبل بمعونة الله ما يأتي:</w:t>
      </w:r>
    </w:p>
    <w:p w14:paraId="5EED6C12" w14:textId="1BCA2D40" w:rsidR="00CD7DC6" w:rsidRPr="0016551B" w:rsidRDefault="0047651E" w:rsidP="0016551B">
      <w:pPr>
        <w:pStyle w:val="ListParagraph"/>
        <w:numPr>
          <w:ilvl w:val="0"/>
          <w:numId w:val="2"/>
        </w:numPr>
        <w:bidi/>
        <w:spacing w:after="0" w:line="240" w:lineRule="auto"/>
        <w:ind w:left="-1" w:firstLine="0"/>
        <w:jc w:val="both"/>
        <w:rPr>
          <w:rFonts w:ascii="Simplified Arabic" w:eastAsiaTheme="majorEastAsia" w:hAnsi="Simplified Arabic" w:cs="Simplified Arabic"/>
          <w:b/>
          <w:bCs/>
          <w:sz w:val="28"/>
          <w:szCs w:val="28"/>
          <w:rtl/>
          <w:lang w:bidi="ar-EG"/>
        </w:rPr>
      </w:pPr>
      <w:r w:rsidRPr="0016551B">
        <w:rPr>
          <w:rFonts w:ascii="Simplified Arabic" w:eastAsiaTheme="majorEastAsia" w:hAnsi="Simplified Arabic" w:cs="Simplified Arabic"/>
          <w:b/>
          <w:bCs/>
          <w:sz w:val="28"/>
          <w:szCs w:val="28"/>
          <w:rtl/>
          <w:lang w:bidi="ar-EG"/>
        </w:rPr>
        <w:t xml:space="preserve">تأسيس مجلس إكليريكي أو </w:t>
      </w:r>
      <w:r w:rsidR="004676A3">
        <w:rPr>
          <w:rFonts w:ascii="Simplified Arabic" w:eastAsiaTheme="majorEastAsia" w:hAnsi="Simplified Arabic" w:cs="Simplified Arabic" w:hint="cs"/>
          <w:b/>
          <w:bCs/>
          <w:sz w:val="28"/>
          <w:szCs w:val="28"/>
          <w:rtl/>
          <w:lang w:bidi="ar-EG"/>
        </w:rPr>
        <w:t>أ</w:t>
      </w:r>
      <w:r w:rsidRPr="0016551B">
        <w:rPr>
          <w:rFonts w:ascii="Simplified Arabic" w:eastAsiaTheme="majorEastAsia" w:hAnsi="Simplified Arabic" w:cs="Simplified Arabic"/>
          <w:b/>
          <w:bCs/>
          <w:sz w:val="28"/>
          <w:szCs w:val="28"/>
          <w:rtl/>
          <w:lang w:bidi="ar-EG"/>
        </w:rPr>
        <w:t xml:space="preserve">كثر في </w:t>
      </w:r>
      <w:r w:rsidR="008C7F86">
        <w:rPr>
          <w:rFonts w:ascii="Simplified Arabic" w:eastAsiaTheme="majorEastAsia" w:hAnsi="Simplified Arabic" w:cs="Simplified Arabic" w:hint="cs"/>
          <w:b/>
          <w:bCs/>
          <w:sz w:val="28"/>
          <w:szCs w:val="28"/>
          <w:rtl/>
          <w:lang w:bidi="ar-EG"/>
        </w:rPr>
        <w:t>أ</w:t>
      </w:r>
      <w:r w:rsidRPr="0016551B">
        <w:rPr>
          <w:rFonts w:ascii="Simplified Arabic" w:eastAsiaTheme="majorEastAsia" w:hAnsi="Simplified Arabic" w:cs="Simplified Arabic"/>
          <w:b/>
          <w:bCs/>
          <w:sz w:val="28"/>
          <w:szCs w:val="28"/>
          <w:rtl/>
          <w:lang w:bidi="ar-EG"/>
        </w:rPr>
        <w:t>مريكا:</w:t>
      </w:r>
    </w:p>
    <w:p w14:paraId="5557D35B" w14:textId="7D177EB7" w:rsidR="00817902" w:rsidRPr="0016551B" w:rsidRDefault="0047651E" w:rsidP="0016551B">
      <w:pPr>
        <w:bidi/>
        <w:spacing w:after="0" w:line="240" w:lineRule="auto"/>
        <w:ind w:left="-1"/>
        <w:jc w:val="both"/>
        <w:rPr>
          <w:rFonts w:ascii="Simplified Arabic" w:eastAsiaTheme="majorEastAsia" w:hAnsi="Simplified Arabic" w:cs="Simplified Arabic"/>
          <w:sz w:val="28"/>
          <w:szCs w:val="28"/>
          <w:rtl/>
          <w:lang w:bidi="ar-EG"/>
        </w:rPr>
      </w:pPr>
      <w:r w:rsidRPr="0016551B">
        <w:rPr>
          <w:rFonts w:ascii="Simplified Arabic" w:eastAsiaTheme="majorEastAsia" w:hAnsi="Simplified Arabic" w:cs="Simplified Arabic"/>
          <w:sz w:val="28"/>
          <w:szCs w:val="28"/>
          <w:rtl/>
          <w:lang w:bidi="ar-EG"/>
        </w:rPr>
        <w:t xml:space="preserve">وفروع </w:t>
      </w:r>
      <w:r w:rsidR="00D93BB8" w:rsidRPr="0016551B">
        <w:rPr>
          <w:rFonts w:ascii="Simplified Arabic" w:eastAsiaTheme="majorEastAsia" w:hAnsi="Simplified Arabic" w:cs="Simplified Arabic"/>
          <w:sz w:val="28"/>
          <w:szCs w:val="28"/>
          <w:rtl/>
          <w:lang w:bidi="ar-EG"/>
        </w:rPr>
        <w:t>أخرى للمجلس الإكليريك</w:t>
      </w:r>
      <w:r w:rsidR="00141478">
        <w:rPr>
          <w:rFonts w:ascii="Simplified Arabic" w:eastAsiaTheme="majorEastAsia" w:hAnsi="Simplified Arabic" w:cs="Simplified Arabic" w:hint="cs"/>
          <w:sz w:val="28"/>
          <w:szCs w:val="28"/>
          <w:rtl/>
          <w:lang w:bidi="ar-EG"/>
        </w:rPr>
        <w:t>ي</w:t>
      </w:r>
      <w:r w:rsidR="000F66C3" w:rsidRPr="0016551B">
        <w:rPr>
          <w:rFonts w:ascii="Simplified Arabic" w:eastAsiaTheme="majorEastAsia" w:hAnsi="Simplified Arabic" w:cs="Simplified Arabic"/>
          <w:sz w:val="28"/>
          <w:szCs w:val="28"/>
          <w:rtl/>
          <w:lang w:bidi="ar-EG"/>
        </w:rPr>
        <w:t xml:space="preserve"> في باقي بلاد المهجر، تكون خاصة بدارسة الأحوال الشخصية وقضايا الزواج والطلاق. على أن تعمل في حدود قواعد معينة، مبنية على تعليم الإنجيل وقوانين الكنيسة. وما يستعص</w:t>
      </w:r>
      <w:r w:rsidR="004676A3">
        <w:rPr>
          <w:rFonts w:ascii="Simplified Arabic" w:eastAsiaTheme="majorEastAsia" w:hAnsi="Simplified Arabic" w:cs="Simplified Arabic" w:hint="cs"/>
          <w:sz w:val="28"/>
          <w:szCs w:val="28"/>
          <w:rtl/>
          <w:lang w:bidi="ar-EG"/>
        </w:rPr>
        <w:t>ي</w:t>
      </w:r>
      <w:r w:rsidR="000F66C3" w:rsidRPr="0016551B">
        <w:rPr>
          <w:rFonts w:ascii="Simplified Arabic" w:eastAsiaTheme="majorEastAsia" w:hAnsi="Simplified Arabic" w:cs="Simplified Arabic"/>
          <w:sz w:val="28"/>
          <w:szCs w:val="28"/>
          <w:rtl/>
          <w:lang w:bidi="ar-EG"/>
        </w:rPr>
        <w:t xml:space="preserve"> عليها، يحول إلى المجلس الإكليريكي العام بالقاهرة.</w:t>
      </w:r>
    </w:p>
    <w:p w14:paraId="25541FEE" w14:textId="17E2D9E0" w:rsidR="000F66C3" w:rsidRPr="0016551B" w:rsidRDefault="00B72DE1" w:rsidP="0016551B">
      <w:pPr>
        <w:pStyle w:val="ListParagraph"/>
        <w:numPr>
          <w:ilvl w:val="0"/>
          <w:numId w:val="2"/>
        </w:numPr>
        <w:tabs>
          <w:tab w:val="right" w:pos="450"/>
        </w:tabs>
        <w:bidi/>
        <w:spacing w:after="0" w:line="240" w:lineRule="auto"/>
        <w:ind w:left="-1" w:firstLine="0"/>
        <w:jc w:val="both"/>
        <w:rPr>
          <w:rFonts w:ascii="Simplified Arabic" w:eastAsiaTheme="majorEastAsia" w:hAnsi="Simplified Arabic" w:cs="Simplified Arabic"/>
          <w:sz w:val="28"/>
          <w:szCs w:val="28"/>
          <w:rtl/>
          <w:lang w:bidi="ar-EG"/>
        </w:rPr>
      </w:pPr>
      <w:r w:rsidRPr="0016551B">
        <w:rPr>
          <w:rFonts w:ascii="Simplified Arabic" w:eastAsiaTheme="majorEastAsia" w:hAnsi="Simplified Arabic" w:cs="Simplified Arabic"/>
          <w:b/>
          <w:bCs/>
          <w:sz w:val="28"/>
          <w:szCs w:val="28"/>
          <w:rtl/>
          <w:lang w:bidi="ar-EG"/>
        </w:rPr>
        <w:t>تنظيم العضوية الكنس</w:t>
      </w:r>
      <w:r w:rsidR="002708A2">
        <w:rPr>
          <w:rFonts w:ascii="Simplified Arabic" w:eastAsiaTheme="majorEastAsia" w:hAnsi="Simplified Arabic" w:cs="Simplified Arabic" w:hint="cs"/>
          <w:b/>
          <w:bCs/>
          <w:sz w:val="28"/>
          <w:szCs w:val="28"/>
          <w:rtl/>
          <w:lang w:bidi="ar-EG"/>
        </w:rPr>
        <w:t>ي</w:t>
      </w:r>
      <w:r w:rsidRPr="0016551B">
        <w:rPr>
          <w:rFonts w:ascii="Simplified Arabic" w:eastAsiaTheme="majorEastAsia" w:hAnsi="Simplified Arabic" w:cs="Simplified Arabic"/>
          <w:b/>
          <w:bCs/>
          <w:sz w:val="28"/>
          <w:szCs w:val="28"/>
          <w:rtl/>
          <w:lang w:bidi="ar-EG"/>
        </w:rPr>
        <w:t>ة لكل أولادنا في المهجر:</w:t>
      </w:r>
    </w:p>
    <w:p w14:paraId="2759A715" w14:textId="7EE94962" w:rsidR="00B72DE1" w:rsidRPr="0016551B" w:rsidRDefault="00B72DE1" w:rsidP="0016551B">
      <w:pPr>
        <w:bidi/>
        <w:spacing w:after="0" w:line="240" w:lineRule="auto"/>
        <w:ind w:left="-1"/>
        <w:jc w:val="both"/>
        <w:rPr>
          <w:rFonts w:ascii="Simplified Arabic" w:eastAsiaTheme="majorEastAsia" w:hAnsi="Simplified Arabic" w:cs="Simplified Arabic"/>
          <w:sz w:val="28"/>
          <w:szCs w:val="28"/>
          <w:rtl/>
          <w:lang w:bidi="ar-EG"/>
        </w:rPr>
      </w:pPr>
      <w:r w:rsidRPr="0016551B">
        <w:rPr>
          <w:rFonts w:ascii="Simplified Arabic" w:eastAsiaTheme="majorEastAsia" w:hAnsi="Simplified Arabic" w:cs="Simplified Arabic"/>
          <w:sz w:val="28"/>
          <w:szCs w:val="28"/>
          <w:rtl/>
          <w:lang w:bidi="ar-EG"/>
        </w:rPr>
        <w:t xml:space="preserve">ووضع كل ذلك في كمبيوتر. مع تخصيص كمبيوتر </w:t>
      </w:r>
      <w:r w:rsidR="00817902" w:rsidRPr="0016551B">
        <w:rPr>
          <w:rFonts w:ascii="Simplified Arabic" w:eastAsiaTheme="majorEastAsia" w:hAnsi="Simplified Arabic" w:cs="Simplified Arabic"/>
          <w:sz w:val="28"/>
          <w:szCs w:val="28"/>
          <w:rtl/>
          <w:lang w:bidi="ar-EG"/>
        </w:rPr>
        <w:t>لموض</w:t>
      </w:r>
      <w:r w:rsidR="00141478">
        <w:rPr>
          <w:rFonts w:ascii="Simplified Arabic" w:eastAsiaTheme="majorEastAsia" w:hAnsi="Simplified Arabic" w:cs="Simplified Arabic" w:hint="cs"/>
          <w:sz w:val="28"/>
          <w:szCs w:val="28"/>
          <w:rtl/>
          <w:lang w:bidi="ar-EG"/>
        </w:rPr>
        <w:t>و</w:t>
      </w:r>
      <w:r w:rsidR="00817902" w:rsidRPr="0016551B">
        <w:rPr>
          <w:rFonts w:ascii="Simplified Arabic" w:eastAsiaTheme="majorEastAsia" w:hAnsi="Simplified Arabic" w:cs="Simplified Arabic"/>
          <w:sz w:val="28"/>
          <w:szCs w:val="28"/>
          <w:rtl/>
          <w:lang w:bidi="ar-EG"/>
        </w:rPr>
        <w:t>عات الأحوال الشخصية، حتى يمكن ضبط موضوعات الزواج والطلاق والترمل.</w:t>
      </w:r>
    </w:p>
    <w:p w14:paraId="356B9E41" w14:textId="695FFC44" w:rsidR="00817902" w:rsidRPr="0016551B" w:rsidRDefault="00817902" w:rsidP="0016551B">
      <w:pPr>
        <w:pStyle w:val="ListParagraph"/>
        <w:numPr>
          <w:ilvl w:val="0"/>
          <w:numId w:val="2"/>
        </w:numPr>
        <w:bidi/>
        <w:spacing w:after="0" w:line="240" w:lineRule="auto"/>
        <w:ind w:left="-1" w:firstLine="0"/>
        <w:jc w:val="both"/>
        <w:rPr>
          <w:rFonts w:ascii="Simplified Arabic" w:eastAsiaTheme="majorEastAsia" w:hAnsi="Simplified Arabic" w:cs="Simplified Arabic"/>
          <w:b/>
          <w:bCs/>
          <w:sz w:val="28"/>
          <w:szCs w:val="28"/>
          <w:lang w:bidi="ar-EG"/>
        </w:rPr>
      </w:pPr>
      <w:r w:rsidRPr="0016551B">
        <w:rPr>
          <w:rFonts w:ascii="Simplified Arabic" w:eastAsiaTheme="majorEastAsia" w:hAnsi="Simplified Arabic" w:cs="Simplified Arabic"/>
          <w:b/>
          <w:bCs/>
          <w:sz w:val="28"/>
          <w:szCs w:val="28"/>
          <w:rtl/>
          <w:lang w:bidi="ar-EG"/>
        </w:rPr>
        <w:t>توحيد الترجمات الخاصة بالكتب</w:t>
      </w:r>
      <w:r w:rsidR="00D84C18" w:rsidRPr="0016551B">
        <w:rPr>
          <w:rFonts w:ascii="Simplified Arabic" w:eastAsiaTheme="majorEastAsia" w:hAnsi="Simplified Arabic" w:cs="Simplified Arabic"/>
          <w:b/>
          <w:bCs/>
          <w:sz w:val="28"/>
          <w:szCs w:val="28"/>
          <w:rtl/>
          <w:lang w:bidi="ar-EG"/>
        </w:rPr>
        <w:t xml:space="preserve"> الكنس</w:t>
      </w:r>
      <w:r w:rsidR="002708A2">
        <w:rPr>
          <w:rFonts w:ascii="Simplified Arabic" w:eastAsiaTheme="majorEastAsia" w:hAnsi="Simplified Arabic" w:cs="Simplified Arabic" w:hint="cs"/>
          <w:b/>
          <w:bCs/>
          <w:sz w:val="28"/>
          <w:szCs w:val="28"/>
          <w:rtl/>
          <w:lang w:bidi="ar-EG"/>
        </w:rPr>
        <w:t>ي</w:t>
      </w:r>
      <w:r w:rsidR="00D84C18" w:rsidRPr="0016551B">
        <w:rPr>
          <w:rFonts w:ascii="Simplified Arabic" w:eastAsiaTheme="majorEastAsia" w:hAnsi="Simplified Arabic" w:cs="Simplified Arabic"/>
          <w:b/>
          <w:bCs/>
          <w:sz w:val="28"/>
          <w:szCs w:val="28"/>
          <w:rtl/>
          <w:lang w:bidi="ar-EG"/>
        </w:rPr>
        <w:t>ة والطقسية:</w:t>
      </w:r>
    </w:p>
    <w:p w14:paraId="7CA30458" w14:textId="16E500A4" w:rsidR="00D84C18" w:rsidRPr="0016551B" w:rsidRDefault="00D84C18" w:rsidP="0016551B">
      <w:pPr>
        <w:pStyle w:val="ListParagraph"/>
        <w:bidi/>
        <w:spacing w:after="0" w:line="240" w:lineRule="auto"/>
        <w:ind w:left="-1"/>
        <w:jc w:val="both"/>
        <w:rPr>
          <w:rFonts w:ascii="Simplified Arabic" w:eastAsiaTheme="majorEastAsia" w:hAnsi="Simplified Arabic" w:cs="Simplified Arabic"/>
          <w:sz w:val="28"/>
          <w:szCs w:val="28"/>
          <w:rtl/>
          <w:lang w:bidi="ar-EG"/>
        </w:rPr>
      </w:pPr>
      <w:r w:rsidRPr="0016551B">
        <w:rPr>
          <w:rFonts w:ascii="Simplified Arabic" w:eastAsiaTheme="majorEastAsia" w:hAnsi="Simplified Arabic" w:cs="Simplified Arabic"/>
          <w:sz w:val="28"/>
          <w:szCs w:val="28"/>
          <w:rtl/>
          <w:lang w:bidi="ar-EG"/>
        </w:rPr>
        <w:t>لأنه توجد حاليًا ترجمات كثيرة للخولاجي المقدس (صلوات القداس)، والمطلوب توحيدها في ترجمة واحدة تكون معتمدة من الكنيسة. وقد حاولنا منذ</w:t>
      </w:r>
      <w:r w:rsidR="00621597" w:rsidRPr="0016551B">
        <w:rPr>
          <w:rFonts w:ascii="Simplified Arabic" w:eastAsiaTheme="majorEastAsia" w:hAnsi="Simplified Arabic" w:cs="Simplified Arabic"/>
          <w:sz w:val="28"/>
          <w:szCs w:val="28"/>
          <w:rtl/>
          <w:lang w:bidi="ar-EG"/>
        </w:rPr>
        <w:t xml:space="preserve"> فترة طويلة أ</w:t>
      </w:r>
      <w:r w:rsidR="00D03763" w:rsidRPr="0016551B">
        <w:rPr>
          <w:rFonts w:ascii="Simplified Arabic" w:eastAsiaTheme="majorEastAsia" w:hAnsi="Simplified Arabic" w:cs="Simplified Arabic"/>
          <w:sz w:val="28"/>
          <w:szCs w:val="28"/>
          <w:rtl/>
          <w:lang w:bidi="ar-EG"/>
        </w:rPr>
        <w:t>ن نصل إلى ذلك، وكانت تقف أمام ذلك صعوبة اللقاء بين أصحاب الترجمات في مكان واحد لبعد المسافات بينهم في ولايات كندا و</w:t>
      </w:r>
      <w:r w:rsidR="00141478">
        <w:rPr>
          <w:rFonts w:ascii="Simplified Arabic" w:eastAsiaTheme="majorEastAsia" w:hAnsi="Simplified Arabic" w:cs="Simplified Arabic" w:hint="cs"/>
          <w:sz w:val="28"/>
          <w:szCs w:val="28"/>
          <w:rtl/>
          <w:lang w:bidi="ar-EG"/>
        </w:rPr>
        <w:t>أ</w:t>
      </w:r>
      <w:r w:rsidR="00D03763" w:rsidRPr="0016551B">
        <w:rPr>
          <w:rFonts w:ascii="Simplified Arabic" w:eastAsiaTheme="majorEastAsia" w:hAnsi="Simplified Arabic" w:cs="Simplified Arabic"/>
          <w:sz w:val="28"/>
          <w:szCs w:val="28"/>
          <w:rtl/>
          <w:lang w:bidi="ar-EG"/>
        </w:rPr>
        <w:t>مريكا. ولذلك رأينا ان تدعو الجميع إلى لقاء في مصر، في دير الأنبا بيشوي مثلًا، مع مندوبين من الكنيسة الأم وتحت إشرافها للوصول إلى الترجمة الموحدة المعتمدة.</w:t>
      </w:r>
    </w:p>
    <w:p w14:paraId="14EA90EB" w14:textId="62C9FB96" w:rsidR="00D03763" w:rsidRPr="0016551B" w:rsidRDefault="00075DEC" w:rsidP="0016551B">
      <w:pPr>
        <w:pStyle w:val="ListParagraph"/>
        <w:numPr>
          <w:ilvl w:val="0"/>
          <w:numId w:val="2"/>
        </w:numPr>
        <w:bidi/>
        <w:spacing w:after="0" w:line="240" w:lineRule="auto"/>
        <w:ind w:left="-1" w:firstLine="0"/>
        <w:jc w:val="both"/>
        <w:rPr>
          <w:rFonts w:ascii="Simplified Arabic" w:eastAsiaTheme="majorEastAsia" w:hAnsi="Simplified Arabic" w:cs="Simplified Arabic"/>
          <w:b/>
          <w:bCs/>
          <w:sz w:val="28"/>
          <w:szCs w:val="28"/>
          <w:lang w:bidi="ar-EG"/>
        </w:rPr>
      </w:pPr>
      <w:r w:rsidRPr="0016551B">
        <w:rPr>
          <w:rFonts w:ascii="Simplified Arabic" w:eastAsiaTheme="majorEastAsia" w:hAnsi="Simplified Arabic" w:cs="Simplified Arabic"/>
          <w:b/>
          <w:bCs/>
          <w:sz w:val="28"/>
          <w:szCs w:val="28"/>
          <w:rtl/>
          <w:lang w:bidi="ar-EG"/>
        </w:rPr>
        <w:t xml:space="preserve">توحيد قانون الكنائس في المهجر (الـ </w:t>
      </w:r>
      <w:r w:rsidRPr="0016551B">
        <w:rPr>
          <w:rFonts w:ascii="Simplified Arabic" w:eastAsiaTheme="majorEastAsia" w:hAnsi="Simplified Arabic" w:cs="Simplified Arabic"/>
          <w:b/>
          <w:bCs/>
          <w:sz w:val="28"/>
          <w:szCs w:val="28"/>
          <w:lang w:bidi="ar-EG"/>
        </w:rPr>
        <w:t>By Laws</w:t>
      </w:r>
      <w:r w:rsidR="00C95AC1">
        <w:rPr>
          <w:rFonts w:ascii="Simplified Arabic" w:eastAsiaTheme="majorEastAsia" w:hAnsi="Simplified Arabic" w:cs="Simplified Arabic" w:hint="cs"/>
          <w:b/>
          <w:bCs/>
          <w:sz w:val="28"/>
          <w:szCs w:val="28"/>
          <w:rtl/>
          <w:lang w:bidi="ar-EG"/>
        </w:rPr>
        <w:t>):</w:t>
      </w:r>
    </w:p>
    <w:p w14:paraId="05C63F0C" w14:textId="42298FB6" w:rsidR="0026541A" w:rsidRPr="0016551B" w:rsidRDefault="00707875" w:rsidP="0016551B">
      <w:pPr>
        <w:pStyle w:val="ListParagraph"/>
        <w:bidi/>
        <w:spacing w:after="0" w:line="240" w:lineRule="auto"/>
        <w:ind w:left="-1"/>
        <w:jc w:val="both"/>
        <w:rPr>
          <w:rFonts w:ascii="Simplified Arabic" w:eastAsiaTheme="majorEastAsia" w:hAnsi="Simplified Arabic" w:cs="Simplified Arabic"/>
          <w:sz w:val="28"/>
          <w:szCs w:val="28"/>
          <w:rtl/>
          <w:lang w:bidi="ar-EG"/>
        </w:rPr>
      </w:pPr>
      <w:r w:rsidRPr="0016551B">
        <w:rPr>
          <w:rFonts w:ascii="Simplified Arabic" w:eastAsiaTheme="majorEastAsia" w:hAnsi="Simplified Arabic" w:cs="Simplified Arabic"/>
          <w:sz w:val="28"/>
          <w:szCs w:val="28"/>
          <w:rtl/>
          <w:lang w:bidi="ar-EG"/>
        </w:rPr>
        <w:t>وقد بد</w:t>
      </w:r>
      <w:r w:rsidR="00141478">
        <w:rPr>
          <w:rFonts w:ascii="Simplified Arabic" w:eastAsiaTheme="majorEastAsia" w:hAnsi="Simplified Arabic" w:cs="Simplified Arabic" w:hint="cs"/>
          <w:sz w:val="28"/>
          <w:szCs w:val="28"/>
          <w:rtl/>
          <w:lang w:bidi="ar-EG"/>
        </w:rPr>
        <w:t>أ</w:t>
      </w:r>
      <w:r w:rsidRPr="0016551B">
        <w:rPr>
          <w:rFonts w:ascii="Simplified Arabic" w:eastAsiaTheme="majorEastAsia" w:hAnsi="Simplified Arabic" w:cs="Simplified Arabic"/>
          <w:sz w:val="28"/>
          <w:szCs w:val="28"/>
          <w:rtl/>
          <w:lang w:bidi="ar-EG"/>
        </w:rPr>
        <w:t>ت لجنة مجمعية للقيام بهذه المهمة، مع بعض أبنائنا من المهجر كهنة وعلمان</w:t>
      </w:r>
      <w:r w:rsidR="00796D1D">
        <w:rPr>
          <w:rFonts w:ascii="Simplified Arabic" w:eastAsiaTheme="majorEastAsia" w:hAnsi="Simplified Arabic" w:cs="Simplified Arabic" w:hint="cs"/>
          <w:sz w:val="28"/>
          <w:szCs w:val="28"/>
          <w:rtl/>
          <w:lang w:bidi="ar-EG"/>
        </w:rPr>
        <w:t>ي</w:t>
      </w:r>
      <w:r w:rsidRPr="0016551B">
        <w:rPr>
          <w:rFonts w:ascii="Simplified Arabic" w:eastAsiaTheme="majorEastAsia" w:hAnsi="Simplified Arabic" w:cs="Simplified Arabic"/>
          <w:sz w:val="28"/>
          <w:szCs w:val="28"/>
          <w:rtl/>
          <w:lang w:bidi="ar-EG"/>
        </w:rPr>
        <w:t xml:space="preserve">ين، لكي يكون لكل كنائسنا في المهجر قانون واحد ينظم إدارتها. </w:t>
      </w:r>
      <w:r w:rsidR="00777CE5" w:rsidRPr="0016551B">
        <w:rPr>
          <w:rFonts w:ascii="Simplified Arabic" w:eastAsiaTheme="majorEastAsia" w:hAnsi="Simplified Arabic" w:cs="Simplified Arabic"/>
          <w:sz w:val="28"/>
          <w:szCs w:val="28"/>
          <w:rtl/>
          <w:lang w:bidi="ar-EG"/>
        </w:rPr>
        <w:t>وفي إنشاء كل كنيسة جديدة، سيكون إنشاؤها بمشيئة الله على أساس هذا القانون.</w:t>
      </w:r>
    </w:p>
    <w:p w14:paraId="216D6144" w14:textId="77777777" w:rsidR="00294FD1" w:rsidRPr="0016551B" w:rsidRDefault="00294FD1" w:rsidP="0016551B">
      <w:pPr>
        <w:pStyle w:val="ListParagraph"/>
        <w:numPr>
          <w:ilvl w:val="0"/>
          <w:numId w:val="2"/>
        </w:numPr>
        <w:bidi/>
        <w:spacing w:after="0" w:line="240" w:lineRule="auto"/>
        <w:ind w:left="-1" w:firstLine="0"/>
        <w:jc w:val="both"/>
        <w:rPr>
          <w:rFonts w:ascii="Simplified Arabic" w:eastAsiaTheme="majorEastAsia" w:hAnsi="Simplified Arabic" w:cs="Simplified Arabic"/>
          <w:b/>
          <w:bCs/>
          <w:sz w:val="28"/>
          <w:szCs w:val="28"/>
          <w:lang w:bidi="ar-EG"/>
        </w:rPr>
      </w:pPr>
      <w:r w:rsidRPr="0016551B">
        <w:rPr>
          <w:rFonts w:ascii="Simplified Arabic" w:eastAsiaTheme="majorEastAsia" w:hAnsi="Simplified Arabic" w:cs="Simplified Arabic"/>
          <w:b/>
          <w:bCs/>
          <w:sz w:val="28"/>
          <w:szCs w:val="28"/>
          <w:rtl/>
          <w:lang w:bidi="ar-EG"/>
        </w:rPr>
        <w:lastRenderedPageBreak/>
        <w:t>عمل ترجمة واسعة النطاق لنقل التراث القبطي الروحي للمهجر:</w:t>
      </w:r>
    </w:p>
    <w:p w14:paraId="7C392020" w14:textId="7F44E3A0" w:rsidR="00294FD1" w:rsidRPr="0016551B" w:rsidRDefault="00EC6051" w:rsidP="0016551B">
      <w:pPr>
        <w:pStyle w:val="ListParagraph"/>
        <w:bidi/>
        <w:spacing w:after="0" w:line="240" w:lineRule="auto"/>
        <w:ind w:left="-1"/>
        <w:jc w:val="both"/>
        <w:rPr>
          <w:rFonts w:ascii="Simplified Arabic" w:eastAsiaTheme="majorEastAsia" w:hAnsi="Simplified Arabic" w:cs="Simplified Arabic"/>
          <w:sz w:val="28"/>
          <w:szCs w:val="28"/>
          <w:rtl/>
          <w:lang w:bidi="ar-EG"/>
        </w:rPr>
      </w:pPr>
      <w:r w:rsidRPr="0016551B">
        <w:rPr>
          <w:rFonts w:ascii="Simplified Arabic" w:eastAsiaTheme="majorEastAsia" w:hAnsi="Simplified Arabic" w:cs="Simplified Arabic"/>
          <w:sz w:val="28"/>
          <w:szCs w:val="28"/>
          <w:rtl/>
          <w:lang w:bidi="ar-EG"/>
        </w:rPr>
        <w:t>لأن أول اهتمام لكنائسنا كان بترجمة الكتب الطقسية اللازمة للصلوات، مثل الخولاج</w:t>
      </w:r>
      <w:r w:rsidR="001C0ED7">
        <w:rPr>
          <w:rFonts w:ascii="Simplified Arabic" w:eastAsiaTheme="majorEastAsia" w:hAnsi="Simplified Arabic" w:cs="Simplified Arabic" w:hint="cs"/>
          <w:sz w:val="28"/>
          <w:szCs w:val="28"/>
          <w:rtl/>
          <w:lang w:bidi="ar-EG"/>
        </w:rPr>
        <w:t>ي</w:t>
      </w:r>
      <w:r w:rsidRPr="0016551B">
        <w:rPr>
          <w:rFonts w:ascii="Simplified Arabic" w:eastAsiaTheme="majorEastAsia" w:hAnsi="Simplified Arabic" w:cs="Simplified Arabic"/>
          <w:sz w:val="28"/>
          <w:szCs w:val="28"/>
          <w:rtl/>
          <w:lang w:bidi="ar-EG"/>
        </w:rPr>
        <w:t xml:space="preserve"> والأجبية </w:t>
      </w:r>
      <w:r w:rsidR="00FE2E00" w:rsidRPr="0016551B">
        <w:rPr>
          <w:rFonts w:ascii="Simplified Arabic" w:eastAsiaTheme="majorEastAsia" w:hAnsi="Simplified Arabic" w:cs="Simplified Arabic"/>
          <w:sz w:val="28"/>
          <w:szCs w:val="28"/>
          <w:rtl/>
          <w:lang w:bidi="ar-EG"/>
        </w:rPr>
        <w:t>والقطمارس والسنكسار وأيضًا كتب صلوات الأسرار كطقس الزواج مثلًا والمعمودية... إلخ.</w:t>
      </w:r>
    </w:p>
    <w:p w14:paraId="36927532" w14:textId="51C03FE1" w:rsidR="00FE2E00" w:rsidRPr="0016551B" w:rsidRDefault="00FE2E00" w:rsidP="0016551B">
      <w:pPr>
        <w:pStyle w:val="ListParagraph"/>
        <w:bidi/>
        <w:spacing w:after="0" w:line="240" w:lineRule="auto"/>
        <w:ind w:left="-1"/>
        <w:jc w:val="both"/>
        <w:rPr>
          <w:rFonts w:ascii="Simplified Arabic" w:eastAsiaTheme="majorEastAsia" w:hAnsi="Simplified Arabic" w:cs="Simplified Arabic"/>
          <w:sz w:val="28"/>
          <w:szCs w:val="28"/>
          <w:rtl/>
          <w:lang w:bidi="ar-EG"/>
        </w:rPr>
      </w:pPr>
      <w:r w:rsidRPr="0016551B">
        <w:rPr>
          <w:rFonts w:ascii="Simplified Arabic" w:eastAsiaTheme="majorEastAsia" w:hAnsi="Simplified Arabic" w:cs="Simplified Arabic"/>
          <w:sz w:val="28"/>
          <w:szCs w:val="28"/>
          <w:rtl/>
          <w:lang w:bidi="ar-EG"/>
        </w:rPr>
        <w:t>ويبقى علينا واجب، وهو ترجمة الكتب الروحية، وسير القديسين، والكتب العقائدية واللاهوتية، وما يشرح روحيات الطقوس وأسسها العقائدية... وسنحاول أن نزو</w:t>
      </w:r>
      <w:r w:rsidR="002441A8">
        <w:rPr>
          <w:rFonts w:ascii="Simplified Arabic" w:eastAsiaTheme="majorEastAsia" w:hAnsi="Simplified Arabic" w:cs="Simplified Arabic" w:hint="cs"/>
          <w:sz w:val="28"/>
          <w:szCs w:val="28"/>
          <w:rtl/>
          <w:lang w:bidi="ar-EG"/>
        </w:rPr>
        <w:t>ّ</w:t>
      </w:r>
      <w:r w:rsidRPr="0016551B">
        <w:rPr>
          <w:rFonts w:ascii="Simplified Arabic" w:eastAsiaTheme="majorEastAsia" w:hAnsi="Simplified Arabic" w:cs="Simplified Arabic"/>
          <w:sz w:val="28"/>
          <w:szCs w:val="28"/>
          <w:rtl/>
          <w:lang w:bidi="ar-EG"/>
        </w:rPr>
        <w:t xml:space="preserve">د أبناءنا في المهجر بكل </w:t>
      </w:r>
      <w:r w:rsidR="0095319F" w:rsidRPr="0016551B">
        <w:rPr>
          <w:rFonts w:ascii="Simplified Arabic" w:eastAsiaTheme="majorEastAsia" w:hAnsi="Simplified Arabic" w:cs="Simplified Arabic"/>
          <w:sz w:val="28"/>
          <w:szCs w:val="28"/>
          <w:rtl/>
          <w:lang w:bidi="ar-EG"/>
        </w:rPr>
        <w:t>ذلك أيضًا، حتى لا يقعوا تحت تأثير عقائد غري</w:t>
      </w:r>
      <w:r w:rsidR="005016CC">
        <w:rPr>
          <w:rFonts w:ascii="Simplified Arabic" w:eastAsiaTheme="majorEastAsia" w:hAnsi="Simplified Arabic" w:cs="Simplified Arabic" w:hint="cs"/>
          <w:sz w:val="28"/>
          <w:szCs w:val="28"/>
          <w:rtl/>
          <w:lang w:bidi="ar-EG"/>
        </w:rPr>
        <w:t>ب</w:t>
      </w:r>
      <w:r w:rsidR="0095319F" w:rsidRPr="0016551B">
        <w:rPr>
          <w:rFonts w:ascii="Simplified Arabic" w:eastAsiaTheme="majorEastAsia" w:hAnsi="Simplified Arabic" w:cs="Simplified Arabic"/>
          <w:sz w:val="28"/>
          <w:szCs w:val="28"/>
          <w:rtl/>
          <w:lang w:bidi="ar-EG"/>
        </w:rPr>
        <w:t>ة وروحيات مختلفة.</w:t>
      </w:r>
    </w:p>
    <w:p w14:paraId="2BA6C586" w14:textId="3ACAB8C2" w:rsidR="0095319F" w:rsidRPr="0016551B" w:rsidRDefault="0095319F" w:rsidP="0016551B">
      <w:pPr>
        <w:pStyle w:val="ListParagraph"/>
        <w:bidi/>
        <w:spacing w:after="0" w:line="240" w:lineRule="auto"/>
        <w:ind w:left="-1"/>
        <w:jc w:val="both"/>
        <w:rPr>
          <w:rFonts w:ascii="Simplified Arabic" w:eastAsiaTheme="majorEastAsia" w:hAnsi="Simplified Arabic" w:cs="Simplified Arabic"/>
          <w:sz w:val="28"/>
          <w:szCs w:val="28"/>
          <w:rtl/>
          <w:lang w:bidi="ar-EG"/>
        </w:rPr>
      </w:pPr>
      <w:r w:rsidRPr="0016551B">
        <w:rPr>
          <w:rFonts w:ascii="Simplified Arabic" w:eastAsiaTheme="majorEastAsia" w:hAnsi="Simplified Arabic" w:cs="Simplified Arabic"/>
          <w:sz w:val="28"/>
          <w:szCs w:val="28"/>
          <w:rtl/>
          <w:lang w:bidi="ar-EG"/>
        </w:rPr>
        <w:t>ولقد بدأنا حركة الترجمة بالفعل، ولكنها تحتاج إلى المزيد وإلى المتابعة و</w:t>
      </w:r>
      <w:r w:rsidR="00AC787B">
        <w:rPr>
          <w:rFonts w:ascii="Simplified Arabic" w:eastAsiaTheme="majorEastAsia" w:hAnsi="Simplified Arabic" w:cs="Simplified Arabic" w:hint="cs"/>
          <w:sz w:val="28"/>
          <w:szCs w:val="28"/>
          <w:rtl/>
          <w:lang w:bidi="ar-EG"/>
        </w:rPr>
        <w:t>ا</w:t>
      </w:r>
      <w:r w:rsidRPr="0016551B">
        <w:rPr>
          <w:rFonts w:ascii="Simplified Arabic" w:eastAsiaTheme="majorEastAsia" w:hAnsi="Simplified Arabic" w:cs="Simplified Arabic"/>
          <w:sz w:val="28"/>
          <w:szCs w:val="28"/>
          <w:rtl/>
          <w:lang w:bidi="ar-EG"/>
        </w:rPr>
        <w:t>لشمولية، حتى توفي كل الاحتياجات.</w:t>
      </w:r>
    </w:p>
    <w:p w14:paraId="37F46EA9" w14:textId="77777777" w:rsidR="0095319F" w:rsidRPr="0016551B" w:rsidRDefault="00C77335" w:rsidP="0016551B">
      <w:pPr>
        <w:pStyle w:val="ListParagraph"/>
        <w:numPr>
          <w:ilvl w:val="0"/>
          <w:numId w:val="2"/>
        </w:numPr>
        <w:bidi/>
        <w:spacing w:after="0" w:line="240" w:lineRule="auto"/>
        <w:ind w:left="-1" w:firstLine="0"/>
        <w:jc w:val="both"/>
        <w:rPr>
          <w:rFonts w:ascii="Simplified Arabic" w:eastAsiaTheme="majorEastAsia" w:hAnsi="Simplified Arabic" w:cs="Simplified Arabic"/>
          <w:b/>
          <w:bCs/>
          <w:sz w:val="28"/>
          <w:szCs w:val="28"/>
          <w:rtl/>
          <w:lang w:bidi="ar-EG"/>
        </w:rPr>
      </w:pPr>
      <w:r w:rsidRPr="0016551B">
        <w:rPr>
          <w:rFonts w:ascii="Simplified Arabic" w:eastAsiaTheme="majorEastAsia" w:hAnsi="Simplified Arabic" w:cs="Simplified Arabic"/>
          <w:b/>
          <w:bCs/>
          <w:sz w:val="28"/>
          <w:szCs w:val="28"/>
          <w:rtl/>
          <w:lang w:bidi="ar-EG"/>
        </w:rPr>
        <w:t>يلزم المهجر أيضًا متابعة بعض المشروعات المطلوب إنشاؤها:</w:t>
      </w:r>
    </w:p>
    <w:p w14:paraId="37462016" w14:textId="0E1EBED9" w:rsidR="00072666" w:rsidRPr="0016551B" w:rsidRDefault="00C77335" w:rsidP="0016551B">
      <w:pPr>
        <w:bidi/>
        <w:spacing w:after="0" w:line="240" w:lineRule="auto"/>
        <w:ind w:left="-1"/>
        <w:jc w:val="both"/>
        <w:rPr>
          <w:rFonts w:ascii="Simplified Arabic" w:eastAsiaTheme="majorEastAsia" w:hAnsi="Simplified Arabic" w:cs="Simplified Arabic"/>
          <w:sz w:val="28"/>
          <w:szCs w:val="28"/>
          <w:rtl/>
          <w:lang w:bidi="ar-EG"/>
        </w:rPr>
      </w:pPr>
      <w:r w:rsidRPr="0016551B">
        <w:rPr>
          <w:rFonts w:ascii="Simplified Arabic" w:eastAsiaTheme="majorEastAsia" w:hAnsi="Simplified Arabic" w:cs="Simplified Arabic"/>
          <w:sz w:val="28"/>
          <w:szCs w:val="28"/>
          <w:rtl/>
          <w:lang w:bidi="ar-EG"/>
        </w:rPr>
        <w:t>وقد طلبت بعض الكنائس في المهجر إنشاء بيوت لحضانة الأطفال الذين لأمهاتهم وظائف تشغل وقتهم. وكذلك طلب البعض إنشاء بيوت للمسنين.</w:t>
      </w:r>
    </w:p>
    <w:p w14:paraId="1849CBE7" w14:textId="79C3F8CD" w:rsidR="00C77335" w:rsidRPr="0016551B" w:rsidRDefault="00C77335" w:rsidP="0016551B">
      <w:pPr>
        <w:bidi/>
        <w:spacing w:after="0" w:line="240" w:lineRule="auto"/>
        <w:ind w:left="-1"/>
        <w:jc w:val="both"/>
        <w:rPr>
          <w:rFonts w:ascii="Simplified Arabic" w:eastAsiaTheme="majorEastAsia" w:hAnsi="Simplified Arabic" w:cs="Simplified Arabic"/>
          <w:sz w:val="28"/>
          <w:szCs w:val="28"/>
          <w:rtl/>
          <w:lang w:bidi="ar-EG"/>
        </w:rPr>
      </w:pPr>
      <w:r w:rsidRPr="0016551B">
        <w:rPr>
          <w:rFonts w:ascii="Simplified Arabic" w:eastAsiaTheme="majorEastAsia" w:hAnsi="Simplified Arabic" w:cs="Simplified Arabic"/>
          <w:sz w:val="28"/>
          <w:szCs w:val="28"/>
          <w:rtl/>
          <w:lang w:bidi="ar-EG"/>
        </w:rPr>
        <w:t xml:space="preserve">ومن النقاط الهامة التي عرضت إنشاء بيوت للمهاجرين </w:t>
      </w:r>
      <w:r w:rsidR="00A534A9" w:rsidRPr="0016551B">
        <w:rPr>
          <w:rFonts w:ascii="Simplified Arabic" w:eastAsiaTheme="majorEastAsia" w:hAnsi="Simplified Arabic" w:cs="Simplified Arabic"/>
          <w:sz w:val="28"/>
          <w:szCs w:val="28"/>
          <w:rtl/>
          <w:lang w:bidi="ar-EG"/>
        </w:rPr>
        <w:t xml:space="preserve">الجدد، تستقبلهم </w:t>
      </w:r>
      <w:r w:rsidR="00F6626C" w:rsidRPr="0016551B">
        <w:rPr>
          <w:rFonts w:ascii="Simplified Arabic" w:eastAsiaTheme="majorEastAsia" w:hAnsi="Simplified Arabic" w:cs="Simplified Arabic"/>
          <w:sz w:val="28"/>
          <w:szCs w:val="28"/>
          <w:rtl/>
          <w:lang w:bidi="ar-EG"/>
        </w:rPr>
        <w:t>حيث يعيشون تحت رعاية الكنيسة إلى أن يستقروا وتصبح لهم بيوت خاصة. ويشمل هذا المشروع العناية بالمهاجر الجديد من جميع النواحي، كإنسان غريب في مجتمع جديد عليه، يحتاج إلى من يهتم به ويرشده ماذا يفعل، ويدبر له ما يلزمه من جهة الإقامة، و</w:t>
      </w:r>
      <w:r w:rsidR="00AC787B">
        <w:rPr>
          <w:rFonts w:ascii="Simplified Arabic" w:eastAsiaTheme="majorEastAsia" w:hAnsi="Simplified Arabic" w:cs="Simplified Arabic" w:hint="cs"/>
          <w:sz w:val="28"/>
          <w:szCs w:val="28"/>
          <w:rtl/>
          <w:lang w:bidi="ar-EG"/>
        </w:rPr>
        <w:t>ا</w:t>
      </w:r>
      <w:r w:rsidR="00F6626C" w:rsidRPr="0016551B">
        <w:rPr>
          <w:rFonts w:ascii="Simplified Arabic" w:eastAsiaTheme="majorEastAsia" w:hAnsi="Simplified Arabic" w:cs="Simplified Arabic"/>
          <w:sz w:val="28"/>
          <w:szCs w:val="28"/>
          <w:rtl/>
          <w:lang w:bidi="ar-EG"/>
        </w:rPr>
        <w:t xml:space="preserve">لحصول على عمل... حتى لا يلجأ إلى طرق منحرفة، أو تتلقفه هيئات </w:t>
      </w:r>
      <w:r w:rsidR="002B33CC" w:rsidRPr="0016551B">
        <w:rPr>
          <w:rFonts w:ascii="Simplified Arabic" w:eastAsiaTheme="majorEastAsia" w:hAnsi="Simplified Arabic" w:cs="Simplified Arabic"/>
          <w:sz w:val="28"/>
          <w:szCs w:val="28"/>
          <w:rtl/>
          <w:lang w:bidi="ar-EG"/>
        </w:rPr>
        <w:t xml:space="preserve">أخرى تغير مجرى حياته... أو يلجأ إلى الزواج من أجنبيات بقصد الحصول </w:t>
      </w:r>
      <w:r w:rsidR="00272062" w:rsidRPr="0016551B">
        <w:rPr>
          <w:rFonts w:ascii="Simplified Arabic" w:eastAsiaTheme="majorEastAsia" w:hAnsi="Simplified Arabic" w:cs="Simplified Arabic"/>
          <w:sz w:val="28"/>
          <w:szCs w:val="28"/>
          <w:rtl/>
          <w:lang w:bidi="ar-EG"/>
        </w:rPr>
        <w:t>على ال</w:t>
      </w:r>
      <w:r w:rsidR="00AC787B">
        <w:rPr>
          <w:rFonts w:ascii="Simplified Arabic" w:eastAsiaTheme="majorEastAsia" w:hAnsi="Simplified Arabic" w:cs="Simplified Arabic" w:hint="cs"/>
          <w:sz w:val="28"/>
          <w:szCs w:val="28"/>
          <w:rtl/>
          <w:lang w:bidi="ar-EG"/>
        </w:rPr>
        <w:t>ا</w:t>
      </w:r>
      <w:r w:rsidR="00272062" w:rsidRPr="0016551B">
        <w:rPr>
          <w:rFonts w:ascii="Simplified Arabic" w:eastAsiaTheme="majorEastAsia" w:hAnsi="Simplified Arabic" w:cs="Simplified Arabic"/>
          <w:sz w:val="28"/>
          <w:szCs w:val="28"/>
          <w:rtl/>
          <w:lang w:bidi="ar-EG"/>
        </w:rPr>
        <w:t>ستقرار!! وما يتبع ذلك من مشاكل عائلية فيما بعد...</w:t>
      </w:r>
    </w:p>
    <w:p w14:paraId="62202393" w14:textId="61B8109A" w:rsidR="00272062" w:rsidRPr="0016551B" w:rsidRDefault="00E5716A" w:rsidP="0016551B">
      <w:pPr>
        <w:bidi/>
        <w:spacing w:after="0" w:line="240" w:lineRule="auto"/>
        <w:ind w:left="-1"/>
        <w:jc w:val="both"/>
        <w:rPr>
          <w:rFonts w:ascii="Simplified Arabic" w:eastAsiaTheme="majorEastAsia" w:hAnsi="Simplified Arabic" w:cs="Simplified Arabic"/>
          <w:sz w:val="28"/>
          <w:szCs w:val="28"/>
          <w:rtl/>
          <w:lang w:bidi="ar-EG"/>
        </w:rPr>
      </w:pPr>
      <w:r w:rsidRPr="0016551B">
        <w:rPr>
          <w:rFonts w:ascii="Simplified Arabic" w:eastAsiaTheme="majorEastAsia" w:hAnsi="Simplified Arabic" w:cs="Simplified Arabic"/>
          <w:b/>
          <w:bCs/>
          <w:sz w:val="28"/>
          <w:szCs w:val="28"/>
          <w:rtl/>
          <w:lang w:bidi="ar-EG"/>
        </w:rPr>
        <w:t xml:space="preserve">كذلك تلقينا اقتراحًا بإنشاء مدارس قبطية، </w:t>
      </w:r>
      <w:r w:rsidR="00682292" w:rsidRPr="0016551B">
        <w:rPr>
          <w:rFonts w:ascii="Simplified Arabic" w:eastAsiaTheme="majorEastAsia" w:hAnsi="Simplified Arabic" w:cs="Simplified Arabic"/>
          <w:sz w:val="28"/>
          <w:szCs w:val="28"/>
          <w:rtl/>
          <w:lang w:bidi="ar-EG"/>
        </w:rPr>
        <w:t xml:space="preserve">وهو اقتراح يحتاج إلى دراسة، ويصلح في البلاد التي توجد فيها تجمعات قبطية كبيرة مثل </w:t>
      </w:r>
      <w:r w:rsidR="00681A8D" w:rsidRPr="0016551B">
        <w:rPr>
          <w:rFonts w:ascii="Simplified Arabic" w:eastAsiaTheme="majorEastAsia" w:hAnsi="Simplified Arabic" w:cs="Simplified Arabic"/>
          <w:sz w:val="28"/>
          <w:szCs w:val="28"/>
          <w:rtl/>
          <w:lang w:bidi="ar-EG"/>
        </w:rPr>
        <w:t>جرس</w:t>
      </w:r>
      <w:r w:rsidR="00A14D26">
        <w:rPr>
          <w:rFonts w:ascii="Simplified Arabic" w:eastAsiaTheme="majorEastAsia" w:hAnsi="Simplified Arabic" w:cs="Simplified Arabic" w:hint="cs"/>
          <w:sz w:val="28"/>
          <w:szCs w:val="28"/>
          <w:rtl/>
          <w:lang w:bidi="ar-EG"/>
        </w:rPr>
        <w:t>ي</w:t>
      </w:r>
      <w:r w:rsidR="00681A8D" w:rsidRPr="0016551B">
        <w:rPr>
          <w:rFonts w:ascii="Simplified Arabic" w:eastAsiaTheme="majorEastAsia" w:hAnsi="Simplified Arabic" w:cs="Simplified Arabic"/>
          <w:sz w:val="28"/>
          <w:szCs w:val="28"/>
          <w:rtl/>
          <w:lang w:bidi="ar-EG"/>
        </w:rPr>
        <w:t xml:space="preserve"> ستي، ونيويورك، ولو</w:t>
      </w:r>
      <w:r w:rsidR="00A14D26">
        <w:rPr>
          <w:rFonts w:ascii="Simplified Arabic" w:eastAsiaTheme="majorEastAsia" w:hAnsi="Simplified Arabic" w:cs="Simplified Arabic" w:hint="cs"/>
          <w:sz w:val="28"/>
          <w:szCs w:val="28"/>
          <w:rtl/>
          <w:lang w:bidi="ar-EG"/>
        </w:rPr>
        <w:t>س</w:t>
      </w:r>
      <w:r w:rsidR="00681A8D" w:rsidRPr="0016551B">
        <w:rPr>
          <w:rFonts w:ascii="Simplified Arabic" w:eastAsiaTheme="majorEastAsia" w:hAnsi="Simplified Arabic" w:cs="Simplified Arabic"/>
          <w:sz w:val="28"/>
          <w:szCs w:val="28"/>
          <w:rtl/>
          <w:lang w:bidi="ar-EG"/>
        </w:rPr>
        <w:t xml:space="preserve"> أنجلوس، وتورنتو في كندا، وكذلك مونتريال. ومثل سيدني أو ملبورن </w:t>
      </w:r>
      <w:r w:rsidR="00F53CA2" w:rsidRPr="0016551B">
        <w:rPr>
          <w:rFonts w:ascii="Simplified Arabic" w:eastAsiaTheme="majorEastAsia" w:hAnsi="Simplified Arabic" w:cs="Simplified Arabic" w:hint="cs"/>
          <w:sz w:val="28"/>
          <w:szCs w:val="28"/>
          <w:rtl/>
          <w:lang w:bidi="ar-EG"/>
        </w:rPr>
        <w:t>بأستراليا</w:t>
      </w:r>
      <w:r w:rsidR="00681A8D" w:rsidRPr="0016551B">
        <w:rPr>
          <w:rFonts w:ascii="Simplified Arabic" w:eastAsiaTheme="majorEastAsia" w:hAnsi="Simplified Arabic" w:cs="Simplified Arabic"/>
          <w:sz w:val="28"/>
          <w:szCs w:val="28"/>
          <w:rtl/>
          <w:lang w:bidi="ar-EG"/>
        </w:rPr>
        <w:t>.</w:t>
      </w:r>
    </w:p>
    <w:p w14:paraId="0601A342" w14:textId="44A8FC8E" w:rsidR="00681A8D" w:rsidRPr="0016551B" w:rsidRDefault="00A169F3" w:rsidP="0016551B">
      <w:pPr>
        <w:pStyle w:val="ListParagraph"/>
        <w:numPr>
          <w:ilvl w:val="0"/>
          <w:numId w:val="2"/>
        </w:numPr>
        <w:bidi/>
        <w:spacing w:after="0" w:line="240" w:lineRule="auto"/>
        <w:ind w:left="-1" w:firstLine="0"/>
        <w:jc w:val="both"/>
        <w:rPr>
          <w:rFonts w:ascii="Simplified Arabic" w:eastAsiaTheme="majorEastAsia" w:hAnsi="Simplified Arabic" w:cs="Simplified Arabic"/>
          <w:b/>
          <w:bCs/>
          <w:sz w:val="28"/>
          <w:szCs w:val="28"/>
          <w:lang w:bidi="ar-EG"/>
        </w:rPr>
      </w:pPr>
      <w:r w:rsidRPr="0016551B">
        <w:rPr>
          <w:rFonts w:ascii="Simplified Arabic" w:eastAsiaTheme="majorEastAsia" w:hAnsi="Simplified Arabic" w:cs="Simplified Arabic"/>
          <w:b/>
          <w:bCs/>
          <w:sz w:val="28"/>
          <w:szCs w:val="28"/>
          <w:rtl/>
          <w:lang w:bidi="ar-EG"/>
        </w:rPr>
        <w:t xml:space="preserve"> العناية بالشباب والأطفال ومدارس الأحد:</w:t>
      </w:r>
    </w:p>
    <w:p w14:paraId="07E0E130" w14:textId="21EDB90A" w:rsidR="00A169F3" w:rsidRPr="0016551B" w:rsidRDefault="00A70D58" w:rsidP="0016551B">
      <w:pPr>
        <w:bidi/>
        <w:spacing w:after="0" w:line="240" w:lineRule="auto"/>
        <w:ind w:left="-1"/>
        <w:jc w:val="both"/>
        <w:rPr>
          <w:rFonts w:ascii="Simplified Arabic" w:eastAsiaTheme="majorEastAsia" w:hAnsi="Simplified Arabic" w:cs="Simplified Arabic"/>
          <w:sz w:val="28"/>
          <w:szCs w:val="28"/>
          <w:rtl/>
          <w:lang w:bidi="ar-EG"/>
        </w:rPr>
      </w:pPr>
      <w:r w:rsidRPr="0016551B">
        <w:rPr>
          <w:rFonts w:ascii="Simplified Arabic" w:eastAsiaTheme="majorEastAsia" w:hAnsi="Simplified Arabic" w:cs="Simplified Arabic"/>
          <w:sz w:val="28"/>
          <w:szCs w:val="28"/>
          <w:rtl/>
          <w:lang w:bidi="ar-EG"/>
        </w:rPr>
        <w:t>وهو موضوع طويل جدًا، سنفرد له بحثًا خاصًا، وعملًا روحيًا رعويًا مركزًا بمشيئة الله.</w:t>
      </w:r>
    </w:p>
    <w:p w14:paraId="592BA97B" w14:textId="77777777" w:rsidR="00A70D58" w:rsidRPr="0016551B" w:rsidRDefault="00F4537A" w:rsidP="0016551B">
      <w:pPr>
        <w:pStyle w:val="ListParagraph"/>
        <w:numPr>
          <w:ilvl w:val="0"/>
          <w:numId w:val="2"/>
        </w:numPr>
        <w:bidi/>
        <w:spacing w:after="0" w:line="240" w:lineRule="auto"/>
        <w:ind w:left="-1" w:firstLine="0"/>
        <w:jc w:val="both"/>
        <w:rPr>
          <w:rFonts w:ascii="Simplified Arabic" w:eastAsiaTheme="majorEastAsia" w:hAnsi="Simplified Arabic" w:cs="Simplified Arabic"/>
          <w:b/>
          <w:bCs/>
          <w:sz w:val="28"/>
          <w:szCs w:val="28"/>
          <w:lang w:bidi="ar-EG"/>
        </w:rPr>
      </w:pPr>
      <w:r w:rsidRPr="0016551B">
        <w:rPr>
          <w:rFonts w:ascii="Simplified Arabic" w:eastAsiaTheme="majorEastAsia" w:hAnsi="Simplified Arabic" w:cs="Simplified Arabic"/>
          <w:b/>
          <w:bCs/>
          <w:sz w:val="28"/>
          <w:szCs w:val="28"/>
          <w:rtl/>
          <w:lang w:bidi="ar-EG"/>
        </w:rPr>
        <w:t>من المشروعات المطلوبة إصدار مجلة خاصة بالمهجر:</w:t>
      </w:r>
    </w:p>
    <w:p w14:paraId="7B11B29D" w14:textId="75867211" w:rsidR="00F4537A" w:rsidRPr="0016551B" w:rsidRDefault="0093086D" w:rsidP="0016551B">
      <w:pPr>
        <w:bidi/>
        <w:spacing w:after="0" w:line="240" w:lineRule="auto"/>
        <w:ind w:left="-1"/>
        <w:jc w:val="both"/>
        <w:rPr>
          <w:rFonts w:ascii="Simplified Arabic" w:eastAsiaTheme="majorEastAsia" w:hAnsi="Simplified Arabic" w:cs="Simplified Arabic"/>
          <w:sz w:val="28"/>
          <w:szCs w:val="28"/>
          <w:rtl/>
          <w:lang w:bidi="ar-EG"/>
        </w:rPr>
      </w:pPr>
      <w:r w:rsidRPr="0016551B">
        <w:rPr>
          <w:rFonts w:ascii="Simplified Arabic" w:eastAsiaTheme="majorEastAsia" w:hAnsi="Simplified Arabic" w:cs="Simplified Arabic"/>
          <w:sz w:val="28"/>
          <w:szCs w:val="28"/>
          <w:rtl/>
          <w:lang w:bidi="ar-EG"/>
        </w:rPr>
        <w:t xml:space="preserve">تكون بالأكثر لمنفعة الشباب والأطفال، وتكون غالبية موضوعاتها باللغة الإنجليزية، وتشمل استيفاء </w:t>
      </w:r>
      <w:r w:rsidR="001141AA" w:rsidRPr="0016551B">
        <w:rPr>
          <w:rFonts w:ascii="Simplified Arabic" w:eastAsiaTheme="majorEastAsia" w:hAnsi="Simplified Arabic" w:cs="Simplified Arabic"/>
          <w:sz w:val="28"/>
          <w:szCs w:val="28"/>
          <w:rtl/>
          <w:lang w:bidi="ar-EG"/>
        </w:rPr>
        <w:t>كل احتياجاتهم. وهو موضوع سنفكر في</w:t>
      </w:r>
      <w:r w:rsidR="00F26DA1">
        <w:rPr>
          <w:rFonts w:ascii="Simplified Arabic" w:eastAsiaTheme="majorEastAsia" w:hAnsi="Simplified Arabic" w:cs="Simplified Arabic" w:hint="cs"/>
          <w:sz w:val="28"/>
          <w:szCs w:val="28"/>
          <w:rtl/>
          <w:lang w:bidi="ar-EG"/>
        </w:rPr>
        <w:t>ه</w:t>
      </w:r>
      <w:r w:rsidR="001141AA" w:rsidRPr="0016551B">
        <w:rPr>
          <w:rFonts w:ascii="Simplified Arabic" w:eastAsiaTheme="majorEastAsia" w:hAnsi="Simplified Arabic" w:cs="Simplified Arabic"/>
          <w:sz w:val="28"/>
          <w:szCs w:val="28"/>
          <w:rtl/>
          <w:lang w:bidi="ar-EG"/>
        </w:rPr>
        <w:t xml:space="preserve"> بطريقة جدية، ونبحث وسيلة تنفيذه.</w:t>
      </w:r>
    </w:p>
    <w:p w14:paraId="70FE368E" w14:textId="77777777" w:rsidR="001141AA" w:rsidRPr="0016551B" w:rsidRDefault="001141AA" w:rsidP="0016551B">
      <w:pPr>
        <w:pStyle w:val="ListParagraph"/>
        <w:numPr>
          <w:ilvl w:val="0"/>
          <w:numId w:val="2"/>
        </w:numPr>
        <w:bidi/>
        <w:spacing w:after="0" w:line="240" w:lineRule="auto"/>
        <w:ind w:left="-1" w:firstLine="0"/>
        <w:jc w:val="both"/>
        <w:rPr>
          <w:rFonts w:ascii="Simplified Arabic" w:eastAsiaTheme="majorEastAsia" w:hAnsi="Simplified Arabic" w:cs="Simplified Arabic"/>
          <w:b/>
          <w:bCs/>
          <w:sz w:val="28"/>
          <w:szCs w:val="28"/>
          <w:lang w:bidi="ar-EG"/>
        </w:rPr>
      </w:pPr>
      <w:r w:rsidRPr="0016551B">
        <w:rPr>
          <w:rFonts w:ascii="Simplified Arabic" w:eastAsiaTheme="majorEastAsia" w:hAnsi="Simplified Arabic" w:cs="Simplified Arabic"/>
          <w:b/>
          <w:bCs/>
          <w:sz w:val="28"/>
          <w:szCs w:val="28"/>
          <w:rtl/>
          <w:lang w:bidi="ar-EG"/>
        </w:rPr>
        <w:t>هناك نقاط أخرى من جهة العمل الرعوي:</w:t>
      </w:r>
    </w:p>
    <w:p w14:paraId="637FD9CC" w14:textId="536B4E32" w:rsidR="001141AA" w:rsidRPr="0016551B" w:rsidRDefault="001141AA" w:rsidP="0016551B">
      <w:pPr>
        <w:bidi/>
        <w:spacing w:after="0" w:line="240" w:lineRule="auto"/>
        <w:ind w:left="-1"/>
        <w:jc w:val="both"/>
        <w:rPr>
          <w:rFonts w:ascii="Simplified Arabic" w:eastAsiaTheme="majorEastAsia" w:hAnsi="Simplified Arabic" w:cs="Simplified Arabic"/>
          <w:sz w:val="28"/>
          <w:szCs w:val="28"/>
          <w:rtl/>
          <w:lang w:bidi="ar-EG"/>
        </w:rPr>
      </w:pPr>
      <w:r w:rsidRPr="0016551B">
        <w:rPr>
          <w:rFonts w:ascii="Simplified Arabic" w:eastAsiaTheme="majorEastAsia" w:hAnsi="Simplified Arabic" w:cs="Simplified Arabic"/>
          <w:sz w:val="28"/>
          <w:szCs w:val="28"/>
          <w:rtl/>
          <w:lang w:bidi="ar-EG"/>
        </w:rPr>
        <w:lastRenderedPageBreak/>
        <w:t>مثل إرسال آباء أساقفة لرعاية المهجر، وإزادة عدد ال</w:t>
      </w:r>
      <w:r w:rsidR="00F26DA1">
        <w:rPr>
          <w:rFonts w:ascii="Simplified Arabic" w:eastAsiaTheme="majorEastAsia" w:hAnsi="Simplified Arabic" w:cs="Simplified Arabic" w:hint="cs"/>
          <w:sz w:val="28"/>
          <w:szCs w:val="28"/>
          <w:rtl/>
          <w:lang w:bidi="ar-EG"/>
        </w:rPr>
        <w:t>آ</w:t>
      </w:r>
      <w:r w:rsidRPr="0016551B">
        <w:rPr>
          <w:rFonts w:ascii="Simplified Arabic" w:eastAsiaTheme="majorEastAsia" w:hAnsi="Simplified Arabic" w:cs="Simplified Arabic"/>
          <w:sz w:val="28"/>
          <w:szCs w:val="28"/>
          <w:rtl/>
          <w:lang w:bidi="ar-EG"/>
        </w:rPr>
        <w:t xml:space="preserve">باء الكهنة، ووجود كهنة عمومين يحلون محل الآباء في حالة مرضهم </w:t>
      </w:r>
      <w:r w:rsidR="00D662CD" w:rsidRPr="0016551B">
        <w:rPr>
          <w:rFonts w:ascii="Simplified Arabic" w:eastAsiaTheme="majorEastAsia" w:hAnsi="Simplified Arabic" w:cs="Simplified Arabic"/>
          <w:sz w:val="28"/>
          <w:szCs w:val="28"/>
          <w:rtl/>
          <w:lang w:bidi="ar-EG"/>
        </w:rPr>
        <w:t>أو سفرهم، والإشراف على أعمال مجالس الكنائس وعلى تشكيلها.</w:t>
      </w:r>
    </w:p>
    <w:p w14:paraId="3AD35CD3" w14:textId="5EA88896" w:rsidR="00D662CD" w:rsidRPr="0016551B" w:rsidRDefault="00D662CD" w:rsidP="0016551B">
      <w:pPr>
        <w:pStyle w:val="ListParagraph"/>
        <w:numPr>
          <w:ilvl w:val="0"/>
          <w:numId w:val="2"/>
        </w:numPr>
        <w:bidi/>
        <w:spacing w:after="0" w:line="240" w:lineRule="auto"/>
        <w:ind w:left="-1" w:firstLine="0"/>
        <w:jc w:val="both"/>
        <w:rPr>
          <w:rFonts w:ascii="Simplified Arabic" w:eastAsiaTheme="majorEastAsia" w:hAnsi="Simplified Arabic" w:cs="Simplified Arabic"/>
          <w:b/>
          <w:bCs/>
          <w:sz w:val="28"/>
          <w:szCs w:val="28"/>
          <w:lang w:bidi="ar-EG"/>
        </w:rPr>
      </w:pPr>
      <w:r w:rsidRPr="0016551B">
        <w:rPr>
          <w:rFonts w:ascii="Simplified Arabic" w:eastAsiaTheme="majorEastAsia" w:hAnsi="Simplified Arabic" w:cs="Simplified Arabic"/>
          <w:b/>
          <w:bCs/>
          <w:sz w:val="28"/>
          <w:szCs w:val="28"/>
          <w:rtl/>
          <w:lang w:bidi="ar-EG"/>
        </w:rPr>
        <w:t xml:space="preserve">موضوع اللغة القبطية، </w:t>
      </w:r>
      <w:r w:rsidR="00AC787B">
        <w:rPr>
          <w:rFonts w:ascii="Simplified Arabic" w:eastAsiaTheme="majorEastAsia" w:hAnsi="Simplified Arabic" w:cs="Simplified Arabic" w:hint="cs"/>
          <w:b/>
          <w:bCs/>
          <w:sz w:val="28"/>
          <w:szCs w:val="28"/>
          <w:rtl/>
          <w:lang w:bidi="ar-EG"/>
        </w:rPr>
        <w:t>و</w:t>
      </w:r>
      <w:r w:rsidRPr="0016551B">
        <w:rPr>
          <w:rFonts w:ascii="Simplified Arabic" w:eastAsiaTheme="majorEastAsia" w:hAnsi="Simplified Arabic" w:cs="Simplified Arabic"/>
          <w:b/>
          <w:bCs/>
          <w:sz w:val="28"/>
          <w:szCs w:val="28"/>
          <w:rtl/>
          <w:lang w:bidi="ar-EG"/>
        </w:rPr>
        <w:t>الألحان القبطية:</w:t>
      </w:r>
    </w:p>
    <w:p w14:paraId="599CCBD7" w14:textId="20934F49" w:rsidR="00D662CD" w:rsidRPr="0016551B" w:rsidRDefault="00D662CD" w:rsidP="0016551B">
      <w:pPr>
        <w:bidi/>
        <w:spacing w:after="0" w:line="240" w:lineRule="auto"/>
        <w:ind w:left="-1"/>
        <w:jc w:val="both"/>
        <w:rPr>
          <w:rFonts w:ascii="Simplified Arabic" w:eastAsiaTheme="majorEastAsia" w:hAnsi="Simplified Arabic" w:cs="Simplified Arabic"/>
          <w:sz w:val="28"/>
          <w:szCs w:val="28"/>
          <w:rtl/>
          <w:lang w:bidi="ar-EG"/>
        </w:rPr>
      </w:pPr>
      <w:r w:rsidRPr="0016551B">
        <w:rPr>
          <w:rFonts w:ascii="Simplified Arabic" w:eastAsiaTheme="majorEastAsia" w:hAnsi="Simplified Arabic" w:cs="Simplified Arabic"/>
          <w:sz w:val="28"/>
          <w:szCs w:val="28"/>
          <w:rtl/>
          <w:lang w:bidi="ar-EG"/>
        </w:rPr>
        <w:t>وطريقة العناية بها وتعليمها، وسوف ينفعنا في هذا الأمر المجهود الذي سوف تقوم به فروع الكلية الإكليريكية في كل من جرس</w:t>
      </w:r>
      <w:r w:rsidR="00F673A2">
        <w:rPr>
          <w:rFonts w:ascii="Simplified Arabic" w:eastAsiaTheme="majorEastAsia" w:hAnsi="Simplified Arabic" w:cs="Simplified Arabic" w:hint="cs"/>
          <w:sz w:val="28"/>
          <w:szCs w:val="28"/>
          <w:rtl/>
          <w:lang w:bidi="ar-EG"/>
        </w:rPr>
        <w:t>ي</w:t>
      </w:r>
      <w:r w:rsidRPr="0016551B">
        <w:rPr>
          <w:rFonts w:ascii="Simplified Arabic" w:eastAsiaTheme="majorEastAsia" w:hAnsi="Simplified Arabic" w:cs="Simplified Arabic"/>
          <w:sz w:val="28"/>
          <w:szCs w:val="28"/>
          <w:rtl/>
          <w:lang w:bidi="ar-EG"/>
        </w:rPr>
        <w:t xml:space="preserve"> ولوس أنجلوس، وسيدن</w:t>
      </w:r>
      <w:r w:rsidR="00F673A2">
        <w:rPr>
          <w:rFonts w:ascii="Simplified Arabic" w:eastAsiaTheme="majorEastAsia" w:hAnsi="Simplified Arabic" w:cs="Simplified Arabic" w:hint="cs"/>
          <w:sz w:val="28"/>
          <w:szCs w:val="28"/>
          <w:rtl/>
          <w:lang w:bidi="ar-EG"/>
        </w:rPr>
        <w:t>ي</w:t>
      </w:r>
      <w:r w:rsidRPr="0016551B">
        <w:rPr>
          <w:rFonts w:ascii="Simplified Arabic" w:eastAsiaTheme="majorEastAsia" w:hAnsi="Simplified Arabic" w:cs="Simplified Arabic"/>
          <w:sz w:val="28"/>
          <w:szCs w:val="28"/>
          <w:rtl/>
          <w:lang w:bidi="ar-EG"/>
        </w:rPr>
        <w:t xml:space="preserve"> </w:t>
      </w:r>
      <w:r w:rsidR="00145B6F" w:rsidRPr="0016551B">
        <w:rPr>
          <w:rFonts w:ascii="Simplified Arabic" w:eastAsiaTheme="majorEastAsia" w:hAnsi="Simplified Arabic" w:cs="Simplified Arabic" w:hint="cs"/>
          <w:sz w:val="28"/>
          <w:szCs w:val="28"/>
          <w:rtl/>
          <w:lang w:bidi="ar-EG"/>
        </w:rPr>
        <w:t>بأستراليا</w:t>
      </w:r>
      <w:r w:rsidRPr="0016551B">
        <w:rPr>
          <w:rFonts w:ascii="Simplified Arabic" w:eastAsiaTheme="majorEastAsia" w:hAnsi="Simplified Arabic" w:cs="Simplified Arabic"/>
          <w:sz w:val="28"/>
          <w:szCs w:val="28"/>
          <w:rtl/>
          <w:lang w:bidi="ar-EG"/>
        </w:rPr>
        <w:t>... مع عمل آخر في كل كنيسة محلية...</w:t>
      </w:r>
    </w:p>
    <w:p w14:paraId="6F44D1FE" w14:textId="17FA4FD4" w:rsidR="00D662CD" w:rsidRPr="0016551B" w:rsidRDefault="00D662CD" w:rsidP="0016551B">
      <w:pPr>
        <w:pStyle w:val="ListParagraph"/>
        <w:numPr>
          <w:ilvl w:val="0"/>
          <w:numId w:val="2"/>
        </w:numPr>
        <w:bidi/>
        <w:spacing w:after="0" w:line="240" w:lineRule="auto"/>
        <w:ind w:left="-1" w:firstLine="0"/>
        <w:jc w:val="both"/>
        <w:rPr>
          <w:rFonts w:ascii="Simplified Arabic" w:eastAsiaTheme="majorEastAsia" w:hAnsi="Simplified Arabic" w:cs="Simplified Arabic"/>
          <w:b/>
          <w:bCs/>
          <w:sz w:val="28"/>
          <w:szCs w:val="28"/>
          <w:rtl/>
          <w:lang w:bidi="ar-EG"/>
        </w:rPr>
      </w:pPr>
      <w:r w:rsidRPr="0016551B">
        <w:rPr>
          <w:rFonts w:ascii="Simplified Arabic" w:eastAsiaTheme="majorEastAsia" w:hAnsi="Simplified Arabic" w:cs="Simplified Arabic"/>
          <w:b/>
          <w:bCs/>
          <w:sz w:val="28"/>
          <w:szCs w:val="28"/>
          <w:rtl/>
          <w:lang w:bidi="ar-EG"/>
        </w:rPr>
        <w:t>ومن</w:t>
      </w:r>
      <w:r w:rsidR="00F673A2">
        <w:rPr>
          <w:rFonts w:ascii="Simplified Arabic" w:eastAsiaTheme="majorEastAsia" w:hAnsi="Simplified Arabic" w:cs="Simplified Arabic" w:hint="cs"/>
          <w:b/>
          <w:bCs/>
          <w:sz w:val="28"/>
          <w:szCs w:val="28"/>
          <w:rtl/>
          <w:lang w:bidi="ar-EG"/>
        </w:rPr>
        <w:t xml:space="preserve"> </w:t>
      </w:r>
      <w:r w:rsidRPr="0016551B">
        <w:rPr>
          <w:rFonts w:ascii="Simplified Arabic" w:eastAsiaTheme="majorEastAsia" w:hAnsi="Simplified Arabic" w:cs="Simplified Arabic"/>
          <w:b/>
          <w:bCs/>
          <w:sz w:val="28"/>
          <w:szCs w:val="28"/>
          <w:rtl/>
          <w:lang w:bidi="ar-EG"/>
        </w:rPr>
        <w:t>خطتنا أيضًا إنشاء كنائس جديدة في المناطق المحتاجة.</w:t>
      </w:r>
    </w:p>
    <w:sectPr w:rsidR="00D662CD" w:rsidRPr="0016551B" w:rsidSect="002932C8">
      <w:headerReference w:type="default" r:id="rId8"/>
      <w:pgSz w:w="12240" w:h="15840"/>
      <w:pgMar w:top="1440" w:right="1183" w:bottom="1702" w:left="269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76F45" w14:textId="77777777" w:rsidR="00246BA2" w:rsidRDefault="00246BA2" w:rsidP="00246BA2">
      <w:pPr>
        <w:spacing w:after="0" w:line="240" w:lineRule="auto"/>
      </w:pPr>
      <w:r>
        <w:separator/>
      </w:r>
    </w:p>
  </w:endnote>
  <w:endnote w:type="continuationSeparator" w:id="0">
    <w:p w14:paraId="2FB6079F" w14:textId="77777777" w:rsidR="00246BA2" w:rsidRDefault="00246BA2" w:rsidP="00246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20002A87" w:usb1="4000207B" w:usb2="00000000"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36D50" w14:textId="77777777" w:rsidR="00246BA2" w:rsidRDefault="00246BA2" w:rsidP="00234826">
      <w:pPr>
        <w:bidi/>
        <w:spacing w:after="0" w:line="240" w:lineRule="auto"/>
      </w:pPr>
      <w:r>
        <w:separator/>
      </w:r>
    </w:p>
  </w:footnote>
  <w:footnote w:type="continuationSeparator" w:id="0">
    <w:p w14:paraId="4D7E94E2" w14:textId="77777777" w:rsidR="00246BA2" w:rsidRDefault="00246BA2" w:rsidP="00246BA2">
      <w:pPr>
        <w:spacing w:after="0" w:line="240" w:lineRule="auto"/>
      </w:pPr>
      <w:r>
        <w:continuationSeparator/>
      </w:r>
    </w:p>
  </w:footnote>
  <w:footnote w:id="1">
    <w:p w14:paraId="7D64B800" w14:textId="0BDAD8EF" w:rsidR="00246BA2" w:rsidRPr="00246BA2" w:rsidRDefault="00246BA2" w:rsidP="00246BA2">
      <w:pPr>
        <w:bidi/>
        <w:spacing w:after="0" w:line="240" w:lineRule="auto"/>
        <w:ind w:left="-1"/>
        <w:jc w:val="both"/>
        <w:rPr>
          <w:rFonts w:ascii="Simplified Arabic" w:eastAsiaTheme="majorEastAsia" w:hAnsi="Simplified Arabic" w:cs="Simplified Arabic"/>
          <w:spacing w:val="-10"/>
          <w:kern w:val="28"/>
          <w:rtl/>
        </w:rPr>
      </w:pPr>
      <w:r>
        <w:rPr>
          <w:rStyle w:val="FootnoteReference"/>
        </w:rPr>
        <w:footnoteRef/>
      </w:r>
      <w:r>
        <w:t xml:space="preserve"> </w:t>
      </w:r>
      <w:r w:rsidRPr="00246BA2">
        <w:rPr>
          <w:rStyle w:val="TitleChar"/>
          <w:rFonts w:ascii="Simplified Arabic" w:hAnsi="Simplified Arabic" w:cs="Simplified Arabic" w:hint="cs"/>
          <w:sz w:val="22"/>
          <w:szCs w:val="22"/>
          <w:rtl/>
        </w:rPr>
        <w:t>مقال لقداسة البابا شنوده الثالث "</w:t>
      </w:r>
      <w:r w:rsidR="008073EB">
        <w:rPr>
          <w:rStyle w:val="TitleChar"/>
          <w:rFonts w:ascii="Simplified Arabic" w:hAnsi="Simplified Arabic" w:cs="Simplified Arabic" w:hint="cs"/>
          <w:sz w:val="22"/>
          <w:szCs w:val="22"/>
          <w:rtl/>
        </w:rPr>
        <w:t>سؤال وجواب - ا</w:t>
      </w:r>
      <w:r w:rsidRPr="00246BA2">
        <w:rPr>
          <w:rStyle w:val="TitleChar"/>
          <w:rFonts w:ascii="Simplified Arabic" w:hAnsi="Simplified Arabic" w:cs="Simplified Arabic"/>
          <w:sz w:val="22"/>
          <w:szCs w:val="22"/>
          <w:rtl/>
        </w:rPr>
        <w:t>لخطة المقبلة الرعاية الم</w:t>
      </w:r>
      <w:r>
        <w:rPr>
          <w:rStyle w:val="TitleChar"/>
          <w:rFonts w:ascii="Simplified Arabic" w:hAnsi="Simplified Arabic" w:cs="Simplified Arabic" w:hint="cs"/>
          <w:sz w:val="22"/>
          <w:szCs w:val="22"/>
          <w:rtl/>
        </w:rPr>
        <w:t>هج</w:t>
      </w:r>
      <w:r w:rsidRPr="00246BA2">
        <w:rPr>
          <w:rStyle w:val="TitleChar"/>
          <w:rFonts w:ascii="Simplified Arabic" w:hAnsi="Simplified Arabic" w:cs="Simplified Arabic"/>
          <w:sz w:val="22"/>
          <w:szCs w:val="22"/>
          <w:rtl/>
        </w:rPr>
        <w:t>ر</w:t>
      </w:r>
      <w:r w:rsidRPr="00246BA2">
        <w:rPr>
          <w:rStyle w:val="TitleChar"/>
          <w:rFonts w:ascii="Simplified Arabic" w:hAnsi="Simplified Arabic" w:cs="Simplified Arabic" w:hint="cs"/>
          <w:sz w:val="22"/>
          <w:szCs w:val="22"/>
          <w:rtl/>
        </w:rPr>
        <w:t>"،</w:t>
      </w:r>
      <w:r w:rsidRPr="00246BA2">
        <w:rPr>
          <w:rStyle w:val="TitleChar"/>
          <w:rFonts w:ascii="Simplified Arabic" w:hAnsi="Simplified Arabic" w:cs="Simplified Arabic"/>
          <w:sz w:val="22"/>
          <w:szCs w:val="22"/>
          <w:rtl/>
        </w:rPr>
        <w:t xml:space="preserve"> </w:t>
      </w:r>
      <w:r w:rsidRPr="00246BA2">
        <w:rPr>
          <w:rStyle w:val="TitleChar"/>
          <w:rFonts w:ascii="Simplified Arabic" w:hAnsi="Simplified Arabic" w:cs="Simplified Arabic" w:hint="cs"/>
          <w:sz w:val="22"/>
          <w:szCs w:val="22"/>
          <w:rtl/>
        </w:rPr>
        <w:t xml:space="preserve">نُشر في </w:t>
      </w:r>
      <w:r w:rsidRPr="00246BA2">
        <w:rPr>
          <w:rStyle w:val="TitleChar"/>
          <w:rFonts w:ascii="Simplified Arabic" w:hAnsi="Simplified Arabic" w:cs="Simplified Arabic"/>
          <w:sz w:val="22"/>
          <w:szCs w:val="22"/>
          <w:rtl/>
        </w:rPr>
        <w:t>مجلة الكرازة</w:t>
      </w:r>
      <w:r w:rsidRPr="00246BA2">
        <w:rPr>
          <w:rStyle w:val="TitleChar"/>
          <w:rFonts w:ascii="Simplified Arabic" w:hAnsi="Simplified Arabic" w:cs="Simplified Arabic" w:hint="cs"/>
          <w:sz w:val="22"/>
          <w:szCs w:val="22"/>
          <w:rtl/>
        </w:rPr>
        <w:t xml:space="preserve"> 24</w:t>
      </w:r>
      <w:r>
        <w:rPr>
          <w:rStyle w:val="TitleChar"/>
          <w:rFonts w:ascii="Simplified Arabic" w:hAnsi="Simplified Arabic" w:cs="Simplified Arabic" w:hint="cs"/>
          <w:sz w:val="22"/>
          <w:szCs w:val="22"/>
          <w:rtl/>
        </w:rPr>
        <w:t xml:space="preserve"> نوفمبر </w:t>
      </w:r>
      <w:r w:rsidRPr="00246BA2">
        <w:rPr>
          <w:rStyle w:val="TitleChar"/>
          <w:rFonts w:ascii="Simplified Arabic" w:hAnsi="Simplified Arabic" w:cs="Simplified Arabic"/>
          <w:sz w:val="22"/>
          <w:szCs w:val="22"/>
          <w:rtl/>
        </w:rPr>
        <w:t>1989</w:t>
      </w:r>
      <w:r>
        <w:rPr>
          <w:rStyle w:val="TitleChar"/>
          <w:rFonts w:ascii="Simplified Arabic" w:hAnsi="Simplified Arabic" w:cs="Simplified Arabic" w:hint="cs"/>
          <w:sz w:val="22"/>
          <w:szCs w:val="22"/>
          <w:rtl/>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E02F" w14:textId="7C777CAA" w:rsidR="00E76AE4" w:rsidRDefault="00E76AE4" w:rsidP="00E76AE4">
    <w:pPr>
      <w:pStyle w:val="Header"/>
      <w:bidi/>
    </w:pPr>
    <w:r>
      <w:rPr>
        <w:noProof/>
      </w:rPr>
      <w:drawing>
        <wp:inline distT="0" distB="0" distL="0" distR="0" wp14:anchorId="0EF68AD5" wp14:editId="06AB655B">
          <wp:extent cx="476250" cy="3619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6250" cy="3619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2657E"/>
    <w:multiLevelType w:val="hybridMultilevel"/>
    <w:tmpl w:val="A9A8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DA0BB2"/>
    <w:multiLevelType w:val="hybridMultilevel"/>
    <w:tmpl w:val="0DC20608"/>
    <w:lvl w:ilvl="0" w:tplc="024A403E">
      <w:start w:val="1"/>
      <w:numFmt w:val="decimal"/>
      <w:suff w:val="space"/>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56"/>
    <w:rsid w:val="00072666"/>
    <w:rsid w:val="00075DEC"/>
    <w:rsid w:val="000F66C3"/>
    <w:rsid w:val="001141AA"/>
    <w:rsid w:val="00141478"/>
    <w:rsid w:val="00145B6F"/>
    <w:rsid w:val="0016551B"/>
    <w:rsid w:val="001C0ED7"/>
    <w:rsid w:val="00234826"/>
    <w:rsid w:val="002354A6"/>
    <w:rsid w:val="002441A8"/>
    <w:rsid w:val="00246BA2"/>
    <w:rsid w:val="0026541A"/>
    <w:rsid w:val="002708A2"/>
    <w:rsid w:val="00272062"/>
    <w:rsid w:val="002932C8"/>
    <w:rsid w:val="00294FD1"/>
    <w:rsid w:val="002B33CC"/>
    <w:rsid w:val="002D5056"/>
    <w:rsid w:val="003A21AB"/>
    <w:rsid w:val="003A25BA"/>
    <w:rsid w:val="003D0413"/>
    <w:rsid w:val="004676A3"/>
    <w:rsid w:val="0047651E"/>
    <w:rsid w:val="004C590E"/>
    <w:rsid w:val="005016CC"/>
    <w:rsid w:val="005363AB"/>
    <w:rsid w:val="00621597"/>
    <w:rsid w:val="00681A8D"/>
    <w:rsid w:val="00682292"/>
    <w:rsid w:val="006F2300"/>
    <w:rsid w:val="00707875"/>
    <w:rsid w:val="00777CE5"/>
    <w:rsid w:val="00796D1D"/>
    <w:rsid w:val="008073EB"/>
    <w:rsid w:val="00817902"/>
    <w:rsid w:val="008C7F86"/>
    <w:rsid w:val="0093086D"/>
    <w:rsid w:val="0095319F"/>
    <w:rsid w:val="00A14D26"/>
    <w:rsid w:val="00A169F3"/>
    <w:rsid w:val="00A214D0"/>
    <w:rsid w:val="00A534A9"/>
    <w:rsid w:val="00A70D58"/>
    <w:rsid w:val="00AC787B"/>
    <w:rsid w:val="00AE70C4"/>
    <w:rsid w:val="00B7169F"/>
    <w:rsid w:val="00B72DE1"/>
    <w:rsid w:val="00BD4AB4"/>
    <w:rsid w:val="00C77335"/>
    <w:rsid w:val="00C95AC1"/>
    <w:rsid w:val="00CC1C99"/>
    <w:rsid w:val="00CD7DC6"/>
    <w:rsid w:val="00D03763"/>
    <w:rsid w:val="00D662CD"/>
    <w:rsid w:val="00D84C18"/>
    <w:rsid w:val="00D93BB8"/>
    <w:rsid w:val="00E5716A"/>
    <w:rsid w:val="00E76AE4"/>
    <w:rsid w:val="00EC6051"/>
    <w:rsid w:val="00F26DA1"/>
    <w:rsid w:val="00F4537A"/>
    <w:rsid w:val="00F53CA2"/>
    <w:rsid w:val="00F6626C"/>
    <w:rsid w:val="00F673A2"/>
    <w:rsid w:val="00FE2E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41CEC5"/>
  <w15:chartTrackingRefBased/>
  <w15:docId w15:val="{B0245B04-8011-4EE6-A800-9B327C13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04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041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17902"/>
    <w:pPr>
      <w:ind w:left="720"/>
      <w:contextualSpacing/>
    </w:pPr>
  </w:style>
  <w:style w:type="paragraph" w:styleId="FootnoteText">
    <w:name w:val="footnote text"/>
    <w:basedOn w:val="Normal"/>
    <w:link w:val="FootnoteTextChar"/>
    <w:uiPriority w:val="99"/>
    <w:semiHidden/>
    <w:unhideWhenUsed/>
    <w:rsid w:val="00246B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6BA2"/>
    <w:rPr>
      <w:sz w:val="20"/>
      <w:szCs w:val="20"/>
    </w:rPr>
  </w:style>
  <w:style w:type="character" w:styleId="FootnoteReference">
    <w:name w:val="footnote reference"/>
    <w:basedOn w:val="DefaultParagraphFont"/>
    <w:uiPriority w:val="99"/>
    <w:semiHidden/>
    <w:unhideWhenUsed/>
    <w:rsid w:val="00246BA2"/>
    <w:rPr>
      <w:vertAlign w:val="superscript"/>
    </w:rPr>
  </w:style>
  <w:style w:type="paragraph" w:styleId="Header">
    <w:name w:val="header"/>
    <w:basedOn w:val="Normal"/>
    <w:link w:val="HeaderChar"/>
    <w:uiPriority w:val="99"/>
    <w:unhideWhenUsed/>
    <w:rsid w:val="00E76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AE4"/>
  </w:style>
  <w:style w:type="paragraph" w:styleId="Footer">
    <w:name w:val="footer"/>
    <w:basedOn w:val="Normal"/>
    <w:link w:val="FooterChar"/>
    <w:uiPriority w:val="99"/>
    <w:unhideWhenUsed/>
    <w:rsid w:val="00E76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DF3FA-2056-4E4C-B106-42793CD8B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PopeShenoudaGEC-PC13</dc:creator>
  <cp:keywords/>
  <dc:description/>
  <cp:lastModifiedBy>tk</cp:lastModifiedBy>
  <cp:revision>50</cp:revision>
  <dcterms:created xsi:type="dcterms:W3CDTF">2018-01-29T08:38:00Z</dcterms:created>
  <dcterms:modified xsi:type="dcterms:W3CDTF">2026-06-11T15:11:00Z</dcterms:modified>
</cp:coreProperties>
</file>