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021F" w14:textId="296A1E0B" w:rsidR="007510E1" w:rsidRPr="007510E1" w:rsidRDefault="007510E1" w:rsidP="007510E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7510E1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الكاهن مع المعترف بالقتل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97B8FAC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</w:t>
      </w:r>
      <w:r w:rsidR="0068118C"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ــــــ</w:t>
      </w: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ؤال</w:t>
      </w:r>
    </w:p>
    <w:p w14:paraId="54438F20" w14:textId="77777777" w:rsidR="008B689C" w:rsidRPr="00B24E91" w:rsidRDefault="00DD3176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ماذا يفعل الأب الكاهن، إذ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اعترف إن</w:t>
      </w:r>
      <w:r w:rsidR="00190EC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سان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عليه بأنه ارتكب جريمة قتل، بينما قبض البوليس في نفس الجريمة على إن</w:t>
      </w:r>
      <w:r w:rsidR="00190EC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سان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آخر بر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وأصبح هذا البر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معرضًا للحكم عليه بالإعدام.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.؟!</w:t>
      </w:r>
    </w:p>
    <w:p w14:paraId="3ED6B011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</w:t>
      </w:r>
      <w:r w:rsidR="00DD3176"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واب </w:t>
      </w:r>
    </w:p>
    <w:p w14:paraId="4D2D562A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E649AF"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عتراف سر لا يمكن للأب الكاهن أن يبوح به. </w:t>
      </w:r>
    </w:p>
    <w:p w14:paraId="5F4F68DD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فالسر الذي 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عترف به هذ</w:t>
      </w:r>
      <w:r w:rsidR="00DD317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القاتل، سيظل سرًا. غير أن الكاهن أمامه أمران في مثل هذه الحالة، وهما: </w:t>
      </w:r>
    </w:p>
    <w:p w14:paraId="0476DDCD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أ- بماذا ينصح هذا القاتل المعترف؟</w:t>
      </w:r>
    </w:p>
    <w:p w14:paraId="5F27AA15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ب- ماذا يعمل لإنقاذ الشخص البر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المقبوض عليه؟ </w:t>
      </w:r>
    </w:p>
    <w:p w14:paraId="0FB4D2B4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هل ينصح المعترف بأن يسلّم نفسه للبوليس ويقر بجريمته؟ </w:t>
      </w:r>
    </w:p>
    <w:p w14:paraId="27040C86" w14:textId="79672CBB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وبهذا ينقذ نفس المتهم البر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وأيضًا يريح ضميره هو المثقل بجريمته، حتى </w:t>
      </w:r>
      <w:r w:rsidR="00DD317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 حكم عليه بالإعدام. لأن الكتاب يقول</w:t>
      </w:r>
      <w:r w:rsidR="004347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964FD" w:rsidRPr="00B24E91">
        <w:rPr>
          <w:rFonts w:ascii="Simplified Arabic" w:hAnsi="Simplified Arabic" w:cs="Simplified Arabic"/>
          <w:sz w:val="28"/>
          <w:szCs w:val="28"/>
          <w:rtl/>
        </w:rPr>
        <w:t>نَفْسٌ بِنَفْسٍ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(تث</w:t>
      </w:r>
      <w:r w:rsidR="00A964FD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19: 21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وقال أيضًا</w:t>
      </w:r>
      <w:r w:rsidR="00664F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95007" w:rsidRPr="00B24E91">
        <w:rPr>
          <w:rFonts w:ascii="Simplified Arabic" w:hAnsi="Simplified Arabic" w:cs="Simplified Arabic"/>
          <w:sz w:val="28"/>
          <w:szCs w:val="28"/>
          <w:rtl/>
        </w:rPr>
        <w:t>مِنْ يَدِ الإِنْسَانِ أَطْلُبُ نَفْسَ الإِنْسَانِ</w:t>
      </w:r>
      <w:r w:rsidR="00D95007" w:rsidRPr="00B24E91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D95007" w:rsidRPr="00B24E91">
        <w:rPr>
          <w:rFonts w:ascii="Simplified Arabic" w:hAnsi="Simplified Arabic" w:cs="Simplified Arabic"/>
          <w:sz w:val="28"/>
          <w:szCs w:val="28"/>
          <w:rtl/>
        </w:rPr>
        <w:t>سَافِكُ دَمِ الإِنْسَانِ بِالإِنْسَانِ يُسْفَكُ دَمُهُ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</w:t>
      </w:r>
      <w:r w:rsidR="00D95007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9: 5، 6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61612EF2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وموته هنا على الأرض، </w:t>
      </w:r>
      <w:r w:rsidR="00DD317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56CE4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 من عقوبة الموت الأبد</w:t>
      </w:r>
      <w:r w:rsidR="00DD317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6852D194" w14:textId="77777777" w:rsidR="008B689C" w:rsidRPr="00B24E91" w:rsidRDefault="00656CE4" w:rsidP="00B24E9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فإن لم يستط</w:t>
      </w:r>
      <w:r w:rsidR="008B689C"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 تسليم نفسه. فماذا يفعل؟ </w:t>
      </w:r>
    </w:p>
    <w:p w14:paraId="4C3F0889" w14:textId="62747DC9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هل يمكن أن يرسل </w:t>
      </w:r>
      <w:r w:rsidR="00DD317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خطاب إلى البوليس وإلى النيابة، ي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ذكر فيه أنه القاتل</w:t>
      </w:r>
      <w:r w:rsidR="00664F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دون أن يذكر 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سمه</w:t>
      </w:r>
      <w:r w:rsidR="00664F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ويشرح تفاصيل معينة تثبت أنه القاتل، وأن الشخص المقبوض عليه بر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وعلى الأقل تتشكك المحكمة. </w:t>
      </w:r>
    </w:p>
    <w:p w14:paraId="29374D95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إن</w:t>
      </w:r>
      <w:r w:rsidR="00DD317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يفعل، ولم يستطع إقناع المحكمة: </w:t>
      </w:r>
    </w:p>
    <w:p w14:paraId="49A8107D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فإنه يكون قد </w:t>
      </w:r>
      <w:r w:rsidR="00E649AF"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رتكب جريمتين، وقتل </w:t>
      </w:r>
      <w:r w:rsidR="00E649AF"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ثنين: </w:t>
      </w:r>
    </w:p>
    <w:p w14:paraId="4F8D7090" w14:textId="77777777" w:rsidR="008B689C" w:rsidRPr="00B24E91" w:rsidRDefault="00190EC6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تل الشخص الذي 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عترف أمام الكا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8B689C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بقتله. </w:t>
      </w:r>
    </w:p>
    <w:p w14:paraId="00242666" w14:textId="77777777" w:rsidR="00190EC6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وأيضًا الشخص البر</w:t>
      </w:r>
      <w:r w:rsidR="00E649AF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المقبوض عليه، إن حكمت المحكمة </w:t>
      </w:r>
      <w:r w:rsidR="00190EC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بإعدامه.</w:t>
      </w:r>
    </w:p>
    <w:p w14:paraId="05E1C19E" w14:textId="77777777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وعلى الكاهن أن يقول له: ابحث عن أبديتك. </w:t>
      </w:r>
    </w:p>
    <w:p w14:paraId="40CD8478" w14:textId="3D643782" w:rsidR="008B689C" w:rsidRPr="00B24E91" w:rsidRDefault="008B689C" w:rsidP="00B24E9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تختار الحياة الحاضرة، التي لا</w:t>
      </w:r>
      <w:r w:rsidR="0037651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 تنته</w:t>
      </w:r>
      <w:r w:rsidR="00DD3176"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24E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بعد حين. أو تختار الأبدية بأن تدفع هنا ثمن جريمتك. </w:t>
      </w:r>
    </w:p>
    <w:p w14:paraId="275FCF0A" w14:textId="77777777" w:rsidR="000F46E8" w:rsidRPr="00B24E91" w:rsidRDefault="00376516" w:rsidP="00B24E91">
      <w:pPr>
        <w:spacing w:after="0" w:line="240" w:lineRule="auto"/>
        <w:jc w:val="both"/>
        <w:rPr>
          <w:sz w:val="28"/>
          <w:szCs w:val="28"/>
          <w:lang w:bidi="ar-EG"/>
        </w:rPr>
      </w:pPr>
    </w:p>
    <w:sectPr w:rsidR="000F46E8" w:rsidRPr="00B24E91" w:rsidSect="00434751">
      <w:headerReference w:type="default" r:id="rId7"/>
      <w:pgSz w:w="11906" w:h="16838"/>
      <w:pgMar w:top="1440" w:right="1274" w:bottom="1440" w:left="141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7145" w14:textId="77777777" w:rsidR="007510E1" w:rsidRDefault="007510E1" w:rsidP="007510E1">
      <w:pPr>
        <w:spacing w:after="0" w:line="240" w:lineRule="auto"/>
      </w:pPr>
      <w:r>
        <w:separator/>
      </w:r>
    </w:p>
  </w:endnote>
  <w:endnote w:type="continuationSeparator" w:id="0">
    <w:p w14:paraId="62805819" w14:textId="77777777" w:rsidR="007510E1" w:rsidRDefault="007510E1" w:rsidP="0075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76B7" w14:textId="77777777" w:rsidR="007510E1" w:rsidRDefault="007510E1" w:rsidP="007510E1">
      <w:pPr>
        <w:spacing w:after="0" w:line="240" w:lineRule="auto"/>
      </w:pPr>
      <w:r>
        <w:separator/>
      </w:r>
    </w:p>
  </w:footnote>
  <w:footnote w:type="continuationSeparator" w:id="0">
    <w:p w14:paraId="5C6224BD" w14:textId="77777777" w:rsidR="007510E1" w:rsidRDefault="007510E1" w:rsidP="007510E1">
      <w:pPr>
        <w:spacing w:after="0" w:line="240" w:lineRule="auto"/>
      </w:pPr>
      <w:r>
        <w:continuationSeparator/>
      </w:r>
    </w:p>
  </w:footnote>
  <w:footnote w:id="1">
    <w:p w14:paraId="670F49F6" w14:textId="6E412AEC" w:rsidR="007510E1" w:rsidRPr="007510E1" w:rsidRDefault="007510E1" w:rsidP="007510E1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510E1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7510E1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7510E1">
        <w:rPr>
          <w:rFonts w:ascii="Simplified Arabic" w:hAnsi="Simplified Arabic" w:cs="Simplified Arabic" w:hint="cs"/>
          <w:rtl/>
          <w:lang w:bidi="ar-EG"/>
        </w:rPr>
        <w:t xml:space="preserve"> الثالث "ســـؤال وجــــواب - الكاهن مع المعترف بالقتل"، الكرازة 28 مارس 1997م.</w:t>
      </w:r>
      <w:r w:rsidRPr="007510E1">
        <w:rPr>
          <w:rFonts w:ascii="Simplified Arabic" w:hAnsi="Simplified Arabic" w:cs="Simplified Arabic"/>
          <w:lang w:bidi="ar-EG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5701" w14:textId="5CB6BD0C" w:rsidR="00434751" w:rsidRDefault="00434751">
    <w:pPr>
      <w:pStyle w:val="Header"/>
    </w:pPr>
    <w:r>
      <w:rPr>
        <w:noProof/>
      </w:rPr>
      <w:drawing>
        <wp:inline distT="0" distB="0" distL="0" distR="0" wp14:anchorId="697F6201" wp14:editId="56DFA8BD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B7"/>
    <w:rsid w:val="00190EC6"/>
    <w:rsid w:val="003661B7"/>
    <w:rsid w:val="00376516"/>
    <w:rsid w:val="00434751"/>
    <w:rsid w:val="006461BF"/>
    <w:rsid w:val="00656CE4"/>
    <w:rsid w:val="00664F2F"/>
    <w:rsid w:val="0068118C"/>
    <w:rsid w:val="007510E1"/>
    <w:rsid w:val="007A2A2A"/>
    <w:rsid w:val="008B689C"/>
    <w:rsid w:val="0096708D"/>
    <w:rsid w:val="00A964FD"/>
    <w:rsid w:val="00B14266"/>
    <w:rsid w:val="00B24E91"/>
    <w:rsid w:val="00D95007"/>
    <w:rsid w:val="00DD3176"/>
    <w:rsid w:val="00E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6BBEB"/>
  <w15:chartTrackingRefBased/>
  <w15:docId w15:val="{0051EEA9-3D71-49D7-9DFC-6039C044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51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1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10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3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751"/>
  </w:style>
  <w:style w:type="paragraph" w:styleId="Footer">
    <w:name w:val="footer"/>
    <w:basedOn w:val="Normal"/>
    <w:link w:val="FooterChar"/>
    <w:uiPriority w:val="99"/>
    <w:unhideWhenUsed/>
    <w:rsid w:val="0043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6241-2CB4-4DDF-A279-D4E241A6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8</cp:revision>
  <dcterms:created xsi:type="dcterms:W3CDTF">2018-06-06T07:08:00Z</dcterms:created>
  <dcterms:modified xsi:type="dcterms:W3CDTF">2026-01-17T17:10:00Z</dcterms:modified>
</cp:coreProperties>
</file>