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4B039" w14:textId="5278B5EA" w:rsidR="00031C06" w:rsidRPr="00086924" w:rsidRDefault="00031C06" w:rsidP="00086924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44"/>
          <w:szCs w:val="44"/>
          <w:rtl/>
          <w:lang w:bidi="ar-EG"/>
        </w:rPr>
      </w:pPr>
      <w:r w:rsidRPr="00086924">
        <w:rPr>
          <w:rFonts w:ascii="Simplified Arabic" w:hAnsi="Simplified Arabic" w:cs="Simplified Arabic" w:hint="cs"/>
          <w:b/>
          <w:bCs/>
          <w:sz w:val="44"/>
          <w:szCs w:val="44"/>
          <w:rtl/>
          <w:lang w:bidi="ar-EG"/>
        </w:rPr>
        <w:t>برود مثير</w:t>
      </w:r>
      <w:r w:rsidR="000907D4" w:rsidRPr="00086924">
        <w:rPr>
          <w:rStyle w:val="FootnoteReference"/>
          <w:rFonts w:ascii="Simplified Arabic" w:hAnsi="Simplified Arabic" w:cs="Simplified Arabic"/>
          <w:b/>
          <w:bCs/>
          <w:sz w:val="44"/>
          <w:szCs w:val="44"/>
          <w:rtl/>
          <w:lang w:bidi="ar-EG"/>
        </w:rPr>
        <w:footnoteReference w:id="1"/>
      </w:r>
    </w:p>
    <w:p w14:paraId="36FCA6A7" w14:textId="77777777" w:rsidR="00086924" w:rsidRPr="00086924" w:rsidRDefault="00031C06" w:rsidP="00135221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08692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سؤال: </w:t>
      </w:r>
    </w:p>
    <w:p w14:paraId="66C940EA" w14:textId="7CA0C2A5" w:rsidR="00031C06" w:rsidRPr="00086924" w:rsidRDefault="00031C06" w:rsidP="00086924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08692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زوجي يت</w:t>
      </w:r>
      <w:r w:rsidR="0008692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ص</w:t>
      </w:r>
      <w:r w:rsidRPr="0008692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ف بلون </w:t>
      </w:r>
      <w:r w:rsidR="00BB6C15" w:rsidRPr="0008692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من البرود في طباعه، يمكنه أن يغيظني أو يثيرني، حتى أنني أغضب واتنرفز ويعلو صوتي. فما يزيده هذا إلا برودًا.. و</w:t>
      </w:r>
      <w:r w:rsidR="009F3B7A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إ</w:t>
      </w:r>
      <w:r w:rsidR="00BB6C15" w:rsidRPr="0008692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ن زادت ثورتي على بروده، قد يلجا أحيانًا إلى الضرب. فماذا أفعل أزاء هذا البرود؟</w:t>
      </w:r>
    </w:p>
    <w:p w14:paraId="51CC326A" w14:textId="77777777" w:rsidR="00BB6C15" w:rsidRPr="00086924" w:rsidRDefault="00B163E9" w:rsidP="00135221">
      <w:pPr>
        <w:bidi/>
        <w:spacing w:after="0" w:line="240" w:lineRule="auto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08692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الجواب: </w:t>
      </w:r>
    </w:p>
    <w:p w14:paraId="21B6EB72" w14:textId="77777777" w:rsidR="00B163E9" w:rsidRPr="00135221" w:rsidRDefault="00B163E9" w:rsidP="00135221">
      <w:pPr>
        <w:bidi/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لا تعالجي الخطأ الذي فيه، بخطأ آخر يصدر منكِ</w:t>
      </w:r>
      <w:r w:rsidR="00DA030E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.</w:t>
      </w:r>
    </w:p>
    <w:p w14:paraId="01732D37" w14:textId="77777777" w:rsidR="00DA030E" w:rsidRPr="00135221" w:rsidRDefault="00DA030E" w:rsidP="00135221">
      <w:pPr>
        <w:bidi/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وهذا البرود الذي يتصف به، هل يقصد به أغاظتك فعلًا؟ </w:t>
      </w:r>
      <w:r w:rsidR="00B30709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أم تأتي ثورتك عليه بغير قصد منه.</w:t>
      </w:r>
    </w:p>
    <w:p w14:paraId="3A9A3E52" w14:textId="745DB24D" w:rsidR="00B30709" w:rsidRPr="00135221" w:rsidRDefault="00F768B7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إن كان يقصد إغاظتك، فإنك </w:t>
      </w:r>
      <w:r w:rsidR="004C30D2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تمكنينه من قصده بغيظك وثورتك، فيزداد </w:t>
      </w:r>
      <w:r w:rsidR="00782DEC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برودًا </w:t>
      </w:r>
      <w:r w:rsidR="004C30D2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لكي تزدادي غيظًا وثورة، ويمسك عليك </w:t>
      </w:r>
      <w:r w:rsidR="009D34FC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الخطأ فيما يصدر عنك </w:t>
      </w:r>
      <w:r w:rsidR="00782DEC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9D34FC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ثناء ثورتك...</w:t>
      </w:r>
    </w:p>
    <w:p w14:paraId="4A559121" w14:textId="77777777" w:rsidR="009D34FC" w:rsidRPr="00135221" w:rsidRDefault="00DB63E5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لذلك نصحيتي لك أن تضعي أعصابك في ثلاجة خاصة، أو أن تضيعها في ديب فريزر </w:t>
      </w:r>
      <w:r w:rsidRPr="00135221">
        <w:rPr>
          <w:rFonts w:ascii="Simplified Arabic" w:hAnsi="Simplified Arabic" w:cs="Simplified Arabic"/>
          <w:sz w:val="28"/>
          <w:szCs w:val="28"/>
          <w:lang w:bidi="ar-EG"/>
        </w:rPr>
        <w:t>Deep Freezer</w:t>
      </w: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. وتلاقي برود الزوج ببرود أكثر منه. وإذ يجد أنه لم يستطيع أن يصل إلى إغاظتك، فيغير أسلوبه في التعامل معك.</w:t>
      </w:r>
    </w:p>
    <w:p w14:paraId="4FAD6CEA" w14:textId="77777777" w:rsidR="00DB63E5" w:rsidRPr="00135221" w:rsidRDefault="00DB63E5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ولكن لماذا يريد إغاظتك؟ راجعي مع نفسك أسباب ذلك.</w:t>
      </w:r>
    </w:p>
    <w:p w14:paraId="4B382340" w14:textId="616EF4A8" w:rsidR="00DB63E5" w:rsidRPr="00135221" w:rsidRDefault="00DB63E5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لا شك </w:t>
      </w:r>
      <w:r w:rsidR="001E1CE7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083BD6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نكما بدأتما علاقتكما الزوجية بعلاقة حب. فلماذ فتر الحب.. وبرد.. حتى تحوّل إلى رغبة </w:t>
      </w:r>
      <w:r w:rsidR="00AF0C46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في الإغاظة.</w:t>
      </w:r>
    </w:p>
    <w:p w14:paraId="43AD2AB6" w14:textId="43B20CF6" w:rsidR="00AF0C46" w:rsidRPr="00135221" w:rsidRDefault="00AF0C46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إن كان السبب </w:t>
      </w:r>
      <w:r w:rsidR="001D228B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منك، حاولي </w:t>
      </w:r>
      <w:r w:rsidR="0002570E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1D228B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 تعالجيه، وأن تبدأي حياة زوجية جديدة، تسترجعين فيها الحب القديم.</w:t>
      </w:r>
    </w:p>
    <w:p w14:paraId="654C6780" w14:textId="20A820FF" w:rsidR="00DB63E5" w:rsidRPr="00135221" w:rsidRDefault="00C03A6B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وإن كان السبب راجعًا إليه هو، </w:t>
      </w:r>
      <w:r w:rsidR="00067618" w:rsidRPr="0013522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ابحثي عن أسباب لت</w:t>
      </w:r>
      <w:r w:rsidR="0002570E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ن</w:t>
      </w:r>
      <w:r w:rsidR="00067618" w:rsidRPr="0013522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شيطه وإزالة ما يتصف به حاليًا من برود.</w:t>
      </w:r>
    </w:p>
    <w:p w14:paraId="3F2B7C1B" w14:textId="77777777" w:rsidR="00067618" w:rsidRPr="00135221" w:rsidRDefault="00036C74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*حاولي أن تحديثه في الأمور التي يحبها، لا في الموضوعات التي تهمك أنت ويقابلها ببرود...</w:t>
      </w:r>
    </w:p>
    <w:p w14:paraId="0244F326" w14:textId="77777777" w:rsidR="00036C74" w:rsidRPr="00135221" w:rsidRDefault="008F5F71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*إن كان يحب الفكاهة، جهزي له مجموعة من الفكاهات الجديدة التي تستطيع أن تضحك الحجر، وليس زوجك </w:t>
      </w:r>
      <w:r w:rsidR="003644D5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فقط.</w:t>
      </w:r>
    </w:p>
    <w:p w14:paraId="2A30BC64" w14:textId="3020DE5F" w:rsidR="003644D5" w:rsidRPr="00135221" w:rsidRDefault="003644D5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*إن كان يحب الهدوء، فلا ت</w:t>
      </w:r>
      <w:r w:rsidR="0002570E">
        <w:rPr>
          <w:rFonts w:ascii="Simplified Arabic" w:hAnsi="Simplified Arabic" w:cs="Simplified Arabic" w:hint="cs"/>
          <w:sz w:val="28"/>
          <w:szCs w:val="28"/>
          <w:rtl/>
          <w:lang w:bidi="ar-EG"/>
        </w:rPr>
        <w:t>ز</w:t>
      </w: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عجي هدوءه، بل اتركيه على راحته، إلى أن يبدأ هو الحديث.</w:t>
      </w:r>
    </w:p>
    <w:p w14:paraId="2AB81C07" w14:textId="77777777" w:rsidR="003644D5" w:rsidRPr="00135221" w:rsidRDefault="00D67305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*لا تفتحي الحديث في موضوع، تعرفين أنه يكره الحديث فيه.</w:t>
      </w:r>
    </w:p>
    <w:p w14:paraId="7417FEE6" w14:textId="2805A06E" w:rsidR="00D67305" w:rsidRPr="00135221" w:rsidRDefault="00862151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lastRenderedPageBreak/>
        <w:t>*لا تكوني ثرثارة في كلامك. فغالبية الرجال لا ي</w:t>
      </w:r>
      <w:r w:rsidR="00826A87">
        <w:rPr>
          <w:rFonts w:ascii="Simplified Arabic" w:hAnsi="Simplified Arabic" w:cs="Simplified Arabic" w:hint="cs"/>
          <w:sz w:val="28"/>
          <w:szCs w:val="28"/>
          <w:rtl/>
          <w:lang w:bidi="ar-EG"/>
        </w:rPr>
        <w:t>س</w:t>
      </w: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تريحون إلى المرأة الثرثارة، التي تطيل التكلم بلا منفعة، وتكرر الشرح لنقطة واحدة </w:t>
      </w:r>
      <w:r w:rsidR="005023CC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لا تحتاج إلى شرح. أكثر الرجال أدبًا، قد يفضل الصمت في هذه الحالة، فتسمى المرأة صمته برودًا..</w:t>
      </w:r>
    </w:p>
    <w:p w14:paraId="579AACE6" w14:textId="77777777" w:rsidR="005023CC" w:rsidRPr="00D31E10" w:rsidRDefault="005023CC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D31E10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*كوني جذابة </w:t>
      </w:r>
      <w:r w:rsidR="007A0C38" w:rsidRPr="00D31E10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باستمرار، يستهويه حديثك وصوتك، بل قد يثيره صمتك، فيطلب منك الكلام...</w:t>
      </w:r>
    </w:p>
    <w:p w14:paraId="63E7CA65" w14:textId="7116AC9A" w:rsidR="007A0C38" w:rsidRPr="00135221" w:rsidRDefault="00417A80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*طبيعة البرود تعالجها الإثارة. والإثارة على نوعين: نوع يُغضب، ونوع ممتع. والإثارة الطيبة </w:t>
      </w:r>
      <w:proofErr w:type="spellStart"/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تنشيء</w:t>
      </w:r>
      <w:proofErr w:type="spellEnd"/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في القلب مشاعر</w:t>
      </w:r>
      <w:r w:rsidR="00D31E10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F110B4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طيبة. فكوني من النوع الطيب.</w:t>
      </w:r>
    </w:p>
    <w:p w14:paraId="4E4C7289" w14:textId="77777777" w:rsidR="00F110B4" w:rsidRPr="00135221" w:rsidRDefault="00F110B4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*لا تجعلي الحياة في البيت تمر بطريقة روتينية مملة. فهذا </w:t>
      </w:r>
      <w:r w:rsidR="00726368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الروتين قد يكون من نتائجه البرود أو الملل.</w:t>
      </w:r>
    </w:p>
    <w:p w14:paraId="65D2D68C" w14:textId="23F8DD36" w:rsidR="00726368" w:rsidRPr="00135221" w:rsidRDefault="00726368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*</w:t>
      </w:r>
      <w:r w:rsidR="001260AD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حترسي من دخول الملل أو السأم إلى حياة زوجك. لأن هذا خطر على العلاقات الزوجية.</w:t>
      </w:r>
    </w:p>
    <w:p w14:paraId="647D9E76" w14:textId="77777777" w:rsidR="00726368" w:rsidRPr="00135221" w:rsidRDefault="00860784" w:rsidP="00135221">
      <w:pPr>
        <w:bidi/>
        <w:spacing w:after="0" w:line="240" w:lineRule="auto"/>
        <w:ind w:left="-90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*عمومً</w:t>
      </w:r>
      <w:r w:rsidR="00726368" w:rsidRPr="00135221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كوني حكيمة، واختبري ما يزيد بروده وما يزيله.</w:t>
      </w:r>
    </w:p>
    <w:p w14:paraId="4234FA65" w14:textId="77777777" w:rsidR="005023CC" w:rsidRPr="00135221" w:rsidRDefault="005023CC" w:rsidP="00135221">
      <w:pPr>
        <w:bidi/>
        <w:spacing w:after="0" w:line="240" w:lineRule="auto"/>
        <w:jc w:val="lowKashida"/>
        <w:rPr>
          <w:rFonts w:ascii="Simplified Arabic" w:hAnsi="Simplified Arabic" w:cs="Simplified Arabic"/>
          <w:sz w:val="28"/>
          <w:szCs w:val="28"/>
          <w:rtl/>
          <w:lang w:bidi="ar-EG"/>
        </w:rPr>
      </w:pPr>
    </w:p>
    <w:sectPr w:rsidR="005023CC" w:rsidRPr="00135221" w:rsidSect="00D74179">
      <w:headerReference w:type="default" r:id="rId7"/>
      <w:pgSz w:w="12240" w:h="15840"/>
      <w:pgMar w:top="1440" w:right="1892" w:bottom="1440" w:left="1843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9EE63" w14:textId="77777777" w:rsidR="000907D4" w:rsidRDefault="000907D4" w:rsidP="000907D4">
      <w:pPr>
        <w:spacing w:after="0" w:line="240" w:lineRule="auto"/>
      </w:pPr>
      <w:r>
        <w:separator/>
      </w:r>
    </w:p>
  </w:endnote>
  <w:endnote w:type="continuationSeparator" w:id="0">
    <w:p w14:paraId="27D2D507" w14:textId="77777777" w:rsidR="000907D4" w:rsidRDefault="000907D4" w:rsidP="00090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6E69C" w14:textId="77777777" w:rsidR="000907D4" w:rsidRDefault="000907D4" w:rsidP="000907D4">
      <w:pPr>
        <w:bidi/>
        <w:spacing w:after="0" w:line="240" w:lineRule="auto"/>
      </w:pPr>
      <w:r>
        <w:separator/>
      </w:r>
    </w:p>
  </w:footnote>
  <w:footnote w:type="continuationSeparator" w:id="0">
    <w:p w14:paraId="06E8EABC" w14:textId="77777777" w:rsidR="000907D4" w:rsidRDefault="000907D4" w:rsidP="000907D4">
      <w:pPr>
        <w:spacing w:after="0" w:line="240" w:lineRule="auto"/>
      </w:pPr>
      <w:r>
        <w:continuationSeparator/>
      </w:r>
    </w:p>
  </w:footnote>
  <w:footnote w:id="1">
    <w:p w14:paraId="7BE7C206" w14:textId="585D659C" w:rsidR="000907D4" w:rsidRPr="000907D4" w:rsidRDefault="000907D4" w:rsidP="000907D4">
      <w:pPr>
        <w:bidi/>
        <w:spacing w:after="0" w:line="240" w:lineRule="auto"/>
        <w:jc w:val="lowKashida"/>
        <w:rPr>
          <w:rFonts w:ascii="Simplified Arabic" w:hAnsi="Simplified Arabic" w:cs="Simplified Arabic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0907D4">
        <w:rPr>
          <w:rFonts w:ascii="Simplified Arabic" w:hAnsi="Simplified Arabic" w:cs="Simplified Arabic" w:hint="cs"/>
          <w:rtl/>
          <w:lang w:bidi="ar-EG"/>
        </w:rPr>
        <w:t xml:space="preserve">قداسة البابا </w:t>
      </w:r>
      <w:proofErr w:type="spellStart"/>
      <w:r w:rsidRPr="000907D4">
        <w:rPr>
          <w:rFonts w:ascii="Simplified Arabic" w:hAnsi="Simplified Arabic" w:cs="Simplified Arabic" w:hint="cs"/>
          <w:rtl/>
          <w:lang w:bidi="ar-EG"/>
        </w:rPr>
        <w:t>شنوده</w:t>
      </w:r>
      <w:proofErr w:type="spellEnd"/>
      <w:r w:rsidRPr="000907D4">
        <w:rPr>
          <w:rFonts w:ascii="Simplified Arabic" w:hAnsi="Simplified Arabic" w:cs="Simplified Arabic" w:hint="cs"/>
          <w:rtl/>
          <w:lang w:bidi="ar-EG"/>
        </w:rPr>
        <w:t xml:space="preserve"> الثالث "سؤال وجواب </w:t>
      </w:r>
      <w:r w:rsidRPr="000907D4">
        <w:rPr>
          <w:rFonts w:ascii="Simplified Arabic" w:hAnsi="Simplified Arabic" w:cs="Simplified Arabic"/>
          <w:rtl/>
          <w:lang w:bidi="ar-EG"/>
        </w:rPr>
        <w:t>–</w:t>
      </w:r>
      <w:r w:rsidRPr="000907D4">
        <w:rPr>
          <w:rFonts w:ascii="Simplified Arabic" w:hAnsi="Simplified Arabic" w:cs="Simplified Arabic" w:hint="cs"/>
          <w:rtl/>
          <w:lang w:bidi="ar-EG"/>
        </w:rPr>
        <w:t xml:space="preserve"> برود مثير"، نُشر في مجلة الكرازة 29 أكتوبر 1999م.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B29142" w14:textId="45FE431C" w:rsidR="00D74179" w:rsidRDefault="00D74179" w:rsidP="00D74179">
    <w:pPr>
      <w:pStyle w:val="Header"/>
      <w:bidi/>
    </w:pPr>
    <w:r>
      <w:rPr>
        <w:noProof/>
      </w:rPr>
      <w:drawing>
        <wp:inline distT="0" distB="0" distL="0" distR="0" wp14:anchorId="4661749E" wp14:editId="36376172">
          <wp:extent cx="424815" cy="361950"/>
          <wp:effectExtent l="0" t="0" r="0" b="0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815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6FC"/>
    <w:rsid w:val="0002570E"/>
    <w:rsid w:val="00031C06"/>
    <w:rsid w:val="00036C74"/>
    <w:rsid w:val="00067618"/>
    <w:rsid w:val="00083BD6"/>
    <w:rsid w:val="00086924"/>
    <w:rsid w:val="000907D4"/>
    <w:rsid w:val="001260AD"/>
    <w:rsid w:val="00135221"/>
    <w:rsid w:val="001D228B"/>
    <w:rsid w:val="001E1CE7"/>
    <w:rsid w:val="003644D5"/>
    <w:rsid w:val="00417A80"/>
    <w:rsid w:val="004C30D2"/>
    <w:rsid w:val="004E2DCF"/>
    <w:rsid w:val="005023CC"/>
    <w:rsid w:val="00590EFB"/>
    <w:rsid w:val="00726368"/>
    <w:rsid w:val="00782DEC"/>
    <w:rsid w:val="007A0C38"/>
    <w:rsid w:val="00826A87"/>
    <w:rsid w:val="00860784"/>
    <w:rsid w:val="00862151"/>
    <w:rsid w:val="008F5F71"/>
    <w:rsid w:val="009D34FC"/>
    <w:rsid w:val="009F3B7A"/>
    <w:rsid w:val="00AF0C46"/>
    <w:rsid w:val="00B163E9"/>
    <w:rsid w:val="00B30709"/>
    <w:rsid w:val="00BB6C15"/>
    <w:rsid w:val="00C03A6B"/>
    <w:rsid w:val="00D016FC"/>
    <w:rsid w:val="00D31E10"/>
    <w:rsid w:val="00D67305"/>
    <w:rsid w:val="00D74179"/>
    <w:rsid w:val="00DA030E"/>
    <w:rsid w:val="00DB63E5"/>
    <w:rsid w:val="00F110B4"/>
    <w:rsid w:val="00F7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9320EE"/>
  <w15:chartTrackingRefBased/>
  <w15:docId w15:val="{0C061DD4-F88B-4267-97A2-1DE773EFF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0907D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907D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907D4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741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4179"/>
  </w:style>
  <w:style w:type="paragraph" w:styleId="Footer">
    <w:name w:val="footer"/>
    <w:basedOn w:val="Normal"/>
    <w:link w:val="FooterChar"/>
    <w:uiPriority w:val="99"/>
    <w:unhideWhenUsed/>
    <w:rsid w:val="00D741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41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C9484-B162-4E6D-A8A3-9E4FD261C7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300</Words>
  <Characters>1711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PopeShenoudaGEC-PC13</dc:creator>
  <cp:keywords/>
  <dc:description/>
  <cp:lastModifiedBy>tk</cp:lastModifiedBy>
  <cp:revision>30</cp:revision>
  <dcterms:created xsi:type="dcterms:W3CDTF">2018-06-22T10:58:00Z</dcterms:created>
  <dcterms:modified xsi:type="dcterms:W3CDTF">2026-09-18T12:32:00Z</dcterms:modified>
</cp:coreProperties>
</file>