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908E4" w14:textId="52668FF2" w:rsidR="00532B5A" w:rsidRPr="00840CB7" w:rsidRDefault="00532B5A" w:rsidP="00992698">
      <w:pPr>
        <w:pStyle w:val="Title"/>
        <w:bidi/>
        <w:jc w:val="center"/>
        <w:rPr>
          <w:rFonts w:ascii="Simplified Arabic" w:hAnsi="Simplified Arabic" w:cs="Simplified Arabic"/>
          <w:b/>
          <w:bCs/>
          <w:sz w:val="40"/>
          <w:szCs w:val="40"/>
          <w:rtl/>
          <w:lang w:bidi="ar-EG"/>
        </w:rPr>
      </w:pPr>
      <w:r w:rsidRPr="00840CB7">
        <w:rPr>
          <w:rFonts w:ascii="Simplified Arabic" w:hAnsi="Simplified Arabic" w:cs="Simplified Arabic"/>
          <w:b/>
          <w:bCs/>
          <w:sz w:val="40"/>
          <w:szCs w:val="40"/>
          <w:rtl/>
          <w:lang w:bidi="ar-EG"/>
        </w:rPr>
        <w:t>حول خدمة الشباب والأطفال</w:t>
      </w:r>
      <w:r w:rsidR="00EC7239" w:rsidRPr="00840CB7">
        <w:rPr>
          <w:rStyle w:val="FootnoteReference"/>
          <w:rFonts w:ascii="Simplified Arabic" w:hAnsi="Simplified Arabic" w:cs="Simplified Arabic"/>
          <w:b/>
          <w:bCs/>
          <w:sz w:val="40"/>
          <w:szCs w:val="40"/>
          <w:rtl/>
          <w:lang w:bidi="ar-EG"/>
        </w:rPr>
        <w:footnoteReference w:id="1"/>
      </w:r>
    </w:p>
    <w:p w14:paraId="4BF2DC42" w14:textId="3B966261" w:rsidR="00D430FA" w:rsidRPr="00840CB7" w:rsidRDefault="008E2498" w:rsidP="00840CB7">
      <w:pPr>
        <w:bidi/>
        <w:jc w:val="both"/>
        <w:rPr>
          <w:rFonts w:ascii="Simplified Arabic" w:hAnsi="Simplified Arabic" w:cs="Simplified Arabic"/>
          <w:b/>
          <w:bCs/>
          <w:sz w:val="28"/>
          <w:szCs w:val="28"/>
          <w:rtl/>
          <w:lang w:bidi="ar-EG"/>
        </w:rPr>
      </w:pPr>
      <w:r w:rsidRPr="00840CB7">
        <w:rPr>
          <w:rFonts w:ascii="Simplified Arabic" w:hAnsi="Simplified Arabic" w:cs="Simplified Arabic" w:hint="cs"/>
          <w:b/>
          <w:bCs/>
          <w:sz w:val="28"/>
          <w:szCs w:val="28"/>
          <w:rtl/>
          <w:lang w:bidi="ar-EG"/>
        </w:rPr>
        <w:t>سؤال</w:t>
      </w:r>
    </w:p>
    <w:p w14:paraId="462AB157" w14:textId="77777777" w:rsidR="00D430FA" w:rsidRPr="00840CB7" w:rsidRDefault="00D430FA" w:rsidP="00840CB7">
      <w:pPr>
        <w:bidi/>
        <w:jc w:val="both"/>
        <w:rPr>
          <w:rFonts w:ascii="Simplified Arabic" w:hAnsi="Simplified Arabic" w:cs="Simplified Arabic"/>
          <w:b/>
          <w:bCs/>
          <w:sz w:val="28"/>
          <w:szCs w:val="28"/>
          <w:rtl/>
          <w:lang w:bidi="ar-EG"/>
        </w:rPr>
      </w:pPr>
      <w:r w:rsidRPr="00840CB7">
        <w:rPr>
          <w:rFonts w:ascii="Simplified Arabic" w:hAnsi="Simplified Arabic" w:cs="Simplified Arabic"/>
          <w:b/>
          <w:bCs/>
          <w:sz w:val="28"/>
          <w:szCs w:val="28"/>
          <w:rtl/>
          <w:lang w:bidi="ar-EG"/>
        </w:rPr>
        <w:t>الشباب هو مستقبل الكنيسة في المهجر، فما هي خطتكم بالنسبة إليه؟ وكيف يرتبطون بالكنيسة؟ وكيف يبعدون عن ا</w:t>
      </w:r>
      <w:r w:rsidR="00E040E0" w:rsidRPr="00840CB7">
        <w:rPr>
          <w:rFonts w:ascii="Simplified Arabic" w:hAnsi="Simplified Arabic" w:cs="Simplified Arabic" w:hint="cs"/>
          <w:b/>
          <w:bCs/>
          <w:sz w:val="28"/>
          <w:szCs w:val="28"/>
          <w:rtl/>
          <w:lang w:bidi="ar-EG"/>
        </w:rPr>
        <w:t>لا</w:t>
      </w:r>
      <w:r w:rsidRPr="00840CB7">
        <w:rPr>
          <w:rFonts w:ascii="Simplified Arabic" w:hAnsi="Simplified Arabic" w:cs="Simplified Arabic"/>
          <w:b/>
          <w:bCs/>
          <w:sz w:val="28"/>
          <w:szCs w:val="28"/>
          <w:rtl/>
          <w:lang w:bidi="ar-EG"/>
        </w:rPr>
        <w:t>نحراف؟</w:t>
      </w:r>
    </w:p>
    <w:p w14:paraId="76BCB355" w14:textId="275DDFE7" w:rsidR="00D430FA" w:rsidRPr="00840CB7" w:rsidRDefault="008E2498" w:rsidP="00840CB7">
      <w:pPr>
        <w:bidi/>
        <w:jc w:val="both"/>
        <w:rPr>
          <w:rFonts w:ascii="Simplified Arabic" w:hAnsi="Simplified Arabic" w:cs="Simplified Arabic"/>
          <w:b/>
          <w:bCs/>
          <w:sz w:val="28"/>
          <w:szCs w:val="28"/>
          <w:rtl/>
          <w:lang w:bidi="ar-EG"/>
        </w:rPr>
      </w:pPr>
      <w:r w:rsidRPr="00840CB7">
        <w:rPr>
          <w:rFonts w:ascii="Simplified Arabic" w:hAnsi="Simplified Arabic" w:cs="Simplified Arabic" w:hint="cs"/>
          <w:b/>
          <w:bCs/>
          <w:sz w:val="28"/>
          <w:szCs w:val="28"/>
          <w:rtl/>
          <w:lang w:bidi="ar-EG"/>
        </w:rPr>
        <w:t>الجواب</w:t>
      </w:r>
    </w:p>
    <w:p w14:paraId="4038BF49" w14:textId="77777777" w:rsidR="00D430FA" w:rsidRPr="00840CB7" w:rsidRDefault="00D430FA" w:rsidP="00840CB7">
      <w:pPr>
        <w:pStyle w:val="ListParagraph"/>
        <w:numPr>
          <w:ilvl w:val="0"/>
          <w:numId w:val="1"/>
        </w:numPr>
        <w:bidi/>
        <w:ind w:left="0" w:firstLine="0"/>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إن موضوع الشباب، يقودنا بالضرورة إلى العناية با</w:t>
      </w:r>
      <w:r w:rsidR="00D7087C" w:rsidRPr="00840CB7">
        <w:rPr>
          <w:rFonts w:ascii="Simplified Arabic" w:hAnsi="Simplified Arabic" w:cs="Simplified Arabic" w:hint="cs"/>
          <w:sz w:val="28"/>
          <w:szCs w:val="28"/>
          <w:rtl/>
          <w:lang w:bidi="ar-EG"/>
        </w:rPr>
        <w:t>لأ</w:t>
      </w:r>
      <w:r w:rsidRPr="00840CB7">
        <w:rPr>
          <w:rFonts w:ascii="Simplified Arabic" w:hAnsi="Simplified Arabic" w:cs="Simplified Arabic"/>
          <w:sz w:val="28"/>
          <w:szCs w:val="28"/>
          <w:rtl/>
          <w:lang w:bidi="ar-EG"/>
        </w:rPr>
        <w:t>طفال...</w:t>
      </w:r>
    </w:p>
    <w:p w14:paraId="5C0F33A7" w14:textId="77777777" w:rsidR="00D430FA" w:rsidRPr="00840CB7" w:rsidRDefault="00D430FA" w:rsidP="00840CB7">
      <w:pPr>
        <w:bidi/>
        <w:jc w:val="both"/>
        <w:rPr>
          <w:rFonts w:ascii="Simplified Arabic" w:hAnsi="Simplified Arabic" w:cs="Simplified Arabic"/>
          <w:b/>
          <w:bCs/>
          <w:sz w:val="28"/>
          <w:szCs w:val="28"/>
          <w:rtl/>
          <w:lang w:bidi="ar-EG"/>
        </w:rPr>
      </w:pPr>
      <w:r w:rsidRPr="00840CB7">
        <w:rPr>
          <w:rFonts w:ascii="Simplified Arabic" w:hAnsi="Simplified Arabic" w:cs="Simplified Arabic"/>
          <w:b/>
          <w:bCs/>
          <w:sz w:val="28"/>
          <w:szCs w:val="28"/>
          <w:rtl/>
          <w:lang w:bidi="ar-EG"/>
        </w:rPr>
        <w:t xml:space="preserve">لأن كل شاب، كان من قبل طفلًا. </w:t>
      </w:r>
      <w:r w:rsidR="0034582D" w:rsidRPr="00840CB7">
        <w:rPr>
          <w:rFonts w:ascii="Simplified Arabic" w:hAnsi="Simplified Arabic" w:cs="Simplified Arabic"/>
          <w:b/>
          <w:bCs/>
          <w:sz w:val="28"/>
          <w:szCs w:val="28"/>
          <w:rtl/>
          <w:lang w:bidi="ar-EG"/>
        </w:rPr>
        <w:t>وإن اهتممنا بالأطفال، وحطناهم ب</w:t>
      </w:r>
      <w:r w:rsidR="003408AA" w:rsidRPr="00840CB7">
        <w:rPr>
          <w:rFonts w:ascii="Simplified Arabic" w:hAnsi="Simplified Arabic" w:cs="Simplified Arabic"/>
          <w:b/>
          <w:bCs/>
          <w:sz w:val="28"/>
          <w:szCs w:val="28"/>
          <w:rtl/>
          <w:lang w:bidi="ar-EG"/>
        </w:rPr>
        <w:t>كل عناية روحية، ما وجدنا في المستقبل مشاكل صعبة بالنسبة إلى الشباب...</w:t>
      </w:r>
    </w:p>
    <w:p w14:paraId="4E3D693B" w14:textId="77777777" w:rsidR="003408AA" w:rsidRPr="00840CB7" w:rsidRDefault="00AF62C4" w:rsidP="00840CB7">
      <w:pPr>
        <w:bidi/>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 xml:space="preserve">حتى إن انحرف شاب في سن حرجة، وتحت ظروف المجتمع ومغرياته، فما أسهل أن </w:t>
      </w:r>
      <w:r w:rsidR="00290447" w:rsidRPr="00840CB7">
        <w:rPr>
          <w:rFonts w:ascii="Simplified Arabic" w:hAnsi="Simplified Arabic" w:cs="Simplified Arabic"/>
          <w:sz w:val="28"/>
          <w:szCs w:val="28"/>
          <w:rtl/>
          <w:lang w:bidi="ar-EG"/>
        </w:rPr>
        <w:t>يرجع بسهولة إلى الله وإلى حضن الكنيسة، لأن أساسه ثابت فيه.</w:t>
      </w:r>
    </w:p>
    <w:p w14:paraId="24FAD4ED" w14:textId="53956884" w:rsidR="007A016B" w:rsidRPr="00840CB7" w:rsidRDefault="00D028F5" w:rsidP="00992698">
      <w:pPr>
        <w:pStyle w:val="ListParagraph"/>
        <w:numPr>
          <w:ilvl w:val="0"/>
          <w:numId w:val="1"/>
        </w:numPr>
        <w:bidi/>
        <w:ind w:left="0" w:firstLine="0"/>
        <w:jc w:val="both"/>
        <w:rPr>
          <w:rFonts w:ascii="Simplified Arabic" w:hAnsi="Simplified Arabic" w:cs="Simplified Arabic"/>
          <w:b/>
          <w:bCs/>
          <w:sz w:val="28"/>
          <w:szCs w:val="28"/>
          <w:lang w:bidi="ar-EG"/>
        </w:rPr>
      </w:pPr>
      <w:r w:rsidRPr="00840CB7">
        <w:rPr>
          <w:rFonts w:ascii="Simplified Arabic" w:hAnsi="Simplified Arabic" w:cs="Simplified Arabic"/>
          <w:b/>
          <w:bCs/>
          <w:sz w:val="28"/>
          <w:szCs w:val="28"/>
          <w:rtl/>
          <w:lang w:bidi="ar-EG"/>
        </w:rPr>
        <w:t>ومن أجل العناية با</w:t>
      </w:r>
      <w:r w:rsidR="00D7087C" w:rsidRPr="00840CB7">
        <w:rPr>
          <w:rFonts w:ascii="Simplified Arabic" w:hAnsi="Simplified Arabic" w:cs="Simplified Arabic" w:hint="cs"/>
          <w:b/>
          <w:bCs/>
          <w:sz w:val="28"/>
          <w:szCs w:val="28"/>
          <w:rtl/>
          <w:lang w:bidi="ar-EG"/>
        </w:rPr>
        <w:t>لأ</w:t>
      </w:r>
      <w:r w:rsidRPr="00840CB7">
        <w:rPr>
          <w:rFonts w:ascii="Simplified Arabic" w:hAnsi="Simplified Arabic" w:cs="Simplified Arabic"/>
          <w:b/>
          <w:bCs/>
          <w:sz w:val="28"/>
          <w:szCs w:val="28"/>
          <w:rtl/>
          <w:lang w:bidi="ar-EG"/>
        </w:rPr>
        <w:t>طفال، نسمح برسامتهم مرتلين (</w:t>
      </w:r>
      <w:proofErr w:type="spellStart"/>
      <w:r w:rsidR="00113E49">
        <w:rPr>
          <w:rFonts w:ascii="Simplified Arabic" w:hAnsi="Simplified Arabic" w:cs="Simplified Arabic" w:hint="cs"/>
          <w:b/>
          <w:bCs/>
          <w:sz w:val="28"/>
          <w:szCs w:val="28"/>
          <w:rtl/>
          <w:lang w:bidi="ar-EG"/>
        </w:rPr>
        <w:t>ا</w:t>
      </w:r>
      <w:r w:rsidRPr="00840CB7">
        <w:rPr>
          <w:rFonts w:ascii="Simplified Arabic" w:hAnsi="Simplified Arabic" w:cs="Simplified Arabic"/>
          <w:b/>
          <w:bCs/>
          <w:sz w:val="28"/>
          <w:szCs w:val="28"/>
          <w:rtl/>
          <w:lang w:bidi="ar-EG"/>
        </w:rPr>
        <w:t>بصلتس</w:t>
      </w:r>
      <w:proofErr w:type="spellEnd"/>
      <w:r w:rsidRPr="00840CB7">
        <w:rPr>
          <w:rFonts w:ascii="Simplified Arabic" w:hAnsi="Simplified Arabic" w:cs="Simplified Arabic"/>
          <w:b/>
          <w:bCs/>
          <w:sz w:val="28"/>
          <w:szCs w:val="28"/>
          <w:rtl/>
          <w:lang w:bidi="ar-EG"/>
        </w:rPr>
        <w:t>).</w:t>
      </w:r>
    </w:p>
    <w:p w14:paraId="45C74F6E" w14:textId="77777777" w:rsidR="00AD1497" w:rsidRPr="00840CB7" w:rsidRDefault="00543FF7" w:rsidP="00840CB7">
      <w:pPr>
        <w:bidi/>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وذل</w:t>
      </w:r>
      <w:r w:rsidR="009339CF" w:rsidRPr="00840CB7">
        <w:rPr>
          <w:rFonts w:ascii="Simplified Arabic" w:hAnsi="Simplified Arabic" w:cs="Simplified Arabic"/>
          <w:sz w:val="28"/>
          <w:szCs w:val="28"/>
          <w:rtl/>
          <w:lang w:bidi="ar-EG"/>
        </w:rPr>
        <w:t xml:space="preserve">ك لكي ينشأ الطفل في حضن الكنيسة، ويرتبط بها وباجتماعها </w:t>
      </w:r>
      <w:proofErr w:type="spellStart"/>
      <w:r w:rsidR="009339CF" w:rsidRPr="00840CB7">
        <w:rPr>
          <w:rFonts w:ascii="Simplified Arabic" w:hAnsi="Simplified Arabic" w:cs="Simplified Arabic"/>
          <w:sz w:val="28"/>
          <w:szCs w:val="28"/>
          <w:rtl/>
          <w:lang w:bidi="ar-EG"/>
        </w:rPr>
        <w:t>وقداساتها</w:t>
      </w:r>
      <w:proofErr w:type="spellEnd"/>
      <w:r w:rsidR="009339CF" w:rsidRPr="00840CB7">
        <w:rPr>
          <w:rFonts w:ascii="Simplified Arabic" w:hAnsi="Simplified Arabic" w:cs="Simplified Arabic"/>
          <w:sz w:val="28"/>
          <w:szCs w:val="28"/>
          <w:rtl/>
          <w:lang w:bidi="ar-EG"/>
        </w:rPr>
        <w:t xml:space="preserve">، ويعرف ألحانها ويرددها. ويفرح الطفل إذ يجد نفسه يلبس ملابس الشمامسة، ويمسك في يده شمعة، ويرد مردات القداس، </w:t>
      </w:r>
      <w:r w:rsidR="00D76D15" w:rsidRPr="00840CB7">
        <w:rPr>
          <w:rFonts w:ascii="Simplified Arabic" w:hAnsi="Simplified Arabic" w:cs="Simplified Arabic"/>
          <w:sz w:val="28"/>
          <w:szCs w:val="28"/>
          <w:rtl/>
          <w:lang w:bidi="ar-EG"/>
        </w:rPr>
        <w:t>ويتمتع بالطق</w:t>
      </w:r>
      <w:r w:rsidR="009339CF" w:rsidRPr="00840CB7">
        <w:rPr>
          <w:rFonts w:ascii="Simplified Arabic" w:hAnsi="Simplified Arabic" w:cs="Simplified Arabic"/>
          <w:sz w:val="28"/>
          <w:szCs w:val="28"/>
          <w:rtl/>
          <w:lang w:bidi="ar-EG"/>
        </w:rPr>
        <w:t>س وبالكهنوت، ويعيش في جو الأيقونات و</w:t>
      </w:r>
      <w:r w:rsidR="00193179" w:rsidRPr="00840CB7">
        <w:rPr>
          <w:rFonts w:ascii="Simplified Arabic" w:hAnsi="Simplified Arabic" w:cs="Simplified Arabic"/>
          <w:sz w:val="28"/>
          <w:szCs w:val="28"/>
          <w:rtl/>
          <w:lang w:bidi="ar-EG"/>
        </w:rPr>
        <w:t>القراءات الكنيسة و</w:t>
      </w:r>
      <w:r w:rsidR="009339CF" w:rsidRPr="00840CB7">
        <w:rPr>
          <w:rFonts w:ascii="Simplified Arabic" w:hAnsi="Simplified Arabic" w:cs="Simplified Arabic"/>
          <w:sz w:val="28"/>
          <w:szCs w:val="28"/>
          <w:rtl/>
          <w:lang w:bidi="ar-EG"/>
        </w:rPr>
        <w:t>العظات (حينما يكبر)، ويحرص على التناول من الأسرار المقدسة.</w:t>
      </w:r>
    </w:p>
    <w:p w14:paraId="0A3F05CE" w14:textId="25D77269" w:rsidR="009339CF" w:rsidRPr="00840CB7" w:rsidRDefault="00286928" w:rsidP="00840CB7">
      <w:pPr>
        <w:pStyle w:val="ListParagraph"/>
        <w:numPr>
          <w:ilvl w:val="0"/>
          <w:numId w:val="1"/>
        </w:numPr>
        <w:bidi/>
        <w:ind w:left="0" w:firstLine="0"/>
        <w:jc w:val="both"/>
        <w:rPr>
          <w:rFonts w:ascii="Simplified Arabic" w:hAnsi="Simplified Arabic" w:cs="Simplified Arabic"/>
          <w:b/>
          <w:bCs/>
          <w:sz w:val="28"/>
          <w:szCs w:val="28"/>
          <w:lang w:bidi="ar-EG"/>
        </w:rPr>
      </w:pPr>
      <w:r w:rsidRPr="00840CB7">
        <w:rPr>
          <w:rFonts w:ascii="Simplified Arabic" w:hAnsi="Simplified Arabic" w:cs="Simplified Arabic"/>
          <w:b/>
          <w:bCs/>
          <w:sz w:val="28"/>
          <w:szCs w:val="28"/>
          <w:rtl/>
          <w:lang w:bidi="ar-EG"/>
        </w:rPr>
        <w:t>ومن أجل الأطفال نركز على واجب الأسرة في رعاية أطفالها روحيًا</w:t>
      </w:r>
      <w:r w:rsidR="00113E49">
        <w:rPr>
          <w:rFonts w:ascii="Simplified Arabic" w:hAnsi="Simplified Arabic" w:cs="Simplified Arabic" w:hint="cs"/>
          <w:b/>
          <w:bCs/>
          <w:sz w:val="28"/>
          <w:szCs w:val="28"/>
          <w:rtl/>
          <w:lang w:bidi="ar-EG"/>
        </w:rPr>
        <w:t>.</w:t>
      </w:r>
    </w:p>
    <w:p w14:paraId="2ECE7752" w14:textId="77777777" w:rsidR="00286928" w:rsidRPr="00840CB7" w:rsidRDefault="00286928" w:rsidP="00840CB7">
      <w:pPr>
        <w:bidi/>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فعلى كل أم وكل أب واجب مقدس يتركز في ثلاث نقاط:</w:t>
      </w:r>
    </w:p>
    <w:p w14:paraId="41C44334" w14:textId="77777777" w:rsidR="00286928" w:rsidRPr="00840CB7" w:rsidRDefault="00E36E01" w:rsidP="00840CB7">
      <w:pPr>
        <w:pStyle w:val="ListParagraph"/>
        <w:numPr>
          <w:ilvl w:val="0"/>
          <w:numId w:val="4"/>
        </w:numPr>
        <w:bidi/>
        <w:ind w:left="0" w:firstLine="0"/>
        <w:jc w:val="both"/>
        <w:rPr>
          <w:rFonts w:ascii="Simplified Arabic" w:hAnsi="Simplified Arabic" w:cs="Simplified Arabic"/>
          <w:sz w:val="28"/>
          <w:szCs w:val="28"/>
          <w:lang w:bidi="ar-EG"/>
        </w:rPr>
      </w:pPr>
      <w:r w:rsidRPr="00840CB7">
        <w:rPr>
          <w:rFonts w:ascii="Simplified Arabic" w:hAnsi="Simplified Arabic" w:cs="Simplified Arabic"/>
          <w:sz w:val="28"/>
          <w:szCs w:val="28"/>
          <w:rtl/>
          <w:lang w:bidi="ar-EG"/>
        </w:rPr>
        <w:t>تعليم الأطفال التعليم الكتابي والروحي، بأن تحكي الأم لابنها في كل يوم قصة من قصص الكتاب أو من سير القديسين، وت</w:t>
      </w:r>
      <w:r w:rsidR="00CF28B0" w:rsidRPr="00840CB7">
        <w:rPr>
          <w:rFonts w:ascii="Simplified Arabic" w:hAnsi="Simplified Arabic" w:cs="Simplified Arabic"/>
          <w:sz w:val="28"/>
          <w:szCs w:val="28"/>
          <w:rtl/>
          <w:lang w:bidi="ar-EG"/>
        </w:rPr>
        <w:t>جعله يحفظ آية أو صلاة أو ترتيلة، وعند رجوعه من مدارس الأحد</w:t>
      </w:r>
      <w:r w:rsidR="00DA61B8" w:rsidRPr="00840CB7">
        <w:rPr>
          <w:rFonts w:ascii="Simplified Arabic" w:hAnsi="Simplified Arabic" w:cs="Simplified Arabic"/>
          <w:sz w:val="28"/>
          <w:szCs w:val="28"/>
          <w:rtl/>
          <w:lang w:bidi="ar-EG"/>
        </w:rPr>
        <w:t xml:space="preserve"> تراجع معه ما أخذه من تعليم هناك.</w:t>
      </w:r>
    </w:p>
    <w:p w14:paraId="2153077F" w14:textId="77777777" w:rsidR="00DA61B8" w:rsidRPr="00840CB7" w:rsidRDefault="00DA61B8" w:rsidP="00840CB7">
      <w:pPr>
        <w:bidi/>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وإن لم تكن تعرف، تدرس لكي تعرف. تقرأ لكي تعلم ابنها.</w:t>
      </w:r>
    </w:p>
    <w:p w14:paraId="0953524E" w14:textId="77777777" w:rsidR="00DA61B8" w:rsidRPr="00840CB7" w:rsidRDefault="00DA61B8" w:rsidP="00840CB7">
      <w:pPr>
        <w:bidi/>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ونفس الكلام الذي نقوله للأم نقوله للأب أيضًا:</w:t>
      </w:r>
    </w:p>
    <w:p w14:paraId="5C893288" w14:textId="77777777" w:rsidR="00DA61B8" w:rsidRPr="00840CB7" w:rsidRDefault="00BF59DD" w:rsidP="00840CB7">
      <w:pPr>
        <w:bidi/>
        <w:jc w:val="both"/>
        <w:rPr>
          <w:rFonts w:ascii="Simplified Arabic" w:hAnsi="Simplified Arabic" w:cs="Simplified Arabic"/>
          <w:b/>
          <w:bCs/>
          <w:sz w:val="28"/>
          <w:szCs w:val="28"/>
          <w:rtl/>
          <w:lang w:bidi="ar-EG"/>
        </w:rPr>
      </w:pPr>
      <w:r w:rsidRPr="00840CB7">
        <w:rPr>
          <w:rFonts w:ascii="Simplified Arabic" w:hAnsi="Simplified Arabic" w:cs="Simplified Arabic"/>
          <w:b/>
          <w:bCs/>
          <w:sz w:val="28"/>
          <w:szCs w:val="28"/>
          <w:rtl/>
          <w:lang w:bidi="ar-EG"/>
        </w:rPr>
        <w:t>وبمشيئة الله سأضع كتابًا يساعد الأمهات على تدريس ابنائهن.</w:t>
      </w:r>
    </w:p>
    <w:p w14:paraId="16646E17" w14:textId="77777777" w:rsidR="00BF59DD" w:rsidRPr="00840CB7" w:rsidRDefault="00BF59DD" w:rsidP="00840CB7">
      <w:pPr>
        <w:bidi/>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ويشمل مقررات عائلية، وكذلك الأسئلة والأجوبة والآيات.</w:t>
      </w:r>
    </w:p>
    <w:p w14:paraId="25E0244D" w14:textId="77777777" w:rsidR="00A754C9" w:rsidRPr="00840CB7" w:rsidRDefault="00BF59DD" w:rsidP="001F2FD2">
      <w:pPr>
        <w:pStyle w:val="ListParagraph"/>
        <w:numPr>
          <w:ilvl w:val="0"/>
          <w:numId w:val="4"/>
        </w:numPr>
        <w:bidi/>
        <w:ind w:left="0" w:firstLine="0"/>
        <w:jc w:val="both"/>
        <w:rPr>
          <w:rFonts w:ascii="Simplified Arabic" w:hAnsi="Simplified Arabic" w:cs="Simplified Arabic"/>
          <w:sz w:val="28"/>
          <w:szCs w:val="28"/>
          <w:lang w:bidi="ar-EG"/>
        </w:rPr>
      </w:pPr>
      <w:r w:rsidRPr="00840CB7">
        <w:rPr>
          <w:rFonts w:ascii="Simplified Arabic" w:hAnsi="Simplified Arabic" w:cs="Simplified Arabic"/>
          <w:sz w:val="28"/>
          <w:szCs w:val="28"/>
          <w:rtl/>
          <w:lang w:bidi="ar-EG"/>
        </w:rPr>
        <w:t xml:space="preserve">بالإضافة إلى التعليم </w:t>
      </w:r>
      <w:r w:rsidR="00A754C9" w:rsidRPr="00840CB7">
        <w:rPr>
          <w:rFonts w:ascii="Simplified Arabic" w:hAnsi="Simplified Arabic" w:cs="Simplified Arabic"/>
          <w:sz w:val="28"/>
          <w:szCs w:val="28"/>
          <w:rtl/>
          <w:lang w:bidi="ar-EG"/>
        </w:rPr>
        <w:t>ينبغي أن يوجد داخل الأسرة التدريب الروحي العملي على ممارسة الحياة الروحية السليمة.</w:t>
      </w:r>
    </w:p>
    <w:p w14:paraId="22DD5D70" w14:textId="77777777" w:rsidR="00A754C9" w:rsidRPr="00840CB7" w:rsidRDefault="005E4B5C" w:rsidP="001F2FD2">
      <w:pPr>
        <w:pStyle w:val="ListParagraph"/>
        <w:numPr>
          <w:ilvl w:val="0"/>
          <w:numId w:val="4"/>
        </w:numPr>
        <w:bidi/>
        <w:ind w:left="0" w:firstLine="0"/>
        <w:jc w:val="both"/>
        <w:rPr>
          <w:rFonts w:ascii="Simplified Arabic" w:hAnsi="Simplified Arabic" w:cs="Simplified Arabic"/>
          <w:sz w:val="28"/>
          <w:szCs w:val="28"/>
          <w:lang w:bidi="ar-EG"/>
        </w:rPr>
      </w:pPr>
      <w:r w:rsidRPr="00840CB7">
        <w:rPr>
          <w:rFonts w:ascii="Simplified Arabic" w:hAnsi="Simplified Arabic" w:cs="Simplified Arabic"/>
          <w:sz w:val="28"/>
          <w:szCs w:val="28"/>
          <w:rtl/>
          <w:lang w:bidi="ar-EG"/>
        </w:rPr>
        <w:t>وكذلك من واجب الأسرة تقديم المثال الروحي العملي والقدوة الصالحة التي يستفيد منها الأطفال روحيًا. ولا شك أن العثرة داخل الأسرة تتسبب في نتائج عكسية.</w:t>
      </w:r>
    </w:p>
    <w:p w14:paraId="215665C2" w14:textId="77777777" w:rsidR="005E4B5C" w:rsidRPr="00840CB7" w:rsidRDefault="00FD0A45" w:rsidP="001F2FD2">
      <w:pPr>
        <w:pStyle w:val="ListParagraph"/>
        <w:numPr>
          <w:ilvl w:val="0"/>
          <w:numId w:val="1"/>
        </w:numPr>
        <w:bidi/>
        <w:ind w:left="0" w:firstLine="0"/>
        <w:jc w:val="both"/>
        <w:rPr>
          <w:rFonts w:ascii="Simplified Arabic" w:hAnsi="Simplified Arabic" w:cs="Simplified Arabic"/>
          <w:sz w:val="28"/>
          <w:szCs w:val="28"/>
          <w:lang w:bidi="ar-EG"/>
        </w:rPr>
      </w:pPr>
      <w:r w:rsidRPr="00840CB7">
        <w:rPr>
          <w:rFonts w:ascii="Simplified Arabic" w:hAnsi="Simplified Arabic" w:cs="Simplified Arabic"/>
          <w:b/>
          <w:bCs/>
          <w:sz w:val="28"/>
          <w:szCs w:val="28"/>
          <w:rtl/>
          <w:lang w:bidi="ar-EG"/>
        </w:rPr>
        <w:t>ومن أجل الأطفال والشباب سننظر في مناهج مدارس الأحد</w:t>
      </w:r>
      <w:r w:rsidRPr="00840CB7">
        <w:rPr>
          <w:rFonts w:ascii="Simplified Arabic" w:hAnsi="Simplified Arabic" w:cs="Simplified Arabic"/>
          <w:sz w:val="28"/>
          <w:szCs w:val="28"/>
          <w:rtl/>
          <w:lang w:bidi="ar-EG"/>
        </w:rPr>
        <w:t>.</w:t>
      </w:r>
    </w:p>
    <w:p w14:paraId="0A8A95AD" w14:textId="77777777" w:rsidR="00FD0A45" w:rsidRPr="00840CB7" w:rsidRDefault="00FD0A45" w:rsidP="001F2FD2">
      <w:pPr>
        <w:bidi/>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 xml:space="preserve">لكي نضع منهجًا يناسب المهجر، سواء للصغار أو الكبار. ومن فوائد ذلك أيضًا </w:t>
      </w:r>
      <w:r w:rsidR="0025600B" w:rsidRPr="00840CB7">
        <w:rPr>
          <w:rFonts w:ascii="Simplified Arabic" w:hAnsi="Simplified Arabic" w:cs="Simplified Arabic" w:hint="cs"/>
          <w:sz w:val="28"/>
          <w:szCs w:val="28"/>
          <w:rtl/>
          <w:lang w:bidi="ar-EG"/>
        </w:rPr>
        <w:t>أ</w:t>
      </w:r>
      <w:r w:rsidRPr="00840CB7">
        <w:rPr>
          <w:rFonts w:ascii="Simplified Arabic" w:hAnsi="Simplified Arabic" w:cs="Simplified Arabic"/>
          <w:sz w:val="28"/>
          <w:szCs w:val="28"/>
          <w:rtl/>
          <w:lang w:bidi="ar-EG"/>
        </w:rPr>
        <w:t>ن يوحد التعليم</w:t>
      </w:r>
      <w:r w:rsidR="007A1E87" w:rsidRPr="00840CB7">
        <w:rPr>
          <w:rFonts w:ascii="Simplified Arabic" w:hAnsi="Simplified Arabic" w:cs="Simplified Arabic"/>
          <w:sz w:val="28"/>
          <w:szCs w:val="28"/>
          <w:rtl/>
          <w:lang w:bidi="ar-EG"/>
        </w:rPr>
        <w:t xml:space="preserve"> الديني لأبنائنا في المهجر، ويضمن </w:t>
      </w:r>
      <w:r w:rsidR="0025600B" w:rsidRPr="00840CB7">
        <w:rPr>
          <w:rFonts w:ascii="Simplified Arabic" w:hAnsi="Simplified Arabic" w:cs="Simplified Arabic" w:hint="cs"/>
          <w:sz w:val="28"/>
          <w:szCs w:val="28"/>
          <w:rtl/>
          <w:lang w:bidi="ar-EG"/>
        </w:rPr>
        <w:t>إ</w:t>
      </w:r>
      <w:r w:rsidR="007A1E87" w:rsidRPr="00840CB7">
        <w:rPr>
          <w:rFonts w:ascii="Simplified Arabic" w:hAnsi="Simplified Arabic" w:cs="Simplified Arabic"/>
          <w:sz w:val="28"/>
          <w:szCs w:val="28"/>
          <w:rtl/>
          <w:lang w:bidi="ar-EG"/>
        </w:rPr>
        <w:t>عطاءهم المعلومات اللازمة لهم من كل ناحية: في الكتاب المقدس، والعقيدة، والروحيات، وسير القديسين.</w:t>
      </w:r>
      <w:r w:rsidR="0024211B" w:rsidRPr="00840CB7">
        <w:rPr>
          <w:rFonts w:ascii="Simplified Arabic" w:hAnsi="Simplified Arabic" w:cs="Simplified Arabic"/>
          <w:sz w:val="28"/>
          <w:szCs w:val="28"/>
          <w:rtl/>
          <w:lang w:bidi="ar-EG"/>
        </w:rPr>
        <w:t xml:space="preserve"> وكذلك تعالج المشاكل التي يتعرضون لها.</w:t>
      </w:r>
    </w:p>
    <w:p w14:paraId="019CCB4B" w14:textId="77777777" w:rsidR="0024211B" w:rsidRPr="00840CB7" w:rsidRDefault="0024211B" w:rsidP="001F2FD2">
      <w:pPr>
        <w:bidi/>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وحبذا لو أصدرنا كتابًا يشمل الرد على أسئلتهم.</w:t>
      </w:r>
    </w:p>
    <w:p w14:paraId="772FAD9F" w14:textId="77777777" w:rsidR="0024211B" w:rsidRPr="00840CB7" w:rsidRDefault="002469E7" w:rsidP="001F2FD2">
      <w:pPr>
        <w:pStyle w:val="ListParagraph"/>
        <w:numPr>
          <w:ilvl w:val="0"/>
          <w:numId w:val="1"/>
        </w:numPr>
        <w:bidi/>
        <w:ind w:left="0" w:firstLine="0"/>
        <w:jc w:val="both"/>
        <w:rPr>
          <w:rFonts w:ascii="Simplified Arabic" w:hAnsi="Simplified Arabic" w:cs="Simplified Arabic"/>
          <w:b/>
          <w:bCs/>
          <w:sz w:val="28"/>
          <w:szCs w:val="28"/>
          <w:lang w:bidi="ar-EG"/>
        </w:rPr>
      </w:pPr>
      <w:r w:rsidRPr="00840CB7">
        <w:rPr>
          <w:rFonts w:ascii="Simplified Arabic" w:hAnsi="Simplified Arabic" w:cs="Simplified Arabic"/>
          <w:b/>
          <w:bCs/>
          <w:sz w:val="28"/>
          <w:szCs w:val="28"/>
          <w:rtl/>
          <w:lang w:bidi="ar-EG"/>
        </w:rPr>
        <w:t xml:space="preserve">وحسب طلب الشباب سنرسل لهم محاضرات بالإنجليزية على </w:t>
      </w:r>
      <w:r w:rsidR="0025600B" w:rsidRPr="00840CB7">
        <w:rPr>
          <w:rFonts w:ascii="Simplified Arabic" w:hAnsi="Simplified Arabic" w:cs="Simplified Arabic" w:hint="cs"/>
          <w:b/>
          <w:bCs/>
          <w:sz w:val="28"/>
          <w:szCs w:val="28"/>
          <w:rtl/>
          <w:lang w:bidi="ar-EG"/>
        </w:rPr>
        <w:t>كاسيتات.</w:t>
      </w:r>
    </w:p>
    <w:p w14:paraId="7B24A17F" w14:textId="77777777" w:rsidR="002469E7" w:rsidRPr="00840CB7" w:rsidRDefault="0087751C" w:rsidP="001F2FD2">
      <w:pPr>
        <w:pStyle w:val="ListParagraph"/>
        <w:bidi/>
        <w:ind w:left="0"/>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 xml:space="preserve">وذلك لأن محاضراتنا المسجلة باللغة العربية تخدم الجيل القديم فقط. أما الشباب والصغار، فمستواهم في اللغة العربية لا يساعدهم على فهمها. </w:t>
      </w:r>
      <w:r w:rsidR="000173F4" w:rsidRPr="00840CB7">
        <w:rPr>
          <w:rFonts w:ascii="Simplified Arabic" w:hAnsi="Simplified Arabic" w:cs="Simplified Arabic"/>
          <w:sz w:val="28"/>
          <w:szCs w:val="28"/>
          <w:rtl/>
          <w:lang w:bidi="ar-EG"/>
        </w:rPr>
        <w:t xml:space="preserve">وكما ترجمنا لهم بعض </w:t>
      </w:r>
      <w:r w:rsidR="00841DC2" w:rsidRPr="00840CB7">
        <w:rPr>
          <w:rFonts w:ascii="Simplified Arabic" w:hAnsi="Simplified Arabic" w:cs="Simplified Arabic"/>
          <w:sz w:val="28"/>
          <w:szCs w:val="28"/>
          <w:rtl/>
          <w:lang w:bidi="ar-EG"/>
        </w:rPr>
        <w:t>الكتب إلى الإنجليزية، ينبغي أيضًا أن نزودهم بكاس</w:t>
      </w:r>
      <w:r w:rsidR="00F36A2D" w:rsidRPr="00840CB7">
        <w:rPr>
          <w:rFonts w:ascii="Simplified Arabic" w:hAnsi="Simplified Arabic" w:cs="Simplified Arabic" w:hint="cs"/>
          <w:sz w:val="28"/>
          <w:szCs w:val="28"/>
          <w:rtl/>
          <w:lang w:bidi="ar-EG"/>
        </w:rPr>
        <w:t>ي</w:t>
      </w:r>
      <w:r w:rsidR="00841DC2" w:rsidRPr="00840CB7">
        <w:rPr>
          <w:rFonts w:ascii="Simplified Arabic" w:hAnsi="Simplified Arabic" w:cs="Simplified Arabic"/>
          <w:sz w:val="28"/>
          <w:szCs w:val="28"/>
          <w:rtl/>
          <w:lang w:bidi="ar-EG"/>
        </w:rPr>
        <w:t>تات أو أشرطة فيديو بالإنجليزية أيضًا، وفي موضوعات تهمهم، وتناسب عقلياتهم.</w:t>
      </w:r>
    </w:p>
    <w:p w14:paraId="475490BA" w14:textId="77777777" w:rsidR="00841DC2" w:rsidRPr="00840CB7" w:rsidRDefault="006307CA" w:rsidP="001F2FD2">
      <w:pPr>
        <w:pStyle w:val="ListParagraph"/>
        <w:numPr>
          <w:ilvl w:val="0"/>
          <w:numId w:val="1"/>
        </w:numPr>
        <w:bidi/>
        <w:ind w:left="0" w:firstLine="0"/>
        <w:jc w:val="both"/>
        <w:rPr>
          <w:rFonts w:ascii="Simplified Arabic" w:hAnsi="Simplified Arabic" w:cs="Simplified Arabic"/>
          <w:sz w:val="28"/>
          <w:szCs w:val="28"/>
          <w:lang w:bidi="ar-EG"/>
        </w:rPr>
      </w:pPr>
      <w:r w:rsidRPr="00840CB7">
        <w:rPr>
          <w:rFonts w:ascii="Simplified Arabic" w:hAnsi="Simplified Arabic" w:cs="Simplified Arabic"/>
          <w:b/>
          <w:bCs/>
          <w:sz w:val="28"/>
          <w:szCs w:val="28"/>
          <w:rtl/>
          <w:lang w:bidi="ar-EG"/>
        </w:rPr>
        <w:t>كذلك تزويدهم بأشرطة فيديو عن الكنيسة وخدمتها وآثارها</w:t>
      </w:r>
      <w:r w:rsidRPr="00840CB7">
        <w:rPr>
          <w:rFonts w:ascii="Simplified Arabic" w:hAnsi="Simplified Arabic" w:cs="Simplified Arabic"/>
          <w:sz w:val="28"/>
          <w:szCs w:val="28"/>
          <w:rtl/>
          <w:lang w:bidi="ar-EG"/>
        </w:rPr>
        <w:t>.</w:t>
      </w:r>
    </w:p>
    <w:p w14:paraId="124118B3" w14:textId="77777777" w:rsidR="007548F8" w:rsidRPr="00840CB7" w:rsidRDefault="007548F8" w:rsidP="001F2FD2">
      <w:pPr>
        <w:pStyle w:val="ListParagraph"/>
        <w:bidi/>
        <w:ind w:left="0"/>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ويكون شرحها باللغة الإنجليزية أيضًا. وتشمل الأماكن الأثرية الهامة، والكنائس الجديدة التي لها شهرة معينة، ونواحي نشاط الكنيسة، سواء في القاهرة وا</w:t>
      </w:r>
      <w:r w:rsidR="00F36A2D" w:rsidRPr="00840CB7">
        <w:rPr>
          <w:rFonts w:ascii="Simplified Arabic" w:hAnsi="Simplified Arabic" w:cs="Simplified Arabic" w:hint="cs"/>
          <w:sz w:val="28"/>
          <w:szCs w:val="28"/>
          <w:rtl/>
          <w:lang w:bidi="ar-EG"/>
        </w:rPr>
        <w:t>لإ</w:t>
      </w:r>
      <w:r w:rsidRPr="00840CB7">
        <w:rPr>
          <w:rFonts w:ascii="Simplified Arabic" w:hAnsi="Simplified Arabic" w:cs="Simplified Arabic"/>
          <w:sz w:val="28"/>
          <w:szCs w:val="28"/>
          <w:rtl/>
          <w:lang w:bidi="ar-EG"/>
        </w:rPr>
        <w:t>سكندرية وا</w:t>
      </w:r>
      <w:r w:rsidR="00F36A2D" w:rsidRPr="00840CB7">
        <w:rPr>
          <w:rFonts w:ascii="Simplified Arabic" w:hAnsi="Simplified Arabic" w:cs="Simplified Arabic" w:hint="cs"/>
          <w:sz w:val="28"/>
          <w:szCs w:val="28"/>
          <w:rtl/>
          <w:lang w:bidi="ar-EG"/>
        </w:rPr>
        <w:t>لإ</w:t>
      </w:r>
      <w:r w:rsidRPr="00840CB7">
        <w:rPr>
          <w:rFonts w:ascii="Simplified Arabic" w:hAnsi="Simplified Arabic" w:cs="Simplified Arabic"/>
          <w:sz w:val="28"/>
          <w:szCs w:val="28"/>
          <w:rtl/>
          <w:lang w:bidi="ar-EG"/>
        </w:rPr>
        <w:t>يبارشيات، والأديرة، وأعياد القديسين...</w:t>
      </w:r>
    </w:p>
    <w:p w14:paraId="665D386F" w14:textId="77777777" w:rsidR="007548F8" w:rsidRPr="00840CB7" w:rsidRDefault="005111CD" w:rsidP="001F2FD2">
      <w:pPr>
        <w:pStyle w:val="ListParagraph"/>
        <w:numPr>
          <w:ilvl w:val="0"/>
          <w:numId w:val="1"/>
        </w:numPr>
        <w:bidi/>
        <w:ind w:left="0" w:firstLine="0"/>
        <w:jc w:val="both"/>
        <w:rPr>
          <w:rFonts w:ascii="Simplified Arabic" w:hAnsi="Simplified Arabic" w:cs="Simplified Arabic"/>
          <w:b/>
          <w:bCs/>
          <w:sz w:val="28"/>
          <w:szCs w:val="28"/>
          <w:lang w:bidi="ar-EG"/>
        </w:rPr>
      </w:pPr>
      <w:r w:rsidRPr="00840CB7">
        <w:rPr>
          <w:rFonts w:ascii="Simplified Arabic" w:hAnsi="Simplified Arabic" w:cs="Simplified Arabic"/>
          <w:b/>
          <w:bCs/>
          <w:sz w:val="28"/>
          <w:szCs w:val="28"/>
          <w:rtl/>
          <w:lang w:bidi="ar-EG"/>
        </w:rPr>
        <w:t>ومن أجل الشباب، المجهود الذي يقوم به نيافة الأنبا موسى.</w:t>
      </w:r>
    </w:p>
    <w:p w14:paraId="214AD703" w14:textId="77777777" w:rsidR="005111CD" w:rsidRPr="00840CB7" w:rsidRDefault="0008516D" w:rsidP="001F2FD2">
      <w:pPr>
        <w:pStyle w:val="ListParagraph"/>
        <w:bidi/>
        <w:ind w:left="0"/>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 xml:space="preserve">ففي كل بلد نزورها </w:t>
      </w:r>
      <w:r w:rsidR="00455CDC" w:rsidRPr="00840CB7">
        <w:rPr>
          <w:rFonts w:ascii="Simplified Arabic" w:hAnsi="Simplified Arabic" w:cs="Simplified Arabic"/>
          <w:sz w:val="28"/>
          <w:szCs w:val="28"/>
          <w:rtl/>
          <w:lang w:bidi="ar-EG"/>
        </w:rPr>
        <w:t>يجتمع بالشباب ويتحدث إليهم ومعهم.</w:t>
      </w:r>
      <w:r w:rsidR="002D1D1E" w:rsidRPr="00840CB7">
        <w:rPr>
          <w:rFonts w:ascii="Simplified Arabic" w:hAnsi="Simplified Arabic" w:cs="Simplified Arabic"/>
          <w:sz w:val="28"/>
          <w:szCs w:val="28"/>
          <w:rtl/>
          <w:lang w:bidi="ar-EG"/>
        </w:rPr>
        <w:t xml:space="preserve"> وستكون له رحلات بمشيئة الرب حيث يعقد في بلاد المهجر مؤتمرات للشباب، ويدرس </w:t>
      </w:r>
      <w:r w:rsidR="0082149F" w:rsidRPr="00840CB7">
        <w:rPr>
          <w:rFonts w:ascii="Simplified Arabic" w:hAnsi="Simplified Arabic" w:cs="Simplified Arabic"/>
          <w:sz w:val="28"/>
          <w:szCs w:val="28"/>
          <w:rtl/>
          <w:lang w:bidi="ar-EG"/>
        </w:rPr>
        <w:t xml:space="preserve">حالتهم ويعرف احتياجهم. وتبذل الكنيسة الأم كل جهد ممكن من </w:t>
      </w:r>
      <w:r w:rsidR="00BD09A3" w:rsidRPr="00840CB7">
        <w:rPr>
          <w:rFonts w:ascii="Simplified Arabic" w:hAnsi="Simplified Arabic" w:cs="Simplified Arabic" w:hint="cs"/>
          <w:sz w:val="28"/>
          <w:szCs w:val="28"/>
          <w:rtl/>
          <w:lang w:bidi="ar-EG"/>
        </w:rPr>
        <w:t>أ</w:t>
      </w:r>
      <w:r w:rsidR="0082149F" w:rsidRPr="00840CB7">
        <w:rPr>
          <w:rFonts w:ascii="Simplified Arabic" w:hAnsi="Simplified Arabic" w:cs="Simplified Arabic"/>
          <w:sz w:val="28"/>
          <w:szCs w:val="28"/>
          <w:rtl/>
          <w:lang w:bidi="ar-EG"/>
        </w:rPr>
        <w:t>جل فائدتهم.</w:t>
      </w:r>
    </w:p>
    <w:p w14:paraId="4F275C04" w14:textId="77777777" w:rsidR="00D76D15" w:rsidRPr="00840CB7" w:rsidRDefault="00D76D15" w:rsidP="001F2FD2">
      <w:pPr>
        <w:pStyle w:val="ListParagraph"/>
        <w:numPr>
          <w:ilvl w:val="0"/>
          <w:numId w:val="1"/>
        </w:numPr>
        <w:bidi/>
        <w:ind w:left="0" w:firstLine="0"/>
        <w:jc w:val="both"/>
        <w:rPr>
          <w:rFonts w:ascii="Simplified Arabic" w:hAnsi="Simplified Arabic" w:cs="Simplified Arabic"/>
          <w:b/>
          <w:bCs/>
          <w:sz w:val="28"/>
          <w:szCs w:val="28"/>
          <w:lang w:bidi="ar-EG"/>
        </w:rPr>
      </w:pPr>
      <w:r w:rsidRPr="00840CB7">
        <w:rPr>
          <w:rFonts w:ascii="Simplified Arabic" w:hAnsi="Simplified Arabic" w:cs="Simplified Arabic"/>
          <w:b/>
          <w:bCs/>
          <w:sz w:val="28"/>
          <w:szCs w:val="28"/>
          <w:rtl/>
          <w:lang w:bidi="ar-EG"/>
        </w:rPr>
        <w:t>ومن أجل الشباب نرجو القيام بمشروعات و</w:t>
      </w:r>
      <w:r w:rsidR="00BD09A3" w:rsidRPr="00840CB7">
        <w:rPr>
          <w:rFonts w:ascii="Simplified Arabic" w:hAnsi="Simplified Arabic" w:cs="Simplified Arabic" w:hint="cs"/>
          <w:b/>
          <w:bCs/>
          <w:sz w:val="28"/>
          <w:szCs w:val="28"/>
          <w:rtl/>
          <w:lang w:bidi="ar-EG"/>
        </w:rPr>
        <w:t>أ</w:t>
      </w:r>
      <w:r w:rsidRPr="00840CB7">
        <w:rPr>
          <w:rFonts w:ascii="Simplified Arabic" w:hAnsi="Simplified Arabic" w:cs="Simplified Arabic"/>
          <w:b/>
          <w:bCs/>
          <w:sz w:val="28"/>
          <w:szCs w:val="28"/>
          <w:rtl/>
          <w:lang w:bidi="ar-EG"/>
        </w:rPr>
        <w:t>نشطة تفيدهم.</w:t>
      </w:r>
    </w:p>
    <w:p w14:paraId="3401DBB2" w14:textId="77777777" w:rsidR="00D76D15" w:rsidRPr="00840CB7" w:rsidRDefault="00B34B88" w:rsidP="001F2FD2">
      <w:pPr>
        <w:bidi/>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ونشكر الله أن كثيرً</w:t>
      </w:r>
      <w:r w:rsidR="002A6073" w:rsidRPr="00840CB7">
        <w:rPr>
          <w:rFonts w:ascii="Simplified Arabic" w:hAnsi="Simplified Arabic" w:cs="Simplified Arabic"/>
          <w:sz w:val="28"/>
          <w:szCs w:val="28"/>
          <w:rtl/>
          <w:lang w:bidi="ar-EG"/>
        </w:rPr>
        <w:t>ا من كنائسنا في المهجر تملك أراضي واسعة يمكن إقامة مشروعات عليها، كما تملك إمكانيات كثيرة يمكن استخدامها للخير.</w:t>
      </w:r>
    </w:p>
    <w:p w14:paraId="46561820" w14:textId="77777777" w:rsidR="002A6073" w:rsidRPr="00840CB7" w:rsidRDefault="002A6073" w:rsidP="001F2FD2">
      <w:pPr>
        <w:pStyle w:val="ListParagraph"/>
        <w:numPr>
          <w:ilvl w:val="0"/>
          <w:numId w:val="1"/>
        </w:numPr>
        <w:bidi/>
        <w:ind w:left="0" w:firstLine="0"/>
        <w:jc w:val="both"/>
        <w:rPr>
          <w:rFonts w:ascii="Simplified Arabic" w:hAnsi="Simplified Arabic" w:cs="Simplified Arabic"/>
          <w:b/>
          <w:bCs/>
          <w:sz w:val="28"/>
          <w:szCs w:val="28"/>
          <w:lang w:bidi="ar-EG"/>
        </w:rPr>
      </w:pPr>
      <w:r w:rsidRPr="00840CB7">
        <w:rPr>
          <w:rFonts w:ascii="Simplified Arabic" w:hAnsi="Simplified Arabic" w:cs="Simplified Arabic"/>
          <w:b/>
          <w:bCs/>
          <w:sz w:val="28"/>
          <w:szCs w:val="28"/>
          <w:rtl/>
          <w:lang w:bidi="ar-EG"/>
        </w:rPr>
        <w:t>ومن أجل الشباب أيضًا، ندرس موضوع اللغة.</w:t>
      </w:r>
    </w:p>
    <w:p w14:paraId="6FE86302" w14:textId="77777777" w:rsidR="002A6073" w:rsidRPr="00840CB7" w:rsidRDefault="0098303C" w:rsidP="001F2FD2">
      <w:pPr>
        <w:pStyle w:val="ListParagraph"/>
        <w:bidi/>
        <w:ind w:left="0"/>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مع إقامة قداسات خاصة بهم بلغة بلادهم، مع العمل على تطويع اللغة للحن الكنسي، حتى لا نفقد ألحاننا وتأثيرها الروحي العميق. وحاليًا نعمل على تجميع التسجيلات التي تحمل خبرات تطبيع الألحان واللغة.</w:t>
      </w:r>
    </w:p>
    <w:p w14:paraId="412B2655" w14:textId="77777777" w:rsidR="0098303C" w:rsidRPr="00840CB7" w:rsidRDefault="00301F47" w:rsidP="001F2FD2">
      <w:pPr>
        <w:pStyle w:val="ListParagraph"/>
        <w:numPr>
          <w:ilvl w:val="0"/>
          <w:numId w:val="1"/>
        </w:numPr>
        <w:bidi/>
        <w:ind w:left="0" w:firstLine="0"/>
        <w:jc w:val="both"/>
        <w:rPr>
          <w:rFonts w:ascii="Simplified Arabic" w:hAnsi="Simplified Arabic" w:cs="Simplified Arabic"/>
          <w:b/>
          <w:bCs/>
          <w:sz w:val="28"/>
          <w:szCs w:val="28"/>
          <w:lang w:bidi="ar-EG"/>
        </w:rPr>
      </w:pPr>
      <w:r w:rsidRPr="00840CB7">
        <w:rPr>
          <w:rFonts w:ascii="Simplified Arabic" w:hAnsi="Simplified Arabic" w:cs="Simplified Arabic"/>
          <w:b/>
          <w:bCs/>
          <w:sz w:val="28"/>
          <w:szCs w:val="28"/>
          <w:rtl/>
          <w:lang w:bidi="ar-EG"/>
        </w:rPr>
        <w:t>من المفيد أيضًا إعداد خدام لشباب المهجر.</w:t>
      </w:r>
    </w:p>
    <w:p w14:paraId="2F6A6638" w14:textId="77777777" w:rsidR="00301F47" w:rsidRPr="00840CB7" w:rsidRDefault="0028781B" w:rsidP="001F2FD2">
      <w:pPr>
        <w:pStyle w:val="ListParagraph"/>
        <w:bidi/>
        <w:ind w:left="0"/>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وهذا الأمر هو موضوع دراسة وتفكير لنا. لأن المناهج النافعة لا تكفي وحدها، بدون وجود قادة للخدمة يكونون أكفاء لخدمة الشباب، و</w:t>
      </w:r>
      <w:r w:rsidR="006C0F7B" w:rsidRPr="00840CB7">
        <w:rPr>
          <w:rFonts w:ascii="Simplified Arabic" w:hAnsi="Simplified Arabic" w:cs="Simplified Arabic"/>
          <w:sz w:val="28"/>
          <w:szCs w:val="28"/>
          <w:rtl/>
          <w:lang w:bidi="ar-EG"/>
        </w:rPr>
        <w:t>يعرفون نفسياتهم، و</w:t>
      </w:r>
      <w:r w:rsidRPr="00840CB7">
        <w:rPr>
          <w:rFonts w:ascii="Simplified Arabic" w:hAnsi="Simplified Arabic" w:cs="Simplified Arabic"/>
          <w:sz w:val="28"/>
          <w:szCs w:val="28"/>
          <w:rtl/>
          <w:lang w:bidi="ar-EG"/>
        </w:rPr>
        <w:t>يقدرون على التعامل معهم والحوار المنتج في الأمور التي يطرقونها.</w:t>
      </w:r>
    </w:p>
    <w:p w14:paraId="1FE035EE" w14:textId="77777777" w:rsidR="0028781B" w:rsidRPr="00840CB7" w:rsidRDefault="0056760A" w:rsidP="001F2FD2">
      <w:pPr>
        <w:pStyle w:val="ListParagraph"/>
        <w:numPr>
          <w:ilvl w:val="0"/>
          <w:numId w:val="1"/>
        </w:numPr>
        <w:bidi/>
        <w:ind w:left="0" w:firstLine="0"/>
        <w:jc w:val="both"/>
        <w:rPr>
          <w:rFonts w:ascii="Simplified Arabic" w:hAnsi="Simplified Arabic" w:cs="Simplified Arabic"/>
          <w:b/>
          <w:bCs/>
          <w:sz w:val="28"/>
          <w:szCs w:val="28"/>
          <w:lang w:bidi="ar-EG"/>
        </w:rPr>
      </w:pPr>
      <w:r w:rsidRPr="00840CB7">
        <w:rPr>
          <w:rFonts w:ascii="Simplified Arabic" w:hAnsi="Simplified Arabic" w:cs="Simplified Arabic"/>
          <w:b/>
          <w:bCs/>
          <w:sz w:val="28"/>
          <w:szCs w:val="28"/>
          <w:rtl/>
          <w:lang w:bidi="ar-EG"/>
        </w:rPr>
        <w:t>ومن أجل الشباب نعمل على ترتيب رحلات لهم إلى مصر.</w:t>
      </w:r>
    </w:p>
    <w:p w14:paraId="7781BF27" w14:textId="77777777" w:rsidR="0056760A" w:rsidRPr="00840CB7" w:rsidRDefault="006D19E0" w:rsidP="001F2FD2">
      <w:pPr>
        <w:pStyle w:val="ListParagraph"/>
        <w:bidi/>
        <w:ind w:left="0"/>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لكي يتعرفوا على بلادنا، ويزوروا كنائسنا في مصر، و</w:t>
      </w:r>
      <w:r w:rsidR="006C0F7B" w:rsidRPr="00840CB7">
        <w:rPr>
          <w:rFonts w:ascii="Simplified Arabic" w:hAnsi="Simplified Arabic" w:cs="Simplified Arabic"/>
          <w:sz w:val="28"/>
          <w:szCs w:val="28"/>
          <w:rtl/>
          <w:lang w:bidi="ar-EG"/>
        </w:rPr>
        <w:t>الأديرة و</w:t>
      </w:r>
      <w:r w:rsidRPr="00840CB7">
        <w:rPr>
          <w:rFonts w:ascii="Simplified Arabic" w:hAnsi="Simplified Arabic" w:cs="Simplified Arabic"/>
          <w:sz w:val="28"/>
          <w:szCs w:val="28"/>
          <w:rtl/>
          <w:lang w:bidi="ar-EG"/>
        </w:rPr>
        <w:t>الأماكن الأثرية المصرية والقبطية، كما يمكنهم أن يزوروا أيضًا أسراتهم، يكونوا علاقات وصداقات مع أشخاص يحبونهم في مصر ويراسلونهم...</w:t>
      </w:r>
    </w:p>
    <w:p w14:paraId="478F3740" w14:textId="77777777" w:rsidR="009F01E9" w:rsidRPr="00840CB7" w:rsidRDefault="003B0442" w:rsidP="001F2FD2">
      <w:pPr>
        <w:pStyle w:val="ListParagraph"/>
        <w:numPr>
          <w:ilvl w:val="0"/>
          <w:numId w:val="1"/>
        </w:numPr>
        <w:bidi/>
        <w:ind w:left="0" w:firstLine="0"/>
        <w:jc w:val="both"/>
        <w:rPr>
          <w:rFonts w:ascii="Simplified Arabic" w:hAnsi="Simplified Arabic" w:cs="Simplified Arabic"/>
          <w:b/>
          <w:bCs/>
          <w:sz w:val="28"/>
          <w:szCs w:val="28"/>
          <w:lang w:bidi="ar-EG"/>
        </w:rPr>
      </w:pPr>
      <w:r w:rsidRPr="00840CB7">
        <w:rPr>
          <w:rFonts w:ascii="Simplified Arabic" w:hAnsi="Simplified Arabic" w:cs="Simplified Arabic"/>
          <w:b/>
          <w:bCs/>
          <w:sz w:val="28"/>
          <w:szCs w:val="28"/>
          <w:rtl/>
          <w:lang w:bidi="ar-EG"/>
        </w:rPr>
        <w:t>وسنعد أن شاء الله مكتبات نافعة لشباب المهجر.</w:t>
      </w:r>
    </w:p>
    <w:p w14:paraId="5C47644C" w14:textId="77777777" w:rsidR="003B0442" w:rsidRPr="00840CB7" w:rsidRDefault="003B0442" w:rsidP="001F2FD2">
      <w:pPr>
        <w:bidi/>
        <w:jc w:val="both"/>
        <w:rPr>
          <w:rFonts w:ascii="Simplified Arabic" w:hAnsi="Simplified Arabic" w:cs="Simplified Arabic"/>
          <w:sz w:val="28"/>
          <w:szCs w:val="28"/>
          <w:rtl/>
          <w:lang w:bidi="ar-EG"/>
        </w:rPr>
      </w:pPr>
      <w:r w:rsidRPr="00840CB7">
        <w:rPr>
          <w:rFonts w:ascii="Simplified Arabic" w:hAnsi="Simplified Arabic" w:cs="Simplified Arabic"/>
          <w:sz w:val="28"/>
          <w:szCs w:val="28"/>
          <w:rtl/>
          <w:lang w:bidi="ar-EG"/>
        </w:rPr>
        <w:t>يمكن حا</w:t>
      </w:r>
      <w:r w:rsidR="00404029" w:rsidRPr="00840CB7">
        <w:rPr>
          <w:rFonts w:ascii="Simplified Arabic" w:hAnsi="Simplified Arabic" w:cs="Simplified Arabic"/>
          <w:sz w:val="28"/>
          <w:szCs w:val="28"/>
          <w:rtl/>
          <w:lang w:bidi="ar-EG"/>
        </w:rPr>
        <w:t>ليً</w:t>
      </w:r>
      <w:r w:rsidRPr="00840CB7">
        <w:rPr>
          <w:rFonts w:ascii="Simplified Arabic" w:hAnsi="Simplified Arabic" w:cs="Simplified Arabic"/>
          <w:sz w:val="28"/>
          <w:szCs w:val="28"/>
          <w:rtl/>
          <w:lang w:bidi="ar-EG"/>
        </w:rPr>
        <w:t xml:space="preserve">ا أن تزود بما نشر في الخارج من ترجمات أقوال الآباء إلى الإنجليزية </w:t>
      </w:r>
      <w:r w:rsidR="0011338B" w:rsidRPr="00840CB7">
        <w:rPr>
          <w:rFonts w:ascii="Simplified Arabic" w:hAnsi="Simplified Arabic" w:cs="Simplified Arabic"/>
          <w:sz w:val="28"/>
          <w:szCs w:val="28"/>
          <w:rtl/>
          <w:lang w:bidi="ar-EG"/>
        </w:rPr>
        <w:t xml:space="preserve">والفرنسية، والمجهود الذي </w:t>
      </w:r>
      <w:r w:rsidR="003F2590" w:rsidRPr="00840CB7">
        <w:rPr>
          <w:rFonts w:ascii="Simplified Arabic" w:hAnsi="Simplified Arabic" w:cs="Simplified Arabic"/>
          <w:sz w:val="28"/>
          <w:szCs w:val="28"/>
          <w:rtl/>
          <w:lang w:bidi="ar-EG"/>
        </w:rPr>
        <w:t>قام به بعض الآباء الموثوق بهم. وتضاف إلى ذلك خطة نافعة في تكوين مكتبات قوية مفيدة.</w:t>
      </w:r>
    </w:p>
    <w:p w14:paraId="39DF8D7A" w14:textId="77777777" w:rsidR="00404029" w:rsidRPr="00840CB7" w:rsidRDefault="00404029" w:rsidP="001F2FD2">
      <w:pPr>
        <w:pStyle w:val="ListParagraph"/>
        <w:numPr>
          <w:ilvl w:val="0"/>
          <w:numId w:val="1"/>
        </w:numPr>
        <w:bidi/>
        <w:ind w:left="0" w:firstLine="0"/>
        <w:jc w:val="both"/>
        <w:rPr>
          <w:rFonts w:ascii="Simplified Arabic" w:hAnsi="Simplified Arabic" w:cs="Simplified Arabic"/>
          <w:b/>
          <w:bCs/>
          <w:sz w:val="28"/>
          <w:szCs w:val="28"/>
          <w:rtl/>
          <w:lang w:bidi="ar-EG"/>
        </w:rPr>
      </w:pPr>
      <w:r w:rsidRPr="00840CB7">
        <w:rPr>
          <w:rFonts w:ascii="Simplified Arabic" w:hAnsi="Simplified Arabic" w:cs="Simplified Arabic"/>
          <w:b/>
          <w:bCs/>
          <w:sz w:val="28"/>
          <w:szCs w:val="28"/>
          <w:rtl/>
          <w:lang w:bidi="ar-EG"/>
        </w:rPr>
        <w:t>وسنضع أمامنا بمشيئة الرب العمل على حل مشكلات الشباب، وتعميق علاقتهم بالله في حياة روحية سليمة.</w:t>
      </w:r>
    </w:p>
    <w:sectPr w:rsidR="00404029" w:rsidRPr="00840CB7" w:rsidSect="00840CB7">
      <w:headerReference w:type="default" r:id="rId8"/>
      <w:pgSz w:w="12240" w:h="15840"/>
      <w:pgMar w:top="1440" w:right="1041" w:bottom="1440" w:left="127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98D72" w14:textId="77777777" w:rsidR="008E2498" w:rsidRDefault="008E2498" w:rsidP="008E2498">
      <w:pPr>
        <w:spacing w:after="0" w:line="240" w:lineRule="auto"/>
      </w:pPr>
      <w:r>
        <w:separator/>
      </w:r>
    </w:p>
  </w:endnote>
  <w:endnote w:type="continuationSeparator" w:id="0">
    <w:p w14:paraId="112158E9" w14:textId="77777777" w:rsidR="008E2498" w:rsidRDefault="008E2498" w:rsidP="008E2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2218B" w14:textId="77777777" w:rsidR="008E2498" w:rsidRDefault="008E2498" w:rsidP="00EC7239">
      <w:pPr>
        <w:bidi/>
        <w:spacing w:after="0" w:line="240" w:lineRule="auto"/>
      </w:pPr>
      <w:r>
        <w:separator/>
      </w:r>
    </w:p>
  </w:footnote>
  <w:footnote w:type="continuationSeparator" w:id="0">
    <w:p w14:paraId="157C72B8" w14:textId="77777777" w:rsidR="008E2498" w:rsidRDefault="008E2498" w:rsidP="008E2498">
      <w:pPr>
        <w:spacing w:after="0" w:line="240" w:lineRule="auto"/>
      </w:pPr>
      <w:r>
        <w:continuationSeparator/>
      </w:r>
    </w:p>
  </w:footnote>
  <w:footnote w:id="1">
    <w:p w14:paraId="51DA692D" w14:textId="77777777" w:rsidR="00EC7239" w:rsidRPr="00EC7239" w:rsidRDefault="00EC7239" w:rsidP="00EC7239">
      <w:pPr>
        <w:pStyle w:val="Title"/>
        <w:bidi/>
        <w:rPr>
          <w:rFonts w:ascii="Simplified Arabic" w:hAnsi="Simplified Arabic" w:cs="Simplified Arabic"/>
          <w:sz w:val="22"/>
          <w:szCs w:val="22"/>
          <w:rtl/>
          <w:lang w:bidi="ar-EG"/>
        </w:rPr>
      </w:pPr>
      <w:r w:rsidRPr="00840CB7">
        <w:rPr>
          <w:rStyle w:val="FootnoteReference"/>
          <w:sz w:val="22"/>
          <w:szCs w:val="22"/>
        </w:rPr>
        <w:footnoteRef/>
      </w:r>
      <w:r>
        <w:t xml:space="preserve"> </w:t>
      </w:r>
      <w:r w:rsidRPr="00EC7239">
        <w:rPr>
          <w:rFonts w:ascii="Simplified Arabic" w:hAnsi="Simplified Arabic" w:cs="Simplified Arabic" w:hint="cs"/>
          <w:sz w:val="22"/>
          <w:szCs w:val="22"/>
          <w:rtl/>
          <w:lang w:bidi="ar-EG"/>
        </w:rPr>
        <w:t xml:space="preserve">مقال: قداسة البابا </w:t>
      </w:r>
      <w:proofErr w:type="spellStart"/>
      <w:r w:rsidRPr="00EC7239">
        <w:rPr>
          <w:rFonts w:ascii="Simplified Arabic" w:hAnsi="Simplified Arabic" w:cs="Simplified Arabic" w:hint="cs"/>
          <w:sz w:val="22"/>
          <w:szCs w:val="22"/>
          <w:rtl/>
          <w:lang w:bidi="ar-EG"/>
        </w:rPr>
        <w:t>شنوده</w:t>
      </w:r>
      <w:proofErr w:type="spellEnd"/>
      <w:r w:rsidRPr="00EC7239">
        <w:rPr>
          <w:rFonts w:ascii="Simplified Arabic" w:hAnsi="Simplified Arabic" w:cs="Simplified Arabic" w:hint="cs"/>
          <w:sz w:val="22"/>
          <w:szCs w:val="22"/>
          <w:rtl/>
          <w:lang w:bidi="ar-EG"/>
        </w:rPr>
        <w:t xml:space="preserve"> الثالث "سؤال وجواب - </w:t>
      </w:r>
      <w:r w:rsidRPr="00EC7239">
        <w:rPr>
          <w:rFonts w:ascii="Simplified Arabic" w:hAnsi="Simplified Arabic" w:cs="Simplified Arabic"/>
          <w:sz w:val="22"/>
          <w:szCs w:val="22"/>
          <w:rtl/>
          <w:lang w:bidi="ar-EG"/>
        </w:rPr>
        <w:t>حول خدمة الشباب والأطفال</w:t>
      </w:r>
      <w:r w:rsidRPr="00EC7239">
        <w:rPr>
          <w:rFonts w:ascii="Simplified Arabic" w:hAnsi="Simplified Arabic" w:cs="Simplified Arabic" w:hint="cs"/>
          <w:sz w:val="22"/>
          <w:szCs w:val="22"/>
          <w:rtl/>
          <w:lang w:bidi="ar-EG"/>
        </w:rPr>
        <w:t>"،</w:t>
      </w:r>
      <w:r w:rsidRPr="00EC7239">
        <w:rPr>
          <w:rFonts w:ascii="Simplified Arabic" w:hAnsi="Simplified Arabic" w:cs="Simplified Arabic"/>
          <w:sz w:val="22"/>
          <w:szCs w:val="22"/>
          <w:rtl/>
          <w:lang w:bidi="ar-EG"/>
        </w:rPr>
        <w:t xml:space="preserve"> الكرازة</w:t>
      </w:r>
      <w:r w:rsidRPr="00EC7239">
        <w:rPr>
          <w:rFonts w:ascii="Simplified Arabic" w:hAnsi="Simplified Arabic" w:cs="Simplified Arabic" w:hint="cs"/>
          <w:sz w:val="22"/>
          <w:szCs w:val="22"/>
          <w:rtl/>
          <w:lang w:bidi="ar-EG"/>
        </w:rPr>
        <w:t xml:space="preserve"> </w:t>
      </w:r>
      <w:r w:rsidRPr="00EC7239">
        <w:rPr>
          <w:rFonts w:ascii="Simplified Arabic" w:hAnsi="Simplified Arabic" w:cs="Simplified Arabic"/>
          <w:sz w:val="22"/>
          <w:szCs w:val="22"/>
          <w:rtl/>
          <w:lang w:bidi="ar-EG"/>
        </w:rPr>
        <w:t>24</w:t>
      </w:r>
      <w:r w:rsidRPr="00EC7239">
        <w:rPr>
          <w:rFonts w:ascii="Simplified Arabic" w:hAnsi="Simplified Arabic" w:cs="Simplified Arabic" w:hint="cs"/>
          <w:sz w:val="22"/>
          <w:szCs w:val="22"/>
          <w:rtl/>
          <w:lang w:bidi="ar-EG"/>
        </w:rPr>
        <w:t xml:space="preserve"> نوفمبر </w:t>
      </w:r>
      <w:r w:rsidRPr="00EC7239">
        <w:rPr>
          <w:rFonts w:ascii="Simplified Arabic" w:hAnsi="Simplified Arabic" w:cs="Simplified Arabic"/>
          <w:sz w:val="22"/>
          <w:szCs w:val="22"/>
          <w:rtl/>
          <w:lang w:bidi="ar-EG"/>
        </w:rPr>
        <w:t>1989</w:t>
      </w:r>
      <w:r w:rsidRPr="00EC7239">
        <w:rPr>
          <w:rFonts w:ascii="Simplified Arabic" w:hAnsi="Simplified Arabic" w:cs="Simplified Arabic" w:hint="cs"/>
          <w:sz w:val="22"/>
          <w:szCs w:val="22"/>
          <w:rtl/>
          <w:lang w:bidi="ar-EG"/>
        </w:rPr>
        <w:t>م.</w:t>
      </w:r>
    </w:p>
    <w:p w14:paraId="43AD0B82" w14:textId="4301BF6F" w:rsidR="00EC7239" w:rsidRDefault="00EC7239">
      <w:pPr>
        <w:pStyle w:val="FootnoteText"/>
        <w:rPr>
          <w:rFonts w:hint="cs"/>
          <w:rtl/>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86A7" w14:textId="31C8CE1A" w:rsidR="008E2498" w:rsidRDefault="008E2498" w:rsidP="008E2498">
    <w:pPr>
      <w:pStyle w:val="Header"/>
      <w:bidi/>
      <w:rPr>
        <w:rFonts w:hint="cs"/>
        <w:lang w:bidi="ar-EG"/>
      </w:rPr>
    </w:pPr>
    <w:r>
      <w:rPr>
        <w:noProof/>
      </w:rPr>
      <w:drawing>
        <wp:inline distT="0" distB="0" distL="0" distR="0" wp14:anchorId="7F97979B" wp14:editId="759FFF2E">
          <wp:extent cx="691515" cy="752475"/>
          <wp:effectExtent l="0" t="0" r="0" b="9525"/>
          <wp:docPr id="17" name="Picture 1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7084"/>
    <w:multiLevelType w:val="hybridMultilevel"/>
    <w:tmpl w:val="C1322D58"/>
    <w:lvl w:ilvl="0" w:tplc="3FC6051C">
      <w:start w:val="1"/>
      <w:numFmt w:val="arabicAbjad"/>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9A79FA"/>
    <w:multiLevelType w:val="hybridMultilevel"/>
    <w:tmpl w:val="92346708"/>
    <w:lvl w:ilvl="0" w:tplc="7F821874">
      <w:start w:val="3"/>
      <w:numFmt w:val="bullet"/>
      <w:suff w:val="space"/>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B3F2C"/>
    <w:multiLevelType w:val="hybridMultilevel"/>
    <w:tmpl w:val="597EA4AA"/>
    <w:lvl w:ilvl="0" w:tplc="2086F4F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6765F1"/>
    <w:multiLevelType w:val="hybridMultilevel"/>
    <w:tmpl w:val="9F527E38"/>
    <w:lvl w:ilvl="0" w:tplc="016A8422">
      <w:start w:val="1"/>
      <w:numFmt w:val="arabicAbjad"/>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29"/>
    <w:rsid w:val="000173F4"/>
    <w:rsid w:val="00022E83"/>
    <w:rsid w:val="0008516D"/>
    <w:rsid w:val="0011338B"/>
    <w:rsid w:val="00113E49"/>
    <w:rsid w:val="00193179"/>
    <w:rsid w:val="001F2FD2"/>
    <w:rsid w:val="0024211B"/>
    <w:rsid w:val="002469E7"/>
    <w:rsid w:val="0025600B"/>
    <w:rsid w:val="002824F0"/>
    <w:rsid w:val="00286928"/>
    <w:rsid w:val="0028781B"/>
    <w:rsid w:val="00290447"/>
    <w:rsid w:val="002A6073"/>
    <w:rsid w:val="002D0CE2"/>
    <w:rsid w:val="002D1D1E"/>
    <w:rsid w:val="00301F47"/>
    <w:rsid w:val="003408AA"/>
    <w:rsid w:val="0034582D"/>
    <w:rsid w:val="003669E5"/>
    <w:rsid w:val="003A21AB"/>
    <w:rsid w:val="003B0442"/>
    <w:rsid w:val="003F2590"/>
    <w:rsid w:val="00404029"/>
    <w:rsid w:val="00416F29"/>
    <w:rsid w:val="00455CDC"/>
    <w:rsid w:val="005111CD"/>
    <w:rsid w:val="00532B5A"/>
    <w:rsid w:val="00541FBE"/>
    <w:rsid w:val="00543FF7"/>
    <w:rsid w:val="0056760A"/>
    <w:rsid w:val="005E4B5C"/>
    <w:rsid w:val="006307CA"/>
    <w:rsid w:val="006C0F7B"/>
    <w:rsid w:val="006D19E0"/>
    <w:rsid w:val="007548F8"/>
    <w:rsid w:val="007A016B"/>
    <w:rsid w:val="007A1E87"/>
    <w:rsid w:val="0082149F"/>
    <w:rsid w:val="00840CB7"/>
    <w:rsid w:val="00841DC2"/>
    <w:rsid w:val="0087751C"/>
    <w:rsid w:val="008E2498"/>
    <w:rsid w:val="009339CF"/>
    <w:rsid w:val="0098303C"/>
    <w:rsid w:val="00992698"/>
    <w:rsid w:val="009F01E9"/>
    <w:rsid w:val="00A214D0"/>
    <w:rsid w:val="00A754C9"/>
    <w:rsid w:val="00AD1497"/>
    <w:rsid w:val="00AF62C4"/>
    <w:rsid w:val="00B34B88"/>
    <w:rsid w:val="00BD09A3"/>
    <w:rsid w:val="00BF59DD"/>
    <w:rsid w:val="00C81DC6"/>
    <w:rsid w:val="00CF28B0"/>
    <w:rsid w:val="00D028F5"/>
    <w:rsid w:val="00D13B84"/>
    <w:rsid w:val="00D430FA"/>
    <w:rsid w:val="00D7087C"/>
    <w:rsid w:val="00D76D15"/>
    <w:rsid w:val="00DA61B8"/>
    <w:rsid w:val="00E040E0"/>
    <w:rsid w:val="00E36E01"/>
    <w:rsid w:val="00E47937"/>
    <w:rsid w:val="00EC7239"/>
    <w:rsid w:val="00F36A2D"/>
    <w:rsid w:val="00FD0A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61C28"/>
  <w15:chartTrackingRefBased/>
  <w15:docId w15:val="{A373B875-A7D9-493E-96DB-11D7F5D5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30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0F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A016B"/>
    <w:pPr>
      <w:ind w:left="720"/>
      <w:contextualSpacing/>
    </w:pPr>
  </w:style>
  <w:style w:type="paragraph" w:styleId="Header">
    <w:name w:val="header"/>
    <w:basedOn w:val="Normal"/>
    <w:link w:val="HeaderChar"/>
    <w:uiPriority w:val="99"/>
    <w:unhideWhenUsed/>
    <w:rsid w:val="008E2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498"/>
  </w:style>
  <w:style w:type="paragraph" w:styleId="Footer">
    <w:name w:val="footer"/>
    <w:basedOn w:val="Normal"/>
    <w:link w:val="FooterChar"/>
    <w:uiPriority w:val="99"/>
    <w:unhideWhenUsed/>
    <w:rsid w:val="008E2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498"/>
  </w:style>
  <w:style w:type="paragraph" w:styleId="FootnoteText">
    <w:name w:val="footnote text"/>
    <w:basedOn w:val="Normal"/>
    <w:link w:val="FootnoteTextChar"/>
    <w:uiPriority w:val="99"/>
    <w:semiHidden/>
    <w:unhideWhenUsed/>
    <w:rsid w:val="00EC72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7239"/>
    <w:rPr>
      <w:sz w:val="20"/>
      <w:szCs w:val="20"/>
    </w:rPr>
  </w:style>
  <w:style w:type="character" w:styleId="FootnoteReference">
    <w:name w:val="footnote reference"/>
    <w:basedOn w:val="DefaultParagraphFont"/>
    <w:uiPriority w:val="99"/>
    <w:semiHidden/>
    <w:unhideWhenUsed/>
    <w:rsid w:val="00EC72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BD25B-CEE2-4B18-8CBF-4A1169D2A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PopeShenoudaGEC-PC13</dc:creator>
  <cp:keywords/>
  <dc:description/>
  <cp:lastModifiedBy>tk</cp:lastModifiedBy>
  <cp:revision>50</cp:revision>
  <dcterms:created xsi:type="dcterms:W3CDTF">2018-01-29T09:53:00Z</dcterms:created>
  <dcterms:modified xsi:type="dcterms:W3CDTF">2026-01-17T15:58:00Z</dcterms:modified>
</cp:coreProperties>
</file>