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2626" w14:textId="1EB4632E" w:rsidR="00E61AEF" w:rsidRPr="00066F88" w:rsidRDefault="00E61AEF" w:rsidP="00066F8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066F88">
        <w:rPr>
          <w:rFonts w:ascii="Simplified Arabic" w:hAnsi="Simplified Arabic" w:cs="Simplified Arabic"/>
          <w:b/>
          <w:bCs/>
          <w:sz w:val="36"/>
          <w:szCs w:val="36"/>
          <w:rtl/>
        </w:rPr>
        <w:t>مرشح للكهنو</w:t>
      </w:r>
      <w:r w:rsidR="00066F88" w:rsidRPr="00066F88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ت</w:t>
      </w:r>
      <w:r w:rsidR="00066F88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416C5BAB" w14:textId="7D8D5E1D" w:rsidR="00E61AEF" w:rsidRPr="00066F88" w:rsidRDefault="00066F88" w:rsidP="00E61AE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66F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سؤال</w:t>
      </w:r>
    </w:p>
    <w:p w14:paraId="75057D1E" w14:textId="336067BC" w:rsidR="00E61AEF" w:rsidRPr="00066F88" w:rsidRDefault="00E61AEF" w:rsidP="00E61AE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66F88">
        <w:rPr>
          <w:rFonts w:ascii="Simplified Arabic" w:hAnsi="Simplified Arabic" w:cs="Simplified Arabic"/>
          <w:b/>
          <w:bCs/>
          <w:sz w:val="28"/>
          <w:szCs w:val="28"/>
          <w:rtl/>
        </w:rPr>
        <w:t>أنا مرشح للكهنوت، وأريد أن أعرف صفات الفتاة التي أتزوجها، ويليق بها أن تكون زوجة لكاهن</w:t>
      </w:r>
      <w:r w:rsidRPr="00066F88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14:paraId="6E9DEB78" w14:textId="1478720A" w:rsidR="00E61AEF" w:rsidRPr="00066F88" w:rsidRDefault="00E61AEF" w:rsidP="00066F8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66F88">
        <w:rPr>
          <w:rFonts w:ascii="Simplified Arabic" w:hAnsi="Simplified Arabic" w:cs="Simplified Arabic"/>
          <w:b/>
          <w:bCs/>
          <w:sz w:val="28"/>
          <w:szCs w:val="28"/>
          <w:rtl/>
        </w:rPr>
        <w:t>الجواب</w:t>
      </w:r>
    </w:p>
    <w:p w14:paraId="3B5F594C" w14:textId="395485A9" w:rsidR="00E61AEF" w:rsidRPr="00391CAE" w:rsidRDefault="00E61AEF" w:rsidP="00E61AE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391CAE">
        <w:rPr>
          <w:rFonts w:ascii="Simplified Arabic" w:hAnsi="Simplified Arabic" w:cs="Simplified Arabic"/>
          <w:b/>
          <w:bCs/>
          <w:sz w:val="28"/>
          <w:szCs w:val="28"/>
          <w:rtl/>
        </w:rPr>
        <w:t>أولاً: عبارة مرشح للكهنوت، وعبارة سترسم كاهن</w:t>
      </w:r>
      <w:r w:rsidR="00391CAE" w:rsidRPr="00391C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391CAE">
        <w:rPr>
          <w:rFonts w:ascii="Simplified Arabic" w:hAnsi="Simplified Arabic" w:cs="Simplified Arabic"/>
          <w:b/>
          <w:bCs/>
          <w:sz w:val="28"/>
          <w:szCs w:val="28"/>
          <w:rtl/>
        </w:rPr>
        <w:t>ا ش</w:t>
      </w:r>
      <w:r w:rsidR="00391CAE" w:rsidRPr="00391C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يء</w:t>
      </w:r>
      <w:r w:rsidRPr="00391C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آخر</w:t>
      </w:r>
      <w:r w:rsidRPr="00391CAE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14:paraId="53F19871" w14:textId="1C11C2F8" w:rsidR="00E61AEF" w:rsidRPr="00E61AEF" w:rsidRDefault="00E61AEF" w:rsidP="00E61AE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61AEF">
        <w:rPr>
          <w:rFonts w:ascii="Simplified Arabic" w:hAnsi="Simplified Arabic" w:cs="Simplified Arabic"/>
          <w:sz w:val="28"/>
          <w:szCs w:val="28"/>
          <w:rtl/>
        </w:rPr>
        <w:t>فأنت تعلم أنه يقام اجتماع لاختيار الشعب، وتعرض فيه أسماء المرشحين، والشعب يختار من يشاء. ومن المحتمل أن يقع اختياره عليك، أو لا يقع. فالمسألة حتى الآن ليست مؤكدة</w:t>
      </w:r>
      <w:r w:rsidRPr="00E61AEF">
        <w:rPr>
          <w:rFonts w:ascii="Simplified Arabic" w:hAnsi="Simplified Arabic" w:cs="Simplified Arabic"/>
          <w:sz w:val="28"/>
          <w:szCs w:val="28"/>
        </w:rPr>
        <w:t xml:space="preserve"> .....</w:t>
      </w:r>
    </w:p>
    <w:p w14:paraId="76720D1A" w14:textId="0CD33D16" w:rsidR="00E61AEF" w:rsidRPr="00E61AEF" w:rsidRDefault="00E61AEF" w:rsidP="00E61AE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61AEF">
        <w:rPr>
          <w:rFonts w:ascii="Simplified Arabic" w:hAnsi="Simplified Arabic" w:cs="Simplified Arabic"/>
          <w:sz w:val="28"/>
          <w:szCs w:val="28"/>
          <w:rtl/>
        </w:rPr>
        <w:t>ثم أفرض أن الشعب وافق عليك، وأسقف الإيبارشية لم يوافق على رسامتك لأسباب معينة، فماذا يكون موقفك؟</w:t>
      </w:r>
    </w:p>
    <w:p w14:paraId="106D876C" w14:textId="6534E42E" w:rsidR="00E61AEF" w:rsidRPr="00E61AEF" w:rsidRDefault="00E61AEF" w:rsidP="00E61AE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61AEF">
        <w:rPr>
          <w:rFonts w:ascii="Simplified Arabic" w:hAnsi="Simplified Arabic" w:cs="Simplified Arabic"/>
          <w:sz w:val="28"/>
          <w:szCs w:val="28"/>
          <w:rtl/>
        </w:rPr>
        <w:t>فإن كنت قد أخذت وعد</w:t>
      </w:r>
      <w:r w:rsidR="0035276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E61AEF">
        <w:rPr>
          <w:rFonts w:ascii="Simplified Arabic" w:hAnsi="Simplified Arabic" w:cs="Simplified Arabic"/>
          <w:sz w:val="28"/>
          <w:szCs w:val="28"/>
          <w:rtl/>
        </w:rPr>
        <w:t>ا أكيد</w:t>
      </w:r>
      <w:r w:rsidR="0035276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E61AEF">
        <w:rPr>
          <w:rFonts w:ascii="Simplified Arabic" w:hAnsi="Simplified Arabic" w:cs="Simplified Arabic"/>
          <w:sz w:val="28"/>
          <w:szCs w:val="28"/>
          <w:rtl/>
        </w:rPr>
        <w:t>ا من الأب الأسقف أنك ستكون كاهن</w:t>
      </w:r>
      <w:r w:rsidR="0035276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E61AEF">
        <w:rPr>
          <w:rFonts w:ascii="Simplified Arabic" w:hAnsi="Simplified Arabic" w:cs="Simplified Arabic"/>
          <w:sz w:val="28"/>
          <w:szCs w:val="28"/>
          <w:rtl/>
        </w:rPr>
        <w:t>ا، والشعب أيض</w:t>
      </w:r>
      <w:r w:rsidR="0035276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E61AEF">
        <w:rPr>
          <w:rFonts w:ascii="Simplified Arabic" w:hAnsi="Simplified Arabic" w:cs="Simplified Arabic"/>
          <w:sz w:val="28"/>
          <w:szCs w:val="28"/>
          <w:rtl/>
        </w:rPr>
        <w:t>ا يريدك وسيختارك، تبقى نقطة و</w:t>
      </w:r>
      <w:r w:rsidR="009F177C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E61AEF">
        <w:rPr>
          <w:rFonts w:ascii="Simplified Arabic" w:hAnsi="Simplified Arabic" w:cs="Simplified Arabic"/>
          <w:sz w:val="28"/>
          <w:szCs w:val="28"/>
        </w:rPr>
        <w:t>:</w:t>
      </w:r>
    </w:p>
    <w:p w14:paraId="54F10024" w14:textId="4D1741FB" w:rsidR="00E61AEF" w:rsidRPr="00352768" w:rsidRDefault="00E61AEF" w:rsidP="00E61AE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352768">
        <w:rPr>
          <w:rFonts w:ascii="Simplified Arabic" w:hAnsi="Simplified Arabic" w:cs="Simplified Arabic"/>
          <w:b/>
          <w:bCs/>
          <w:sz w:val="28"/>
          <w:szCs w:val="28"/>
          <w:rtl/>
        </w:rPr>
        <w:t>إن الفتاة التي تتزوجها، لا</w:t>
      </w:r>
      <w:r w:rsidR="00352768" w:rsidRPr="003527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52768">
        <w:rPr>
          <w:rFonts w:ascii="Simplified Arabic" w:hAnsi="Simplified Arabic" w:cs="Simplified Arabic"/>
          <w:b/>
          <w:bCs/>
          <w:sz w:val="28"/>
          <w:szCs w:val="28"/>
          <w:rtl/>
        </w:rPr>
        <w:t>بد أن توافق على أنها ستكون زوجة لقسيس</w:t>
      </w:r>
      <w:r w:rsidR="003527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3C9F50FA" w14:textId="4893B1E3" w:rsidR="00E61AEF" w:rsidRPr="00E61AEF" w:rsidRDefault="00E61AEF" w:rsidP="00E61AE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61AEF">
        <w:rPr>
          <w:rFonts w:ascii="Simplified Arabic" w:hAnsi="Simplified Arabic" w:cs="Simplified Arabic"/>
          <w:sz w:val="28"/>
          <w:szCs w:val="28"/>
          <w:rtl/>
        </w:rPr>
        <w:t>لأن فتيات كثيرات لا يقبلن ذلك، إذ يرون أن الكاهن سيكون مثقلاً بالمسئوليات، ولا يبقى له وقت لبيته</w:t>
      </w:r>
      <w:r w:rsidR="00116CCC">
        <w:rPr>
          <w:rFonts w:ascii="Simplified Arabic" w:hAnsi="Simplified Arabic" w:cs="Simplified Arabic" w:hint="cs"/>
          <w:sz w:val="28"/>
          <w:szCs w:val="28"/>
          <w:rtl/>
        </w:rPr>
        <w:t>!</w:t>
      </w:r>
    </w:p>
    <w:p w14:paraId="46F24FE0" w14:textId="08A23C4C" w:rsidR="00E61AEF" w:rsidRPr="00E61AEF" w:rsidRDefault="00E61AEF" w:rsidP="00E61AE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61AEF">
        <w:rPr>
          <w:rFonts w:ascii="Simplified Arabic" w:hAnsi="Simplified Arabic" w:cs="Simplified Arabic"/>
          <w:sz w:val="28"/>
          <w:szCs w:val="28"/>
          <w:rtl/>
        </w:rPr>
        <w:t>يرون أنه سيكون زوج</w:t>
      </w:r>
      <w:r w:rsidR="00B5090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E61AEF">
        <w:rPr>
          <w:rFonts w:ascii="Simplified Arabic" w:hAnsi="Simplified Arabic" w:cs="Simplified Arabic"/>
          <w:sz w:val="28"/>
          <w:szCs w:val="28"/>
          <w:rtl/>
        </w:rPr>
        <w:t>ا</w:t>
      </w:r>
      <w:r w:rsidR="00B5090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61AEF">
        <w:rPr>
          <w:rFonts w:ascii="Simplified Arabic" w:hAnsi="Simplified Arabic" w:cs="Simplified Arabic"/>
          <w:sz w:val="28"/>
          <w:szCs w:val="28"/>
          <w:rtl/>
        </w:rPr>
        <w:t xml:space="preserve">من </w:t>
      </w:r>
      <w:r w:rsidR="00B50904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E61AEF">
        <w:rPr>
          <w:rFonts w:ascii="Simplified Arabic" w:hAnsi="Simplified Arabic" w:cs="Simplified Arabic"/>
          <w:sz w:val="28"/>
          <w:szCs w:val="28"/>
          <w:rtl/>
        </w:rPr>
        <w:t>قطاع عام). وليس قطاع</w:t>
      </w:r>
      <w:r w:rsidR="00B5090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E61AEF">
        <w:rPr>
          <w:rFonts w:ascii="Simplified Arabic" w:hAnsi="Simplified Arabic" w:cs="Simplified Arabic"/>
          <w:sz w:val="28"/>
          <w:szCs w:val="28"/>
          <w:rtl/>
        </w:rPr>
        <w:t>ا خاصً</w:t>
      </w:r>
      <w:r w:rsidR="00B50904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E61AEF">
        <w:rPr>
          <w:rFonts w:ascii="Simplified Arabic" w:hAnsi="Simplified Arabic" w:cs="Simplified Arabic"/>
          <w:sz w:val="28"/>
          <w:szCs w:val="28"/>
        </w:rPr>
        <w:t>.</w:t>
      </w:r>
    </w:p>
    <w:p w14:paraId="58EF2209" w14:textId="61A9952A" w:rsidR="00E61AEF" w:rsidRPr="00E61AEF" w:rsidRDefault="00E61AEF" w:rsidP="00E61AE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61AEF">
        <w:rPr>
          <w:rFonts w:ascii="Simplified Arabic" w:hAnsi="Simplified Arabic" w:cs="Simplified Arabic"/>
          <w:sz w:val="28"/>
          <w:szCs w:val="28"/>
          <w:rtl/>
        </w:rPr>
        <w:t>أي أن كل الشعب له نصيب فيه، وله حق عليه، وليس هو من نصيب الزوجة وحدها، في كل وقته، وفي كل اهتماماته</w:t>
      </w:r>
      <w:r w:rsidR="00B50904">
        <w:rPr>
          <w:rFonts w:ascii="Simplified Arabic" w:hAnsi="Simplified Arabic" w:cs="Simplified Arabic" w:hint="cs"/>
          <w:sz w:val="28"/>
          <w:szCs w:val="28"/>
          <w:rtl/>
        </w:rPr>
        <w:t>!</w:t>
      </w:r>
    </w:p>
    <w:p w14:paraId="68F98F0E" w14:textId="486E0FE9" w:rsidR="00E61AEF" w:rsidRPr="00116CCC" w:rsidRDefault="00E61AEF" w:rsidP="00E61AE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16CCC">
        <w:rPr>
          <w:rFonts w:ascii="Simplified Arabic" w:hAnsi="Simplified Arabic" w:cs="Simplified Arabic"/>
          <w:b/>
          <w:bCs/>
          <w:sz w:val="28"/>
          <w:szCs w:val="28"/>
          <w:rtl/>
        </w:rPr>
        <w:t>فموافقة من سنتزوجها أمر هام جد</w:t>
      </w:r>
      <w:r w:rsidR="00116CCC" w:rsidRPr="00116C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116CCC">
        <w:rPr>
          <w:rFonts w:ascii="Simplified Arabic" w:hAnsi="Simplified Arabic" w:cs="Simplified Arabic"/>
          <w:b/>
          <w:bCs/>
          <w:sz w:val="28"/>
          <w:szCs w:val="28"/>
          <w:rtl/>
        </w:rPr>
        <w:t>ا وأساسي</w:t>
      </w:r>
      <w:r w:rsidR="009F17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05FCC505" w14:textId="4B3C7312" w:rsidR="00E61AEF" w:rsidRPr="00E61AEF" w:rsidRDefault="00E61AEF" w:rsidP="00A07ED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61AEF">
        <w:rPr>
          <w:rFonts w:ascii="Simplified Arabic" w:hAnsi="Simplified Arabic" w:cs="Simplified Arabic"/>
          <w:sz w:val="28"/>
          <w:szCs w:val="28"/>
          <w:rtl/>
        </w:rPr>
        <w:t>هذا لا يمنع طبع</w:t>
      </w:r>
      <w:r w:rsidR="00116CCC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E61AEF">
        <w:rPr>
          <w:rFonts w:ascii="Simplified Arabic" w:hAnsi="Simplified Arabic" w:cs="Simplified Arabic"/>
          <w:sz w:val="28"/>
          <w:szCs w:val="28"/>
          <w:rtl/>
        </w:rPr>
        <w:t>ا أن كثير</w:t>
      </w:r>
      <w:r w:rsidR="00116CCC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E61AEF">
        <w:rPr>
          <w:rFonts w:ascii="Simplified Arabic" w:hAnsi="Simplified Arabic" w:cs="Simplified Arabic"/>
          <w:sz w:val="28"/>
          <w:szCs w:val="28"/>
          <w:rtl/>
        </w:rPr>
        <w:t>ا من الفتيات المحبات للخدمة وللكنيسة، يسعدهن أن تكون الواحدة منهن زوجة لكاهن، لأنها بهذا</w:t>
      </w:r>
      <w:r w:rsidR="00A07E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61AEF">
        <w:rPr>
          <w:rFonts w:ascii="Simplified Arabic" w:hAnsi="Simplified Arabic" w:cs="Simplified Arabic"/>
          <w:sz w:val="28"/>
          <w:szCs w:val="28"/>
          <w:rtl/>
        </w:rPr>
        <w:t xml:space="preserve">ستبقى باستمرار في جو الخدمة وفي جو الكنيسة، وسوف تشترك مع زوجها في عمل الخدمة، وتكون له في ذلك </w:t>
      </w:r>
      <w:r w:rsidR="00A07ED0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A07ED0">
        <w:rPr>
          <w:rFonts w:ascii="Traditional Arabic" w:hAnsi="Traditional Arabic" w:cs="Traditional Arabic"/>
          <w:sz w:val="39"/>
          <w:szCs w:val="39"/>
          <w:rtl/>
        </w:rPr>
        <w:t>مُعِينًا نَظِيرَهُ</w:t>
      </w:r>
      <w:r w:rsidR="00A07ED0">
        <w:rPr>
          <w:rFonts w:ascii="Simplified Arabic" w:hAnsi="Simplified Arabic" w:cs="Simplified Arabic" w:hint="cs"/>
          <w:sz w:val="28"/>
          <w:szCs w:val="28"/>
          <w:rtl/>
        </w:rPr>
        <w:t>" (تك2: 18).</w:t>
      </w:r>
    </w:p>
    <w:p w14:paraId="4D1F026B" w14:textId="731D612A" w:rsidR="00E61AEF" w:rsidRPr="00E61AEF" w:rsidRDefault="00E61AEF" w:rsidP="00E61AE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C7758">
        <w:rPr>
          <w:rFonts w:ascii="Simplified Arabic" w:hAnsi="Simplified Arabic" w:cs="Simplified Arabic"/>
          <w:b/>
          <w:bCs/>
          <w:sz w:val="28"/>
          <w:szCs w:val="28"/>
          <w:rtl/>
        </w:rPr>
        <w:t>على أن زوجة الكاهن، تشترط فيها قوانين الكنيسة شروط</w:t>
      </w:r>
      <w:r w:rsidR="00A07ED0" w:rsidRPr="00BC77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BC7758">
        <w:rPr>
          <w:rFonts w:ascii="Simplified Arabic" w:hAnsi="Simplified Arabic" w:cs="Simplified Arabic"/>
          <w:b/>
          <w:bCs/>
          <w:sz w:val="28"/>
          <w:szCs w:val="28"/>
          <w:rtl/>
        </w:rPr>
        <w:t>ا كثيرة</w:t>
      </w:r>
      <w:r w:rsidR="00BC775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9ACA627" w14:textId="02481013" w:rsidR="00E61AEF" w:rsidRPr="00E61AEF" w:rsidRDefault="00E61AEF" w:rsidP="00E61AE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61AEF">
        <w:rPr>
          <w:rFonts w:ascii="Simplified Arabic" w:hAnsi="Simplified Arabic" w:cs="Simplified Arabic"/>
          <w:sz w:val="28"/>
          <w:szCs w:val="28"/>
          <w:rtl/>
        </w:rPr>
        <w:t>لأنها ليست امرأة عادية، بل هي شريكة الرجل الذي يرعى الشعب. فإن كانت تساعده على هدوء بيته وسلامه، سيكون مستريح</w:t>
      </w:r>
      <w:r w:rsidR="00BC775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E61AEF">
        <w:rPr>
          <w:rFonts w:ascii="Simplified Arabic" w:hAnsi="Simplified Arabic" w:cs="Simplified Arabic"/>
          <w:sz w:val="28"/>
          <w:szCs w:val="28"/>
          <w:rtl/>
        </w:rPr>
        <w:t>ا في خدمته، وإن عكرت فكره وأتعبت أعصابه، فسينعكس هذا أيض</w:t>
      </w:r>
      <w:r w:rsidR="00BC775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E61AEF">
        <w:rPr>
          <w:rFonts w:ascii="Simplified Arabic" w:hAnsi="Simplified Arabic" w:cs="Simplified Arabic"/>
          <w:sz w:val="28"/>
          <w:szCs w:val="28"/>
          <w:rtl/>
        </w:rPr>
        <w:t>ا على الخدمة. كذلك يجب أن تكون مثالاً لبقية النساء في الشعب، وتكون إنسانة صالحة تحسن تربية أولادها</w:t>
      </w:r>
      <w:r w:rsidR="00BC775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F6EF37F" w14:textId="48C77B15" w:rsidR="00E61AEF" w:rsidRPr="00E61AEF" w:rsidRDefault="00E61AEF" w:rsidP="00E61AE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61AEF">
        <w:rPr>
          <w:rFonts w:ascii="Simplified Arabic" w:hAnsi="Simplified Arabic" w:cs="Simplified Arabic"/>
          <w:sz w:val="28"/>
          <w:szCs w:val="28"/>
          <w:rtl/>
        </w:rPr>
        <w:t>على أن هناك نقطة هامة ينبغي أن تلاحظها وهي</w:t>
      </w:r>
      <w:r w:rsidR="00BC7758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200431FA" w14:textId="3E9076AB" w:rsidR="002C62F3" w:rsidRPr="006864A1" w:rsidRDefault="00E61AEF" w:rsidP="00E61AE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64A1">
        <w:rPr>
          <w:rFonts w:ascii="Simplified Arabic" w:hAnsi="Simplified Arabic" w:cs="Simplified Arabic"/>
          <w:b/>
          <w:bCs/>
          <w:sz w:val="28"/>
          <w:szCs w:val="28"/>
          <w:rtl/>
        </w:rPr>
        <w:t>أن الزواج السابق للكهنوت مباشرة له أيض</w:t>
      </w:r>
      <w:r w:rsidR="00BC7758" w:rsidRPr="006864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6864A1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BC7758" w:rsidRPr="006864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864A1">
        <w:rPr>
          <w:rFonts w:ascii="Simplified Arabic" w:hAnsi="Simplified Arabic" w:cs="Simplified Arabic"/>
          <w:b/>
          <w:bCs/>
          <w:sz w:val="28"/>
          <w:szCs w:val="28"/>
          <w:rtl/>
        </w:rPr>
        <w:t>نتائجه</w:t>
      </w:r>
      <w:r w:rsidR="006864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0ADD21A2" w14:textId="457FFBEE" w:rsidR="00E61AEF" w:rsidRPr="00E61AEF" w:rsidRDefault="00E61AEF" w:rsidP="00E61AE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61AEF">
        <w:rPr>
          <w:rFonts w:ascii="Simplified Arabic" w:hAnsi="Simplified Arabic" w:cs="Simplified Arabic"/>
          <w:sz w:val="28"/>
          <w:szCs w:val="28"/>
          <w:rtl/>
        </w:rPr>
        <w:lastRenderedPageBreak/>
        <w:t>فالكتاب يشترط في الأب الكاهن أن يكون قد دبر أهل بيته حسن</w:t>
      </w:r>
      <w:r w:rsidR="006864A1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E61AEF">
        <w:rPr>
          <w:rFonts w:ascii="Simplified Arabic" w:hAnsi="Simplified Arabic" w:cs="Simplified Arabic"/>
          <w:sz w:val="28"/>
          <w:szCs w:val="28"/>
          <w:rtl/>
        </w:rPr>
        <w:t>ا، وله أولاد في الخضوع والطاعة. لأنه إن كان أحد لا يعرف أن يدبر بيته، فكيف يعتني بكنيسة الله؟! (</w:t>
      </w:r>
      <w:r w:rsidR="006864A1">
        <w:rPr>
          <w:rFonts w:ascii="Simplified Arabic" w:hAnsi="Simplified Arabic" w:cs="Simplified Arabic" w:hint="cs"/>
          <w:sz w:val="28"/>
          <w:szCs w:val="28"/>
          <w:rtl/>
        </w:rPr>
        <w:t>1تي3: 4، 5</w:t>
      </w:r>
      <w:r w:rsidRPr="00E61AEF">
        <w:rPr>
          <w:rFonts w:ascii="Simplified Arabic" w:hAnsi="Simplified Arabic" w:cs="Simplified Arabic"/>
          <w:sz w:val="28"/>
          <w:szCs w:val="28"/>
          <w:rtl/>
        </w:rPr>
        <w:t>)</w:t>
      </w:r>
      <w:r w:rsidRPr="00E61AEF">
        <w:rPr>
          <w:rFonts w:ascii="Simplified Arabic" w:hAnsi="Simplified Arabic" w:cs="Simplified Arabic"/>
          <w:sz w:val="28"/>
          <w:szCs w:val="28"/>
        </w:rPr>
        <w:t>.</w:t>
      </w:r>
    </w:p>
    <w:p w14:paraId="60600DA7" w14:textId="4C2E6850" w:rsidR="00E61AEF" w:rsidRPr="00E61AEF" w:rsidRDefault="00E61AEF" w:rsidP="00E61AE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D3DD5">
        <w:rPr>
          <w:rFonts w:ascii="Simplified Arabic" w:hAnsi="Simplified Arabic" w:cs="Simplified Arabic"/>
          <w:b/>
          <w:bCs/>
          <w:sz w:val="28"/>
          <w:szCs w:val="28"/>
          <w:rtl/>
        </w:rPr>
        <w:t>فالذي يتزوج حديث</w:t>
      </w:r>
      <w:r w:rsidR="006864A1" w:rsidRPr="00CD3DD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CD3DD5">
        <w:rPr>
          <w:rFonts w:ascii="Simplified Arabic" w:hAnsi="Simplified Arabic" w:cs="Simplified Arabic"/>
          <w:b/>
          <w:bCs/>
          <w:sz w:val="28"/>
          <w:szCs w:val="28"/>
          <w:rtl/>
        </w:rPr>
        <w:t>ا، ويرسم كاهن</w:t>
      </w:r>
      <w:r w:rsidR="006864A1" w:rsidRPr="00CD3DD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CD3DD5">
        <w:rPr>
          <w:rFonts w:ascii="Simplified Arabic" w:hAnsi="Simplified Arabic" w:cs="Simplified Arabic"/>
          <w:b/>
          <w:bCs/>
          <w:sz w:val="28"/>
          <w:szCs w:val="28"/>
          <w:rtl/>
        </w:rPr>
        <w:t>ا، لا تكون له هذه الخبرة في تدبير بيته وفي تربية أولاده</w:t>
      </w:r>
      <w:r w:rsidR="00CD3DD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FF8BCA6" w14:textId="32A9293D" w:rsidR="00E61AEF" w:rsidRPr="00E61AEF" w:rsidRDefault="00E61AEF" w:rsidP="00E61AE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61AEF">
        <w:rPr>
          <w:rFonts w:ascii="Simplified Arabic" w:hAnsi="Simplified Arabic" w:cs="Simplified Arabic"/>
          <w:sz w:val="28"/>
          <w:szCs w:val="28"/>
          <w:rtl/>
        </w:rPr>
        <w:t>فهو بالتالي يفقد هذه الخبرة، ولا يستوف</w:t>
      </w:r>
      <w:r w:rsidR="00CD3DD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61AEF">
        <w:rPr>
          <w:rFonts w:ascii="Simplified Arabic" w:hAnsi="Simplified Arabic" w:cs="Simplified Arabic"/>
          <w:sz w:val="28"/>
          <w:szCs w:val="28"/>
          <w:rtl/>
        </w:rPr>
        <w:t xml:space="preserve"> هذا الشرط</w:t>
      </w:r>
      <w:r w:rsidR="00CD3DD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1479FB5" w14:textId="3A1CA9B4" w:rsidR="00E61AEF" w:rsidRPr="00E61AEF" w:rsidRDefault="00E61AEF" w:rsidP="00E61AE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61AEF">
        <w:rPr>
          <w:rFonts w:ascii="Simplified Arabic" w:hAnsi="Simplified Arabic" w:cs="Simplified Arabic"/>
          <w:sz w:val="28"/>
          <w:szCs w:val="28"/>
          <w:rtl/>
        </w:rPr>
        <w:t>عموماً إن كانت كل زوجة يجب أن تستوفي شروط</w:t>
      </w:r>
      <w:r w:rsidR="00CD3DD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E61AEF">
        <w:rPr>
          <w:rFonts w:ascii="Simplified Arabic" w:hAnsi="Simplified Arabic" w:cs="Simplified Arabic"/>
          <w:sz w:val="28"/>
          <w:szCs w:val="28"/>
          <w:rtl/>
        </w:rPr>
        <w:t>ا روحية واجتماعية، فإن زوجة الكاهن، تكون في هذه الشروط أعمق وأقوى. وفي العهد القديم توجد شروط لزوجة الكاهن وكذلك في قوانين الكنيس</w:t>
      </w:r>
      <w:r w:rsidR="009F177C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E61AEF">
        <w:rPr>
          <w:rFonts w:ascii="Simplified Arabic" w:hAnsi="Simplified Arabic" w:cs="Simplified Arabic"/>
          <w:sz w:val="28"/>
          <w:szCs w:val="28"/>
        </w:rPr>
        <w:t>..</w:t>
      </w:r>
    </w:p>
    <w:sectPr w:rsidR="00E61AEF" w:rsidRPr="00E61AEF" w:rsidSect="009F177C">
      <w:headerReference w:type="default" r:id="rId7"/>
      <w:pgSz w:w="11906" w:h="16838" w:code="9"/>
      <w:pgMar w:top="1276" w:right="991" w:bottom="1701" w:left="1985" w:header="28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B3B04" w14:textId="77777777" w:rsidR="00066F88" w:rsidRDefault="00066F88" w:rsidP="00066F88">
      <w:pPr>
        <w:spacing w:after="0" w:line="240" w:lineRule="auto"/>
      </w:pPr>
      <w:r>
        <w:separator/>
      </w:r>
    </w:p>
  </w:endnote>
  <w:endnote w:type="continuationSeparator" w:id="0">
    <w:p w14:paraId="25D62448" w14:textId="77777777" w:rsidR="00066F88" w:rsidRDefault="00066F88" w:rsidP="0006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DF32C" w14:textId="77777777" w:rsidR="00066F88" w:rsidRDefault="00066F88" w:rsidP="001C5934">
      <w:pPr>
        <w:bidi/>
        <w:spacing w:after="0" w:line="240" w:lineRule="auto"/>
      </w:pPr>
      <w:r>
        <w:separator/>
      </w:r>
    </w:p>
  </w:footnote>
  <w:footnote w:type="continuationSeparator" w:id="0">
    <w:p w14:paraId="5B40907F" w14:textId="77777777" w:rsidR="00066F88" w:rsidRDefault="00066F88" w:rsidP="00066F88">
      <w:pPr>
        <w:spacing w:after="0" w:line="240" w:lineRule="auto"/>
      </w:pPr>
      <w:r>
        <w:continuationSeparator/>
      </w:r>
    </w:p>
  </w:footnote>
  <w:footnote w:id="1">
    <w:p w14:paraId="094DB0FC" w14:textId="7B587DB3" w:rsidR="00066F88" w:rsidRPr="001C5934" w:rsidRDefault="00066F88" w:rsidP="00066F88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1C5934">
        <w:rPr>
          <w:rStyle w:val="FootnoteReference"/>
          <w:rFonts w:ascii="Simplified Arabic" w:hAnsi="Simplified Arabic" w:cs="Simplified Arabic"/>
        </w:rPr>
        <w:footnoteRef/>
      </w:r>
      <w:r w:rsidRPr="001C5934">
        <w:rPr>
          <w:rFonts w:ascii="Simplified Arabic" w:hAnsi="Simplified Arabic" w:cs="Simplified Arabic"/>
        </w:rPr>
        <w:t xml:space="preserve"> </w:t>
      </w:r>
      <w:r w:rsidRPr="001C5934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Pr="001C5934">
        <w:rPr>
          <w:rFonts w:ascii="Simplified Arabic" w:hAnsi="Simplified Arabic" w:cs="Simplified Arabic"/>
          <w:rtl/>
          <w:lang w:bidi="ar-EG"/>
        </w:rPr>
        <w:t>ش</w:t>
      </w:r>
      <w:r w:rsidR="001C5934" w:rsidRPr="001C5934">
        <w:rPr>
          <w:rFonts w:ascii="Simplified Arabic" w:hAnsi="Simplified Arabic" w:cs="Simplified Arabic"/>
          <w:rtl/>
          <w:lang w:bidi="ar-EG"/>
        </w:rPr>
        <w:t>نو</w:t>
      </w:r>
      <w:r w:rsidRPr="001C5934">
        <w:rPr>
          <w:rFonts w:ascii="Simplified Arabic" w:hAnsi="Simplified Arabic" w:cs="Simplified Arabic"/>
          <w:rtl/>
          <w:lang w:bidi="ar-EG"/>
        </w:rPr>
        <w:t>ده</w:t>
      </w:r>
      <w:proofErr w:type="spellEnd"/>
      <w:r w:rsidRPr="001C5934">
        <w:rPr>
          <w:rFonts w:ascii="Simplified Arabic" w:hAnsi="Simplified Arabic" w:cs="Simplified Arabic"/>
          <w:rtl/>
          <w:lang w:bidi="ar-EG"/>
        </w:rPr>
        <w:t xml:space="preserve"> الثالث "سؤال وجواب – م</w:t>
      </w:r>
      <w:r w:rsidR="00EF71F5">
        <w:rPr>
          <w:rFonts w:ascii="Simplified Arabic" w:hAnsi="Simplified Arabic" w:cs="Simplified Arabic" w:hint="cs"/>
          <w:rtl/>
          <w:lang w:bidi="ar-EG"/>
        </w:rPr>
        <w:t>ُ</w:t>
      </w:r>
      <w:r w:rsidRPr="001C5934">
        <w:rPr>
          <w:rFonts w:ascii="Simplified Arabic" w:hAnsi="Simplified Arabic" w:cs="Simplified Arabic"/>
          <w:rtl/>
          <w:lang w:bidi="ar-EG"/>
        </w:rPr>
        <w:t>ر</w:t>
      </w:r>
      <w:r w:rsidR="00EF71F5">
        <w:rPr>
          <w:rFonts w:ascii="Simplified Arabic" w:hAnsi="Simplified Arabic" w:cs="Simplified Arabic" w:hint="cs"/>
          <w:rtl/>
          <w:lang w:bidi="ar-EG"/>
        </w:rPr>
        <w:t>َ</w:t>
      </w:r>
      <w:r w:rsidRPr="001C5934">
        <w:rPr>
          <w:rFonts w:ascii="Simplified Arabic" w:hAnsi="Simplified Arabic" w:cs="Simplified Arabic"/>
          <w:rtl/>
          <w:lang w:bidi="ar-EG"/>
        </w:rPr>
        <w:t>شح ل</w:t>
      </w:r>
      <w:r w:rsidR="001C5934" w:rsidRPr="001C5934">
        <w:rPr>
          <w:rFonts w:ascii="Simplified Arabic" w:hAnsi="Simplified Arabic" w:cs="Simplified Arabic"/>
          <w:rtl/>
          <w:lang w:bidi="ar-EG"/>
        </w:rPr>
        <w:t>لكهنوت"، نُشر في مجلة الكرازة 12 سبتمبر 1997م.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3597" w14:textId="5BDE6352" w:rsidR="009F177C" w:rsidRDefault="009F177C" w:rsidP="009F177C">
    <w:pPr>
      <w:pStyle w:val="Header"/>
      <w:bidi/>
    </w:pPr>
    <w:r>
      <w:rPr>
        <w:noProof/>
      </w:rPr>
      <w:drawing>
        <wp:inline distT="0" distB="0" distL="0" distR="0" wp14:anchorId="7D953440" wp14:editId="2E68D522">
          <wp:extent cx="428625" cy="428625"/>
          <wp:effectExtent l="0" t="0" r="9525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37"/>
    <w:rsid w:val="00066F88"/>
    <w:rsid w:val="00116CCC"/>
    <w:rsid w:val="001C5934"/>
    <w:rsid w:val="002C62F3"/>
    <w:rsid w:val="00352768"/>
    <w:rsid w:val="00391CAE"/>
    <w:rsid w:val="004F7A55"/>
    <w:rsid w:val="005924C4"/>
    <w:rsid w:val="006864A1"/>
    <w:rsid w:val="009C333E"/>
    <w:rsid w:val="009F177C"/>
    <w:rsid w:val="00A07ED0"/>
    <w:rsid w:val="00B50904"/>
    <w:rsid w:val="00BC7758"/>
    <w:rsid w:val="00CA0D37"/>
    <w:rsid w:val="00CD3DD5"/>
    <w:rsid w:val="00E61AEF"/>
    <w:rsid w:val="00EF71F5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BF4B5"/>
  <w15:chartTrackingRefBased/>
  <w15:docId w15:val="{6038112E-EE5D-4823-9779-F84D808C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66F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F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6F8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F1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77C"/>
  </w:style>
  <w:style w:type="paragraph" w:styleId="Footer">
    <w:name w:val="footer"/>
    <w:basedOn w:val="Normal"/>
    <w:link w:val="FooterChar"/>
    <w:uiPriority w:val="99"/>
    <w:unhideWhenUsed/>
    <w:rsid w:val="009F1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816D-361C-492E-A3D7-51C52530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8</cp:revision>
  <dcterms:created xsi:type="dcterms:W3CDTF">2026-06-18T15:22:00Z</dcterms:created>
  <dcterms:modified xsi:type="dcterms:W3CDTF">2026-06-18T15:36:00Z</dcterms:modified>
</cp:coreProperties>
</file>