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E40CE" w14:textId="22028E84" w:rsidR="0081437C" w:rsidRPr="005F4DBC" w:rsidRDefault="0006294E" w:rsidP="00CC2D39">
      <w:pPr>
        <w:spacing w:after="0" w:line="240" w:lineRule="auto"/>
        <w:jc w:val="center"/>
        <w:rPr>
          <w:rFonts w:ascii="Simplified Arabic" w:hAnsi="Simplified Arabic" w:cs="Simplified Arabic"/>
          <w:b/>
          <w:bCs/>
          <w:sz w:val="28"/>
          <w:szCs w:val="28"/>
          <w:rtl/>
          <w:lang w:bidi="ar-EG"/>
        </w:rPr>
      </w:pPr>
      <w:r w:rsidRPr="00CC2D39">
        <w:rPr>
          <w:rFonts w:ascii="Simplified Arabic" w:hAnsi="Simplified Arabic" w:cs="Simplified Arabic" w:hint="cs"/>
          <w:b/>
          <w:bCs/>
          <w:sz w:val="44"/>
          <w:szCs w:val="44"/>
          <w:rtl/>
          <w:lang w:bidi="ar-EG"/>
        </w:rPr>
        <w:t>نصائح للمتزوجين</w:t>
      </w:r>
      <w:r w:rsidR="00CC2D39">
        <w:rPr>
          <w:rStyle w:val="FootnoteReference"/>
          <w:rFonts w:ascii="Simplified Arabic" w:hAnsi="Simplified Arabic" w:cs="Simplified Arabic"/>
          <w:b/>
          <w:bCs/>
          <w:sz w:val="28"/>
          <w:szCs w:val="28"/>
          <w:rtl/>
          <w:lang w:bidi="ar-EG"/>
        </w:rPr>
        <w:footnoteReference w:id="1"/>
      </w:r>
    </w:p>
    <w:p w14:paraId="0EADE9F3" w14:textId="77777777" w:rsidR="00191FD4" w:rsidRPr="005F4DBC" w:rsidRDefault="00191FD4" w:rsidP="005F4DBC">
      <w:pPr>
        <w:spacing w:after="0" w:line="240" w:lineRule="auto"/>
        <w:jc w:val="lowKashida"/>
        <w:rPr>
          <w:rFonts w:ascii="Simplified Arabic" w:hAnsi="Simplified Arabic" w:cs="Simplified Arabic"/>
          <w:b/>
          <w:bCs/>
          <w:sz w:val="28"/>
          <w:szCs w:val="28"/>
          <w:rtl/>
          <w:lang w:bidi="ar-EG"/>
        </w:rPr>
      </w:pPr>
      <w:r w:rsidRPr="005F4DBC">
        <w:rPr>
          <w:rFonts w:ascii="Simplified Arabic" w:hAnsi="Simplified Arabic" w:cs="Simplified Arabic" w:hint="cs"/>
          <w:b/>
          <w:bCs/>
          <w:sz w:val="28"/>
          <w:szCs w:val="28"/>
          <w:rtl/>
          <w:lang w:bidi="ar-EG"/>
        </w:rPr>
        <w:t xml:space="preserve">سؤال </w:t>
      </w:r>
    </w:p>
    <w:p w14:paraId="40F4D303" w14:textId="77777777" w:rsidR="00191FD4" w:rsidRPr="005F4DBC" w:rsidRDefault="00191FD4" w:rsidP="005F4DBC">
      <w:pPr>
        <w:spacing w:after="0" w:line="240" w:lineRule="auto"/>
        <w:jc w:val="lowKashida"/>
        <w:rPr>
          <w:rFonts w:ascii="Simplified Arabic" w:hAnsi="Simplified Arabic" w:cs="Simplified Arabic"/>
          <w:sz w:val="28"/>
          <w:szCs w:val="28"/>
          <w:rtl/>
          <w:lang w:bidi="ar-EG"/>
        </w:rPr>
      </w:pPr>
      <w:r w:rsidRPr="005F4DBC">
        <w:rPr>
          <w:rFonts w:ascii="Simplified Arabic" w:hAnsi="Simplified Arabic" w:cs="Simplified Arabic" w:hint="cs"/>
          <w:sz w:val="28"/>
          <w:szCs w:val="28"/>
          <w:rtl/>
          <w:lang w:bidi="ar-EG"/>
        </w:rPr>
        <w:t xml:space="preserve">لقد تزوجنا منذ بضع سنوات مضت، ونريد الصلاة من أجلنا، وبعض نصائح تجعل حياتنا الزوجية سعيدة. </w:t>
      </w:r>
    </w:p>
    <w:p w14:paraId="0B4FFBBA" w14:textId="77777777" w:rsidR="00191FD4" w:rsidRPr="005F4DBC" w:rsidRDefault="00191FD4" w:rsidP="005F4DBC">
      <w:pPr>
        <w:spacing w:after="0" w:line="240" w:lineRule="auto"/>
        <w:jc w:val="lowKashida"/>
        <w:rPr>
          <w:rFonts w:ascii="Simplified Arabic" w:hAnsi="Simplified Arabic" w:cs="Simplified Arabic"/>
          <w:b/>
          <w:bCs/>
          <w:sz w:val="28"/>
          <w:szCs w:val="28"/>
          <w:rtl/>
          <w:lang w:bidi="ar-EG"/>
        </w:rPr>
      </w:pPr>
      <w:r w:rsidRPr="005F4DBC">
        <w:rPr>
          <w:rFonts w:ascii="Simplified Arabic" w:hAnsi="Simplified Arabic" w:cs="Simplified Arabic" w:hint="cs"/>
          <w:b/>
          <w:bCs/>
          <w:sz w:val="28"/>
          <w:szCs w:val="28"/>
          <w:rtl/>
          <w:lang w:bidi="ar-EG"/>
        </w:rPr>
        <w:t xml:space="preserve">الجواب </w:t>
      </w:r>
    </w:p>
    <w:p w14:paraId="1678B5B0" w14:textId="77777777" w:rsidR="00191FD4" w:rsidRPr="005F4DBC" w:rsidRDefault="00191FD4" w:rsidP="005F4DBC">
      <w:pPr>
        <w:spacing w:after="0" w:line="240" w:lineRule="auto"/>
        <w:jc w:val="lowKashida"/>
        <w:rPr>
          <w:rFonts w:ascii="Simplified Arabic" w:hAnsi="Simplified Arabic" w:cs="Simplified Arabic"/>
          <w:sz w:val="28"/>
          <w:szCs w:val="28"/>
          <w:rtl/>
          <w:lang w:bidi="ar-EG"/>
        </w:rPr>
      </w:pPr>
      <w:r w:rsidRPr="005F4DBC">
        <w:rPr>
          <w:rFonts w:ascii="Simplified Arabic" w:hAnsi="Simplified Arabic" w:cs="Simplified Arabic" w:hint="cs"/>
          <w:sz w:val="28"/>
          <w:szCs w:val="28"/>
          <w:rtl/>
          <w:lang w:bidi="ar-EG"/>
        </w:rPr>
        <w:t xml:space="preserve">أهم نصيحة هي أن تعيشوا في محبة، وأن تكون حياتكم الزوجية حياة روحية مقدسة. ولذلك أقول: </w:t>
      </w:r>
    </w:p>
    <w:p w14:paraId="2FDECD5F" w14:textId="2B582BA3" w:rsidR="00191FD4" w:rsidRPr="005F4DBC" w:rsidRDefault="005F4DBC" w:rsidP="005F4DBC">
      <w:pPr>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191FD4" w:rsidRPr="005F4DBC">
        <w:rPr>
          <w:rFonts w:ascii="Simplified Arabic" w:hAnsi="Simplified Arabic" w:cs="Simplified Arabic" w:hint="cs"/>
          <w:b/>
          <w:bCs/>
          <w:sz w:val="28"/>
          <w:szCs w:val="28"/>
          <w:rtl/>
          <w:lang w:bidi="ar-EG"/>
        </w:rPr>
        <w:t>ينبغ</w:t>
      </w:r>
      <w:r w:rsidR="00C629D2" w:rsidRPr="005F4DBC">
        <w:rPr>
          <w:rFonts w:ascii="Simplified Arabic" w:hAnsi="Simplified Arabic" w:cs="Simplified Arabic" w:hint="cs"/>
          <w:b/>
          <w:bCs/>
          <w:sz w:val="28"/>
          <w:szCs w:val="28"/>
          <w:rtl/>
          <w:lang w:bidi="ar-EG"/>
        </w:rPr>
        <w:t>ي</w:t>
      </w:r>
      <w:r w:rsidR="00191FD4" w:rsidRPr="005F4DBC">
        <w:rPr>
          <w:rFonts w:ascii="Simplified Arabic" w:hAnsi="Simplified Arabic" w:cs="Simplified Arabic" w:hint="cs"/>
          <w:b/>
          <w:bCs/>
          <w:sz w:val="28"/>
          <w:szCs w:val="28"/>
          <w:rtl/>
          <w:lang w:bidi="ar-EG"/>
        </w:rPr>
        <w:t xml:space="preserve"> أن تكون رسالة كل منكما هي إسعاد الطرف الآخر. </w:t>
      </w:r>
    </w:p>
    <w:p w14:paraId="11798457" w14:textId="7C1EEC42" w:rsidR="00191FD4" w:rsidRPr="005F4DBC" w:rsidRDefault="00191FD4" w:rsidP="005F4DBC">
      <w:pPr>
        <w:spacing w:after="0" w:line="240" w:lineRule="auto"/>
        <w:jc w:val="lowKashida"/>
        <w:rPr>
          <w:rFonts w:ascii="Simplified Arabic" w:hAnsi="Simplified Arabic" w:cs="Simplified Arabic"/>
          <w:b/>
          <w:bCs/>
          <w:sz w:val="28"/>
          <w:szCs w:val="28"/>
          <w:rtl/>
          <w:lang w:bidi="ar-EG"/>
        </w:rPr>
      </w:pPr>
      <w:r w:rsidRPr="005F4DBC">
        <w:rPr>
          <w:rFonts w:ascii="Simplified Arabic" w:hAnsi="Simplified Arabic" w:cs="Simplified Arabic" w:hint="cs"/>
          <w:sz w:val="28"/>
          <w:szCs w:val="28"/>
          <w:rtl/>
          <w:lang w:bidi="ar-EG"/>
        </w:rPr>
        <w:t xml:space="preserve">فيعتبر الزوج أن رسالته في حياته الزوجية هي إسعاد زوجته. وتعتبر الزوجة أن رسالتها هي إسعاد زوجها. ويعتبر الزوجان معًا أن رسالتهما هي إسعاد باقي أفراد الأسرة، والمساهمة في إسعاد الآخرين.. ولهذا عليكم باستمرار </w:t>
      </w:r>
      <w:r w:rsidR="0006294E">
        <w:rPr>
          <w:rFonts w:ascii="Simplified Arabic" w:hAnsi="Simplified Arabic" w:cs="Simplified Arabic" w:hint="cs"/>
          <w:sz w:val="28"/>
          <w:szCs w:val="28"/>
          <w:rtl/>
          <w:lang w:bidi="ar-EG"/>
        </w:rPr>
        <w:t xml:space="preserve">أن </w:t>
      </w:r>
      <w:r w:rsidRPr="005F4DBC">
        <w:rPr>
          <w:rFonts w:ascii="Simplified Arabic" w:hAnsi="Simplified Arabic" w:cs="Simplified Arabic" w:hint="cs"/>
          <w:sz w:val="28"/>
          <w:szCs w:val="28"/>
          <w:rtl/>
          <w:lang w:bidi="ar-EG"/>
        </w:rPr>
        <w:t xml:space="preserve">تتذكروا قول الرسول: </w:t>
      </w:r>
      <w:r w:rsidRPr="005F4DBC">
        <w:rPr>
          <w:rFonts w:ascii="Simplified Arabic" w:hAnsi="Simplified Arabic" w:cs="Simplified Arabic" w:hint="cs"/>
          <w:b/>
          <w:bCs/>
          <w:sz w:val="28"/>
          <w:szCs w:val="28"/>
          <w:rtl/>
          <w:lang w:bidi="ar-EG"/>
        </w:rPr>
        <w:t>"</w:t>
      </w:r>
      <w:r w:rsidR="00C629D2" w:rsidRPr="005F4DBC">
        <w:rPr>
          <w:rFonts w:ascii="Simplified Arabic" w:hAnsi="Simplified Arabic" w:cs="Simplified Arabic" w:hint="cs"/>
          <w:b/>
          <w:bCs/>
          <w:sz w:val="28"/>
          <w:szCs w:val="28"/>
          <w:rtl/>
          <w:lang w:bidi="ar-EG"/>
        </w:rPr>
        <w:t>الْمَحَبَّةُ</w:t>
      </w:r>
      <w:r w:rsidRPr="005F4DBC">
        <w:rPr>
          <w:rFonts w:ascii="Simplified Arabic" w:hAnsi="Simplified Arabic" w:cs="Simplified Arabic" w:hint="cs"/>
          <w:b/>
          <w:bCs/>
          <w:sz w:val="28"/>
          <w:szCs w:val="28"/>
          <w:rtl/>
          <w:lang w:bidi="ar-EG"/>
        </w:rPr>
        <w:t xml:space="preserve"> </w:t>
      </w:r>
      <w:r w:rsidR="00C629D2" w:rsidRPr="005F4DBC">
        <w:rPr>
          <w:rFonts w:ascii="Simplified Arabic" w:hAnsi="Simplified Arabic" w:cs="Simplified Arabic" w:hint="cs"/>
          <w:b/>
          <w:bCs/>
          <w:sz w:val="28"/>
          <w:szCs w:val="28"/>
          <w:rtl/>
          <w:lang w:bidi="ar-EG"/>
        </w:rPr>
        <w:t>لاَ</w:t>
      </w:r>
      <w:r w:rsidR="00C629D2" w:rsidRPr="005F4DBC">
        <w:rPr>
          <w:rFonts w:ascii="Simplified Arabic" w:hAnsi="Simplified Arabic" w:cs="Simplified Arabic"/>
          <w:b/>
          <w:bCs/>
          <w:sz w:val="28"/>
          <w:szCs w:val="28"/>
          <w:rtl/>
          <w:lang w:bidi="ar-EG"/>
        </w:rPr>
        <w:t xml:space="preserve"> </w:t>
      </w:r>
      <w:r w:rsidR="00C629D2" w:rsidRPr="005F4DBC">
        <w:rPr>
          <w:rFonts w:ascii="Simplified Arabic" w:hAnsi="Simplified Arabic" w:cs="Simplified Arabic" w:hint="cs"/>
          <w:b/>
          <w:bCs/>
          <w:sz w:val="28"/>
          <w:szCs w:val="28"/>
          <w:rtl/>
          <w:lang w:bidi="ar-EG"/>
        </w:rPr>
        <w:t>تَطْلُبُ</w:t>
      </w:r>
      <w:r w:rsidR="00C629D2" w:rsidRPr="005F4DBC">
        <w:rPr>
          <w:rFonts w:ascii="Simplified Arabic" w:hAnsi="Simplified Arabic" w:cs="Simplified Arabic"/>
          <w:b/>
          <w:bCs/>
          <w:sz w:val="28"/>
          <w:szCs w:val="28"/>
          <w:rtl/>
          <w:lang w:bidi="ar-EG"/>
        </w:rPr>
        <w:t xml:space="preserve"> </w:t>
      </w:r>
      <w:r w:rsidR="00C629D2" w:rsidRPr="005F4DBC">
        <w:rPr>
          <w:rFonts w:ascii="Simplified Arabic" w:hAnsi="Simplified Arabic" w:cs="Simplified Arabic" w:hint="cs"/>
          <w:b/>
          <w:bCs/>
          <w:sz w:val="28"/>
          <w:szCs w:val="28"/>
          <w:rtl/>
          <w:lang w:bidi="ar-EG"/>
        </w:rPr>
        <w:t>مَا</w:t>
      </w:r>
      <w:r w:rsidR="00C629D2" w:rsidRPr="005F4DBC">
        <w:rPr>
          <w:rFonts w:ascii="Simplified Arabic" w:hAnsi="Simplified Arabic" w:cs="Simplified Arabic"/>
          <w:b/>
          <w:bCs/>
          <w:sz w:val="28"/>
          <w:szCs w:val="28"/>
          <w:rtl/>
          <w:lang w:bidi="ar-EG"/>
        </w:rPr>
        <w:t xml:space="preserve"> </w:t>
      </w:r>
      <w:r w:rsidR="00C629D2" w:rsidRPr="005F4DBC">
        <w:rPr>
          <w:rFonts w:ascii="Simplified Arabic" w:hAnsi="Simplified Arabic" w:cs="Simplified Arabic" w:hint="cs"/>
          <w:b/>
          <w:bCs/>
          <w:sz w:val="28"/>
          <w:szCs w:val="28"/>
          <w:rtl/>
          <w:lang w:bidi="ar-EG"/>
        </w:rPr>
        <w:t>لِنَفْسِهَا</w:t>
      </w:r>
      <w:r w:rsidRPr="005F4DBC">
        <w:rPr>
          <w:rFonts w:ascii="Simplified Arabic" w:hAnsi="Simplified Arabic" w:cs="Simplified Arabic" w:hint="cs"/>
          <w:b/>
          <w:bCs/>
          <w:sz w:val="28"/>
          <w:szCs w:val="28"/>
          <w:rtl/>
          <w:lang w:bidi="ar-EG"/>
        </w:rPr>
        <w:t xml:space="preserve">" (1كو13: 5). </w:t>
      </w:r>
    </w:p>
    <w:p w14:paraId="7DD6B460" w14:textId="39FC2904" w:rsidR="00191FD4" w:rsidRPr="005F4DBC" w:rsidRDefault="00191FD4" w:rsidP="005F4DBC">
      <w:pPr>
        <w:spacing w:after="0" w:line="240" w:lineRule="auto"/>
        <w:jc w:val="lowKashida"/>
        <w:rPr>
          <w:rFonts w:ascii="Simplified Arabic" w:hAnsi="Simplified Arabic" w:cs="Simplified Arabic"/>
          <w:sz w:val="28"/>
          <w:szCs w:val="28"/>
          <w:rtl/>
          <w:lang w:bidi="ar-EG"/>
        </w:rPr>
      </w:pPr>
      <w:r w:rsidRPr="005F4DBC">
        <w:rPr>
          <w:rFonts w:ascii="Simplified Arabic" w:hAnsi="Simplified Arabic" w:cs="Simplified Arabic" w:hint="cs"/>
          <w:sz w:val="28"/>
          <w:szCs w:val="28"/>
          <w:rtl/>
          <w:lang w:bidi="ar-EG"/>
        </w:rPr>
        <w:t>ذلك لأن التفكير في الذات، والتركيز على الذات، يجعل الشخص يهمل احتياجات الآخرين، أو من أجل ذاته، وتنفيذ رأيه أو رغباته، يضطر إلى الاصطد</w:t>
      </w:r>
      <w:r w:rsidR="00CA6ED2" w:rsidRPr="005F4DBC">
        <w:rPr>
          <w:rFonts w:ascii="Simplified Arabic" w:hAnsi="Simplified Arabic" w:cs="Simplified Arabic" w:hint="cs"/>
          <w:sz w:val="28"/>
          <w:szCs w:val="28"/>
          <w:rtl/>
          <w:lang w:bidi="ar-EG"/>
        </w:rPr>
        <w:t>ا</w:t>
      </w:r>
      <w:r w:rsidRPr="005F4DBC">
        <w:rPr>
          <w:rFonts w:ascii="Simplified Arabic" w:hAnsi="Simplified Arabic" w:cs="Simplified Arabic" w:hint="cs"/>
          <w:sz w:val="28"/>
          <w:szCs w:val="28"/>
          <w:rtl/>
          <w:lang w:bidi="ar-EG"/>
        </w:rPr>
        <w:t>م بغيره. وبسبب هذا ت</w:t>
      </w:r>
      <w:r w:rsidR="00935626">
        <w:rPr>
          <w:rFonts w:ascii="Simplified Arabic" w:hAnsi="Simplified Arabic" w:cs="Simplified Arabic" w:hint="cs"/>
          <w:sz w:val="28"/>
          <w:szCs w:val="28"/>
          <w:rtl/>
          <w:lang w:bidi="ar-EG"/>
        </w:rPr>
        <w:t>ن</w:t>
      </w:r>
      <w:r w:rsidRPr="005F4DBC">
        <w:rPr>
          <w:rFonts w:ascii="Simplified Arabic" w:hAnsi="Simplified Arabic" w:cs="Simplified Arabic" w:hint="cs"/>
          <w:sz w:val="28"/>
          <w:szCs w:val="28"/>
          <w:rtl/>
          <w:lang w:bidi="ar-EG"/>
        </w:rPr>
        <w:t>شأ المنازعات الزوجية.</w:t>
      </w:r>
    </w:p>
    <w:p w14:paraId="30D2BE9D" w14:textId="19BE45B6" w:rsidR="00191FD4" w:rsidRPr="005F4DBC" w:rsidRDefault="00935626" w:rsidP="005F4DBC">
      <w:pPr>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191FD4" w:rsidRPr="005F4DBC">
        <w:rPr>
          <w:rFonts w:ascii="Simplified Arabic" w:hAnsi="Simplified Arabic" w:cs="Simplified Arabic" w:hint="cs"/>
          <w:b/>
          <w:bCs/>
          <w:sz w:val="28"/>
          <w:szCs w:val="28"/>
          <w:rtl/>
          <w:lang w:bidi="ar-EG"/>
        </w:rPr>
        <w:t xml:space="preserve">على كل من الزوجين أن يفهم نفسية الآخر. </w:t>
      </w:r>
    </w:p>
    <w:p w14:paraId="1FE74AB4" w14:textId="77777777" w:rsidR="00191FD4" w:rsidRPr="005F4DBC" w:rsidRDefault="00191FD4" w:rsidP="005F4DBC">
      <w:pPr>
        <w:spacing w:after="0" w:line="240" w:lineRule="auto"/>
        <w:jc w:val="lowKashida"/>
        <w:rPr>
          <w:rFonts w:ascii="Simplified Arabic" w:hAnsi="Simplified Arabic" w:cs="Simplified Arabic"/>
          <w:sz w:val="28"/>
          <w:szCs w:val="28"/>
          <w:rtl/>
          <w:lang w:bidi="ar-EG"/>
        </w:rPr>
      </w:pPr>
      <w:r w:rsidRPr="005F4DBC">
        <w:rPr>
          <w:rFonts w:ascii="Simplified Arabic" w:hAnsi="Simplified Arabic" w:cs="Simplified Arabic" w:hint="cs"/>
          <w:sz w:val="28"/>
          <w:szCs w:val="28"/>
          <w:rtl/>
          <w:lang w:bidi="ar-EG"/>
        </w:rPr>
        <w:t>ويعامله بما يوافق هذه النفسية.. كذلك يعرف أسلوبه في التفكير، ويعامله</w:t>
      </w:r>
      <w:r w:rsidR="00C629D2" w:rsidRPr="005F4DBC">
        <w:rPr>
          <w:rFonts w:ascii="Simplified Arabic" w:hAnsi="Simplified Arabic" w:cs="Simplified Arabic" w:hint="cs"/>
          <w:sz w:val="28"/>
          <w:szCs w:val="28"/>
          <w:rtl/>
          <w:lang w:bidi="ar-EG"/>
        </w:rPr>
        <w:t xml:space="preserve"> بما</w:t>
      </w:r>
      <w:r w:rsidRPr="005F4DBC">
        <w:rPr>
          <w:rFonts w:ascii="Simplified Arabic" w:hAnsi="Simplified Arabic" w:cs="Simplified Arabic" w:hint="cs"/>
          <w:sz w:val="28"/>
          <w:szCs w:val="28"/>
          <w:rtl/>
          <w:lang w:bidi="ar-EG"/>
        </w:rPr>
        <w:t xml:space="preserve"> يناسب عقليته وتفكيره.. إن مشكلة كثير من الأزواج هي أن كل طرف يحاول أن يغير الطرف الآخر، يغير عقليته وطباعه ونفسيته وأسلوبه، لكي يتفق معه هو!! وإذ لا يستطيع، تنشأ المشاكل. </w:t>
      </w:r>
    </w:p>
    <w:p w14:paraId="0729A1AD" w14:textId="77777777" w:rsidR="00191FD4" w:rsidRPr="005F4DBC" w:rsidRDefault="00191FD4" w:rsidP="005F4DBC">
      <w:pPr>
        <w:spacing w:after="0" w:line="240" w:lineRule="auto"/>
        <w:jc w:val="lowKashida"/>
        <w:rPr>
          <w:rFonts w:ascii="Simplified Arabic" w:hAnsi="Simplified Arabic" w:cs="Simplified Arabic"/>
          <w:b/>
          <w:bCs/>
          <w:sz w:val="28"/>
          <w:szCs w:val="28"/>
          <w:rtl/>
          <w:lang w:bidi="ar-EG"/>
        </w:rPr>
      </w:pPr>
      <w:r w:rsidRPr="005F4DBC">
        <w:rPr>
          <w:rFonts w:ascii="Simplified Arabic" w:hAnsi="Simplified Arabic" w:cs="Simplified Arabic" w:hint="cs"/>
          <w:b/>
          <w:bCs/>
          <w:sz w:val="28"/>
          <w:szCs w:val="28"/>
          <w:rtl/>
          <w:lang w:bidi="ar-EG"/>
        </w:rPr>
        <w:t xml:space="preserve">أيضًا، فليتدرب كل طرف أن يمرر بعض الأمور. </w:t>
      </w:r>
    </w:p>
    <w:p w14:paraId="632C2BDC" w14:textId="77777777" w:rsidR="00191FD4" w:rsidRPr="005F4DBC" w:rsidRDefault="00191FD4" w:rsidP="005F4DBC">
      <w:pPr>
        <w:spacing w:after="0" w:line="240" w:lineRule="auto"/>
        <w:jc w:val="lowKashida"/>
        <w:rPr>
          <w:rFonts w:ascii="Simplified Arabic" w:hAnsi="Simplified Arabic" w:cs="Simplified Arabic"/>
          <w:sz w:val="28"/>
          <w:szCs w:val="28"/>
          <w:rtl/>
          <w:lang w:bidi="ar-EG"/>
        </w:rPr>
      </w:pPr>
      <w:r w:rsidRPr="005F4DBC">
        <w:rPr>
          <w:rFonts w:ascii="Simplified Arabic" w:hAnsi="Simplified Arabic" w:cs="Simplified Arabic" w:hint="cs"/>
          <w:sz w:val="28"/>
          <w:szCs w:val="28"/>
          <w:rtl/>
          <w:lang w:bidi="ar-EG"/>
        </w:rPr>
        <w:t>أي يجعلها تمر في هدوء.. دون</w:t>
      </w:r>
      <w:r w:rsidR="00C629D2" w:rsidRPr="005F4DBC">
        <w:rPr>
          <w:rFonts w:ascii="Simplified Arabic" w:hAnsi="Simplified Arabic" w:cs="Simplified Arabic" w:hint="cs"/>
          <w:sz w:val="28"/>
          <w:szCs w:val="28"/>
          <w:rtl/>
          <w:lang w:bidi="ar-EG"/>
        </w:rPr>
        <w:t xml:space="preserve"> أن</w:t>
      </w:r>
      <w:r w:rsidRPr="005F4DBC">
        <w:rPr>
          <w:rFonts w:ascii="Simplified Arabic" w:hAnsi="Simplified Arabic" w:cs="Simplified Arabic" w:hint="cs"/>
          <w:sz w:val="28"/>
          <w:szCs w:val="28"/>
          <w:rtl/>
          <w:lang w:bidi="ar-EG"/>
        </w:rPr>
        <w:t xml:space="preserve"> يحاسب على كل لفظ، وعلى كل تصرف، مدققًا ومحققًا..! لأنه من </w:t>
      </w:r>
      <w:r w:rsidR="00BD5315" w:rsidRPr="005F4DBC">
        <w:rPr>
          <w:rFonts w:ascii="Simplified Arabic" w:hAnsi="Simplified Arabic" w:cs="Simplified Arabic" w:hint="cs"/>
          <w:sz w:val="28"/>
          <w:szCs w:val="28"/>
          <w:rtl/>
          <w:lang w:bidi="ar-EG"/>
        </w:rPr>
        <w:t>الم</w:t>
      </w:r>
      <w:r w:rsidR="00CA6ED2" w:rsidRPr="005F4DBC">
        <w:rPr>
          <w:rFonts w:ascii="Simplified Arabic" w:hAnsi="Simplified Arabic" w:cs="Simplified Arabic" w:hint="cs"/>
          <w:sz w:val="28"/>
          <w:szCs w:val="28"/>
          <w:rtl/>
          <w:lang w:bidi="ar-EG"/>
        </w:rPr>
        <w:t>س</w:t>
      </w:r>
      <w:r w:rsidR="00BD5315" w:rsidRPr="005F4DBC">
        <w:rPr>
          <w:rFonts w:ascii="Simplified Arabic" w:hAnsi="Simplified Arabic" w:cs="Simplified Arabic" w:hint="cs"/>
          <w:sz w:val="28"/>
          <w:szCs w:val="28"/>
          <w:rtl/>
          <w:lang w:bidi="ar-EG"/>
        </w:rPr>
        <w:t xml:space="preserve">تحيل أن </w:t>
      </w:r>
      <w:r w:rsidR="00CA6ED2" w:rsidRPr="005F4DBC">
        <w:rPr>
          <w:rFonts w:ascii="Simplified Arabic" w:hAnsi="Simplified Arabic" w:cs="Simplified Arabic" w:hint="cs"/>
          <w:sz w:val="28"/>
          <w:szCs w:val="28"/>
          <w:rtl/>
          <w:lang w:bidi="ar-EG"/>
        </w:rPr>
        <w:t>ت</w:t>
      </w:r>
      <w:r w:rsidR="00BD5315" w:rsidRPr="005F4DBC">
        <w:rPr>
          <w:rFonts w:ascii="Simplified Arabic" w:hAnsi="Simplified Arabic" w:cs="Simplified Arabic" w:hint="cs"/>
          <w:sz w:val="28"/>
          <w:szCs w:val="28"/>
          <w:rtl/>
          <w:lang w:bidi="ar-EG"/>
        </w:rPr>
        <w:t>كون كل تصرفات الطرف الآخر موافقة تمامًا لفكره هو وأسلوبه وقصده. ومن المحال أن يكون الطرف الآخر كاملًا في كل شيء..</w:t>
      </w:r>
    </w:p>
    <w:p w14:paraId="309B71BC" w14:textId="77777777" w:rsidR="00BD5315" w:rsidRPr="005F4DBC" w:rsidRDefault="00BD5315" w:rsidP="005F4DBC">
      <w:pPr>
        <w:spacing w:after="0" w:line="240" w:lineRule="auto"/>
        <w:jc w:val="lowKashida"/>
        <w:rPr>
          <w:rFonts w:ascii="Simplified Arabic" w:hAnsi="Simplified Arabic" w:cs="Simplified Arabic"/>
          <w:sz w:val="28"/>
          <w:szCs w:val="28"/>
          <w:rtl/>
          <w:lang w:bidi="ar-EG"/>
        </w:rPr>
      </w:pPr>
      <w:r w:rsidRPr="005F4DBC">
        <w:rPr>
          <w:rFonts w:ascii="Simplified Arabic" w:hAnsi="Simplified Arabic" w:cs="Simplified Arabic" w:hint="cs"/>
          <w:sz w:val="28"/>
          <w:szCs w:val="28"/>
          <w:rtl/>
          <w:lang w:bidi="ar-EG"/>
        </w:rPr>
        <w:t>إن كنت تحاسب غيرك على كل خطأ، أو ما تظنه خطأ، فإنه سيحاسبك بالمثل بلا</w:t>
      </w:r>
      <w:r w:rsidR="00C629D2" w:rsidRPr="005F4DBC">
        <w:rPr>
          <w:rFonts w:ascii="Simplified Arabic" w:hAnsi="Simplified Arabic" w:cs="Simplified Arabic" w:hint="cs"/>
          <w:sz w:val="28"/>
          <w:szCs w:val="28"/>
          <w:rtl/>
          <w:lang w:bidi="ar-EG"/>
        </w:rPr>
        <w:t xml:space="preserve"> </w:t>
      </w:r>
      <w:r w:rsidRPr="005F4DBC">
        <w:rPr>
          <w:rFonts w:ascii="Simplified Arabic" w:hAnsi="Simplified Arabic" w:cs="Simplified Arabic" w:hint="cs"/>
          <w:sz w:val="28"/>
          <w:szCs w:val="28"/>
          <w:rtl/>
          <w:lang w:bidi="ar-EG"/>
        </w:rPr>
        <w:t>شك "</w:t>
      </w:r>
      <w:r w:rsidR="00C629D2" w:rsidRPr="005F4DBC">
        <w:rPr>
          <w:rFonts w:ascii="Simplified Arabic" w:hAnsi="Simplified Arabic" w:cs="Simplified Arabic" w:hint="cs"/>
          <w:sz w:val="28"/>
          <w:szCs w:val="28"/>
          <w:rtl/>
          <w:lang w:bidi="ar-EG"/>
        </w:rPr>
        <w:t>وَبِالْكَيْلِ</w:t>
      </w:r>
      <w:r w:rsidR="00C629D2" w:rsidRPr="005F4DBC">
        <w:rPr>
          <w:rFonts w:ascii="Simplified Arabic" w:hAnsi="Simplified Arabic" w:cs="Simplified Arabic"/>
          <w:sz w:val="28"/>
          <w:szCs w:val="28"/>
          <w:rtl/>
          <w:lang w:bidi="ar-EG"/>
        </w:rPr>
        <w:t xml:space="preserve"> </w:t>
      </w:r>
      <w:r w:rsidR="00C629D2" w:rsidRPr="005F4DBC">
        <w:rPr>
          <w:rFonts w:ascii="Simplified Arabic" w:hAnsi="Simplified Arabic" w:cs="Simplified Arabic" w:hint="cs"/>
          <w:sz w:val="28"/>
          <w:szCs w:val="28"/>
          <w:rtl/>
          <w:lang w:bidi="ar-EG"/>
        </w:rPr>
        <w:t>الَّذِي</w:t>
      </w:r>
      <w:r w:rsidR="00C629D2" w:rsidRPr="005F4DBC">
        <w:rPr>
          <w:rFonts w:ascii="Simplified Arabic" w:hAnsi="Simplified Arabic" w:cs="Simplified Arabic"/>
          <w:sz w:val="28"/>
          <w:szCs w:val="28"/>
          <w:rtl/>
          <w:lang w:bidi="ar-EG"/>
        </w:rPr>
        <w:t xml:space="preserve"> </w:t>
      </w:r>
      <w:r w:rsidR="00C629D2" w:rsidRPr="005F4DBC">
        <w:rPr>
          <w:rFonts w:ascii="Simplified Arabic" w:hAnsi="Simplified Arabic" w:cs="Simplified Arabic" w:hint="cs"/>
          <w:sz w:val="28"/>
          <w:szCs w:val="28"/>
          <w:rtl/>
          <w:lang w:bidi="ar-EG"/>
        </w:rPr>
        <w:t>بِهِ</w:t>
      </w:r>
      <w:r w:rsidR="00C629D2" w:rsidRPr="005F4DBC">
        <w:rPr>
          <w:rFonts w:ascii="Simplified Arabic" w:hAnsi="Simplified Arabic" w:cs="Simplified Arabic"/>
          <w:sz w:val="28"/>
          <w:szCs w:val="28"/>
          <w:rtl/>
          <w:lang w:bidi="ar-EG"/>
        </w:rPr>
        <w:t xml:space="preserve"> </w:t>
      </w:r>
      <w:r w:rsidR="00C629D2" w:rsidRPr="005F4DBC">
        <w:rPr>
          <w:rFonts w:ascii="Simplified Arabic" w:hAnsi="Simplified Arabic" w:cs="Simplified Arabic" w:hint="cs"/>
          <w:sz w:val="28"/>
          <w:szCs w:val="28"/>
          <w:rtl/>
          <w:lang w:bidi="ar-EG"/>
        </w:rPr>
        <w:t>تَكِيلُونَ</w:t>
      </w:r>
      <w:r w:rsidR="00C629D2" w:rsidRPr="005F4DBC">
        <w:rPr>
          <w:rFonts w:ascii="Simplified Arabic" w:hAnsi="Simplified Arabic" w:cs="Simplified Arabic"/>
          <w:sz w:val="28"/>
          <w:szCs w:val="28"/>
          <w:rtl/>
          <w:lang w:bidi="ar-EG"/>
        </w:rPr>
        <w:t xml:space="preserve"> </w:t>
      </w:r>
      <w:r w:rsidR="00C629D2" w:rsidRPr="005F4DBC">
        <w:rPr>
          <w:rFonts w:ascii="Simplified Arabic" w:hAnsi="Simplified Arabic" w:cs="Simplified Arabic" w:hint="cs"/>
          <w:sz w:val="28"/>
          <w:szCs w:val="28"/>
          <w:rtl/>
          <w:lang w:bidi="ar-EG"/>
        </w:rPr>
        <w:t>يُكَالُ</w:t>
      </w:r>
      <w:r w:rsidR="00C629D2" w:rsidRPr="005F4DBC">
        <w:rPr>
          <w:rFonts w:ascii="Simplified Arabic" w:hAnsi="Simplified Arabic" w:cs="Simplified Arabic"/>
          <w:sz w:val="28"/>
          <w:szCs w:val="28"/>
          <w:rtl/>
          <w:lang w:bidi="ar-EG"/>
        </w:rPr>
        <w:t xml:space="preserve"> </w:t>
      </w:r>
      <w:r w:rsidR="00C629D2" w:rsidRPr="005F4DBC">
        <w:rPr>
          <w:rFonts w:ascii="Simplified Arabic" w:hAnsi="Simplified Arabic" w:cs="Simplified Arabic" w:hint="cs"/>
          <w:sz w:val="28"/>
          <w:szCs w:val="28"/>
          <w:rtl/>
          <w:lang w:bidi="ar-EG"/>
        </w:rPr>
        <w:t>لَكُمْ</w:t>
      </w:r>
      <w:r w:rsidRPr="005F4DBC">
        <w:rPr>
          <w:rFonts w:ascii="Simplified Arabic" w:hAnsi="Simplified Arabic" w:cs="Simplified Arabic" w:hint="cs"/>
          <w:sz w:val="28"/>
          <w:szCs w:val="28"/>
          <w:rtl/>
          <w:lang w:bidi="ar-EG"/>
        </w:rPr>
        <w:t>" (مت7: 2). وهكذا فإن كل طرف سيتصيد الأخطاء للطرف الآخر، فتفشل الحياة الزوجية.</w:t>
      </w:r>
    </w:p>
    <w:p w14:paraId="566718D4" w14:textId="6653F5A4" w:rsidR="00BD5315" w:rsidRPr="005F4DBC" w:rsidRDefault="00C2054F" w:rsidP="005F4DBC">
      <w:pPr>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BD5315" w:rsidRPr="005F4DBC">
        <w:rPr>
          <w:rFonts w:ascii="Simplified Arabic" w:hAnsi="Simplified Arabic" w:cs="Simplified Arabic" w:hint="cs"/>
          <w:b/>
          <w:bCs/>
          <w:sz w:val="28"/>
          <w:szCs w:val="28"/>
          <w:rtl/>
          <w:lang w:bidi="ar-EG"/>
        </w:rPr>
        <w:t xml:space="preserve">أيضًا لا تحاولوا أن تحلوا المشاكل بمشاكل. </w:t>
      </w:r>
    </w:p>
    <w:p w14:paraId="4C306D8F" w14:textId="77777777" w:rsidR="00BD5315" w:rsidRPr="005F4DBC" w:rsidRDefault="00A84013" w:rsidP="005F4DBC">
      <w:pPr>
        <w:spacing w:after="0" w:line="240" w:lineRule="auto"/>
        <w:jc w:val="lowKashida"/>
        <w:rPr>
          <w:rFonts w:ascii="Simplified Arabic" w:hAnsi="Simplified Arabic" w:cs="Simplified Arabic"/>
          <w:sz w:val="28"/>
          <w:szCs w:val="28"/>
          <w:rtl/>
          <w:lang w:bidi="ar-EG"/>
        </w:rPr>
      </w:pPr>
      <w:r w:rsidRPr="005F4DBC">
        <w:rPr>
          <w:rFonts w:ascii="Simplified Arabic" w:hAnsi="Simplified Arabic" w:cs="Simplified Arabic" w:hint="cs"/>
          <w:sz w:val="28"/>
          <w:szCs w:val="28"/>
          <w:rtl/>
          <w:lang w:bidi="ar-EG"/>
        </w:rPr>
        <w:t>إذ</w:t>
      </w:r>
      <w:r w:rsidR="00BD5315" w:rsidRPr="005F4DBC">
        <w:rPr>
          <w:rFonts w:ascii="Simplified Arabic" w:hAnsi="Simplified Arabic" w:cs="Simplified Arabic" w:hint="cs"/>
          <w:sz w:val="28"/>
          <w:szCs w:val="28"/>
          <w:rtl/>
          <w:lang w:bidi="ar-EG"/>
        </w:rPr>
        <w:t>ا حدث مشكلة بين زوجين، فلا يصح أن يحاولوا حلها بالصياح والضجيج، ولا بالغضب والنرفزة، ولا بالقطيعة والخصام، ولا بالتأزم والبكاء.. ولا بتوس</w:t>
      </w:r>
      <w:r w:rsidR="00CA6ED2" w:rsidRPr="005F4DBC">
        <w:rPr>
          <w:rFonts w:ascii="Simplified Arabic" w:hAnsi="Simplified Arabic" w:cs="Simplified Arabic" w:hint="cs"/>
          <w:sz w:val="28"/>
          <w:szCs w:val="28"/>
          <w:rtl/>
          <w:lang w:bidi="ar-EG"/>
        </w:rPr>
        <w:t>ي</w:t>
      </w:r>
      <w:r w:rsidR="00BD5315" w:rsidRPr="005F4DBC">
        <w:rPr>
          <w:rFonts w:ascii="Simplified Arabic" w:hAnsi="Simplified Arabic" w:cs="Simplified Arabic" w:hint="cs"/>
          <w:sz w:val="28"/>
          <w:szCs w:val="28"/>
          <w:rtl/>
          <w:lang w:bidi="ar-EG"/>
        </w:rPr>
        <w:t>ع نطاق المشكلة، و</w:t>
      </w:r>
      <w:r w:rsidR="00C629D2" w:rsidRPr="005F4DBC">
        <w:rPr>
          <w:rFonts w:ascii="Simplified Arabic" w:hAnsi="Simplified Arabic" w:cs="Simplified Arabic" w:hint="cs"/>
          <w:sz w:val="28"/>
          <w:szCs w:val="28"/>
          <w:rtl/>
          <w:lang w:bidi="ar-EG"/>
        </w:rPr>
        <w:t>إ</w:t>
      </w:r>
      <w:r w:rsidR="00BD5315" w:rsidRPr="005F4DBC">
        <w:rPr>
          <w:rFonts w:ascii="Simplified Arabic" w:hAnsi="Simplified Arabic" w:cs="Simplified Arabic" w:hint="cs"/>
          <w:sz w:val="28"/>
          <w:szCs w:val="28"/>
          <w:rtl/>
          <w:lang w:bidi="ar-EG"/>
        </w:rPr>
        <w:t xml:space="preserve">دخال </w:t>
      </w:r>
      <w:r w:rsidR="00C629D2" w:rsidRPr="005F4DBC">
        <w:rPr>
          <w:rFonts w:ascii="Simplified Arabic" w:hAnsi="Simplified Arabic" w:cs="Simplified Arabic" w:hint="cs"/>
          <w:sz w:val="28"/>
          <w:szCs w:val="28"/>
          <w:rtl/>
          <w:lang w:bidi="ar-EG"/>
        </w:rPr>
        <w:t>أ</w:t>
      </w:r>
      <w:r w:rsidR="00BD5315" w:rsidRPr="005F4DBC">
        <w:rPr>
          <w:rFonts w:ascii="Simplified Arabic" w:hAnsi="Simplified Arabic" w:cs="Simplified Arabic" w:hint="cs"/>
          <w:sz w:val="28"/>
          <w:szCs w:val="28"/>
          <w:rtl/>
          <w:lang w:bidi="ar-EG"/>
        </w:rPr>
        <w:t>فراد الأسرتين الكبيرتين فيها</w:t>
      </w:r>
      <w:r w:rsidR="00C629D2" w:rsidRPr="005F4DBC">
        <w:rPr>
          <w:rFonts w:ascii="Simplified Arabic" w:hAnsi="Simplified Arabic" w:cs="Simplified Arabic" w:hint="cs"/>
          <w:sz w:val="28"/>
          <w:szCs w:val="28"/>
          <w:rtl/>
          <w:lang w:bidi="ar-EG"/>
        </w:rPr>
        <w:t xml:space="preserve"> </w:t>
      </w:r>
      <w:r w:rsidR="00BD5315" w:rsidRPr="005F4DBC">
        <w:rPr>
          <w:rFonts w:ascii="Simplified Arabic" w:hAnsi="Simplified Arabic" w:cs="Simplified Arabic" w:hint="cs"/>
          <w:sz w:val="28"/>
          <w:szCs w:val="28"/>
          <w:rtl/>
          <w:lang w:bidi="ar-EG"/>
        </w:rPr>
        <w:t xml:space="preserve">(الآباء والأمهات).. بل يحسن معالجة مشاكلكم بأسلوب روحي، ويمكن عرضها على آباء الاعتراف والاسترشاد بحلول روحية. </w:t>
      </w:r>
    </w:p>
    <w:p w14:paraId="78E7DA0B" w14:textId="77777777" w:rsidR="00BD5315" w:rsidRPr="005F4DBC" w:rsidRDefault="00BD5315" w:rsidP="005F4DBC">
      <w:pPr>
        <w:spacing w:after="0" w:line="240" w:lineRule="auto"/>
        <w:jc w:val="lowKashida"/>
        <w:rPr>
          <w:rFonts w:ascii="Simplified Arabic" w:hAnsi="Simplified Arabic" w:cs="Simplified Arabic"/>
          <w:b/>
          <w:bCs/>
          <w:sz w:val="28"/>
          <w:szCs w:val="28"/>
          <w:rtl/>
          <w:lang w:bidi="ar-EG"/>
        </w:rPr>
      </w:pPr>
      <w:r w:rsidRPr="005F4DBC">
        <w:rPr>
          <w:rFonts w:ascii="Simplified Arabic" w:hAnsi="Simplified Arabic" w:cs="Simplified Arabic" w:hint="cs"/>
          <w:b/>
          <w:bCs/>
          <w:sz w:val="28"/>
          <w:szCs w:val="28"/>
          <w:rtl/>
          <w:lang w:bidi="ar-EG"/>
        </w:rPr>
        <w:t>من الناحية الإيجابية، ينبغ</w:t>
      </w:r>
      <w:r w:rsidR="00C629D2" w:rsidRPr="005F4DBC">
        <w:rPr>
          <w:rFonts w:ascii="Simplified Arabic" w:hAnsi="Simplified Arabic" w:cs="Simplified Arabic" w:hint="cs"/>
          <w:b/>
          <w:bCs/>
          <w:sz w:val="28"/>
          <w:szCs w:val="28"/>
          <w:rtl/>
          <w:lang w:bidi="ar-EG"/>
        </w:rPr>
        <w:t>ي</w:t>
      </w:r>
      <w:r w:rsidRPr="005F4DBC">
        <w:rPr>
          <w:rFonts w:ascii="Simplified Arabic" w:hAnsi="Simplified Arabic" w:cs="Simplified Arabic" w:hint="cs"/>
          <w:b/>
          <w:bCs/>
          <w:sz w:val="28"/>
          <w:szCs w:val="28"/>
          <w:rtl/>
          <w:lang w:bidi="ar-EG"/>
        </w:rPr>
        <w:t xml:space="preserve"> أن تكون لكما ممارسات روحية مشتركة. </w:t>
      </w:r>
    </w:p>
    <w:p w14:paraId="71A4C2B1" w14:textId="3E037144" w:rsidR="00BD5315" w:rsidRPr="005F4DBC" w:rsidRDefault="00BD5315" w:rsidP="005F4DBC">
      <w:pPr>
        <w:spacing w:after="0" w:line="240" w:lineRule="auto"/>
        <w:jc w:val="lowKashida"/>
        <w:rPr>
          <w:rFonts w:ascii="Simplified Arabic" w:hAnsi="Simplified Arabic" w:cs="Simplified Arabic"/>
          <w:sz w:val="28"/>
          <w:szCs w:val="28"/>
          <w:rtl/>
          <w:lang w:bidi="ar-EG"/>
        </w:rPr>
      </w:pPr>
      <w:r w:rsidRPr="005F4DBC">
        <w:rPr>
          <w:rFonts w:ascii="Simplified Arabic" w:hAnsi="Simplified Arabic" w:cs="Simplified Arabic" w:hint="cs"/>
          <w:sz w:val="28"/>
          <w:szCs w:val="28"/>
          <w:rtl/>
          <w:lang w:bidi="ar-EG"/>
        </w:rPr>
        <w:lastRenderedPageBreak/>
        <w:t xml:space="preserve">أوقات تصليان فيها معًا، وتقرءان الكتاب معًا، وتتناولان معًا. فإن الشركة الروحية تقربكما إلى بعضكما البعض، </w:t>
      </w:r>
      <w:r w:rsidR="00C2054F">
        <w:rPr>
          <w:rFonts w:ascii="Simplified Arabic" w:hAnsi="Simplified Arabic" w:cs="Simplified Arabic" w:hint="cs"/>
          <w:sz w:val="28"/>
          <w:szCs w:val="28"/>
          <w:rtl/>
          <w:lang w:bidi="ar-EG"/>
        </w:rPr>
        <w:t>و</w:t>
      </w:r>
      <w:r w:rsidRPr="005F4DBC">
        <w:rPr>
          <w:rFonts w:ascii="Simplified Arabic" w:hAnsi="Simplified Arabic" w:cs="Simplified Arabic" w:hint="cs"/>
          <w:sz w:val="28"/>
          <w:szCs w:val="28"/>
          <w:rtl/>
          <w:lang w:bidi="ar-EG"/>
        </w:rPr>
        <w:t xml:space="preserve">توحد أفكاركما في اتجاه روحي موحد. ويكون الله شريكًا لكما في بيتكما، فيسوده السلام. </w:t>
      </w:r>
    </w:p>
    <w:p w14:paraId="58CDF351" w14:textId="77777777" w:rsidR="00BD5315" w:rsidRPr="005F4DBC" w:rsidRDefault="00BD5315" w:rsidP="005F4DBC">
      <w:pPr>
        <w:spacing w:after="0" w:line="240" w:lineRule="auto"/>
        <w:jc w:val="lowKashida"/>
        <w:rPr>
          <w:rFonts w:ascii="Simplified Arabic" w:hAnsi="Simplified Arabic" w:cs="Simplified Arabic"/>
          <w:b/>
          <w:bCs/>
          <w:sz w:val="28"/>
          <w:szCs w:val="28"/>
          <w:rtl/>
          <w:lang w:bidi="ar-EG"/>
        </w:rPr>
      </w:pPr>
      <w:r w:rsidRPr="005F4DBC">
        <w:rPr>
          <w:rFonts w:ascii="Simplified Arabic" w:hAnsi="Simplified Arabic" w:cs="Simplified Arabic" w:hint="cs"/>
          <w:b/>
          <w:bCs/>
          <w:sz w:val="28"/>
          <w:szCs w:val="28"/>
          <w:rtl/>
          <w:lang w:bidi="ar-EG"/>
        </w:rPr>
        <w:t xml:space="preserve">ما أجمل أن تتبادلا الهدايا في بعض المناسبات: </w:t>
      </w:r>
    </w:p>
    <w:p w14:paraId="6FFC3D5E" w14:textId="77777777" w:rsidR="00BD5315" w:rsidRPr="005F4DBC" w:rsidRDefault="00BD5315" w:rsidP="005F4DBC">
      <w:pPr>
        <w:spacing w:after="0" w:line="240" w:lineRule="auto"/>
        <w:jc w:val="lowKashida"/>
        <w:rPr>
          <w:rFonts w:ascii="Simplified Arabic" w:hAnsi="Simplified Arabic" w:cs="Simplified Arabic"/>
          <w:sz w:val="28"/>
          <w:szCs w:val="28"/>
          <w:rtl/>
          <w:lang w:bidi="ar-EG"/>
        </w:rPr>
      </w:pPr>
      <w:r w:rsidRPr="005F4DBC">
        <w:rPr>
          <w:rFonts w:ascii="Simplified Arabic" w:hAnsi="Simplified Arabic" w:cs="Simplified Arabic" w:hint="cs"/>
          <w:sz w:val="28"/>
          <w:szCs w:val="28"/>
          <w:rtl/>
          <w:lang w:bidi="ar-EG"/>
        </w:rPr>
        <w:t>في الأعياد الكنس</w:t>
      </w:r>
      <w:r w:rsidR="00CA6ED2" w:rsidRPr="005F4DBC">
        <w:rPr>
          <w:rFonts w:ascii="Simplified Arabic" w:hAnsi="Simplified Arabic" w:cs="Simplified Arabic" w:hint="cs"/>
          <w:sz w:val="28"/>
          <w:szCs w:val="28"/>
          <w:rtl/>
          <w:lang w:bidi="ar-EG"/>
        </w:rPr>
        <w:t>ي</w:t>
      </w:r>
      <w:r w:rsidRPr="005F4DBC">
        <w:rPr>
          <w:rFonts w:ascii="Simplified Arabic" w:hAnsi="Simplified Arabic" w:cs="Simplified Arabic" w:hint="cs"/>
          <w:sz w:val="28"/>
          <w:szCs w:val="28"/>
          <w:rtl/>
          <w:lang w:bidi="ar-EG"/>
        </w:rPr>
        <w:t xml:space="preserve">ة مثلًا، وفي أعيادكما الأسرية: في عيد زواجكما، أو أعياد ميلاد أبنائكما، وفي أعياد ميلادكما، أو في أية مناسبة مفرحة أخرى. </w:t>
      </w:r>
    </w:p>
    <w:p w14:paraId="3ACB4246" w14:textId="77777777" w:rsidR="00BD5315" w:rsidRPr="005F4DBC" w:rsidRDefault="00504165" w:rsidP="005F4DBC">
      <w:pPr>
        <w:spacing w:after="0" w:line="240" w:lineRule="auto"/>
        <w:jc w:val="lowKashida"/>
        <w:rPr>
          <w:rFonts w:ascii="Simplified Arabic" w:hAnsi="Simplified Arabic" w:cs="Simplified Arabic"/>
          <w:sz w:val="28"/>
          <w:szCs w:val="28"/>
          <w:rtl/>
          <w:lang w:bidi="ar-EG"/>
        </w:rPr>
      </w:pPr>
      <w:r w:rsidRPr="005F4DBC">
        <w:rPr>
          <w:rFonts w:ascii="Simplified Arabic" w:hAnsi="Simplified Arabic" w:cs="Simplified Arabic" w:hint="cs"/>
          <w:sz w:val="28"/>
          <w:szCs w:val="28"/>
          <w:rtl/>
          <w:lang w:bidi="ar-EG"/>
        </w:rPr>
        <w:t xml:space="preserve">لتكن في بيتكما مناسبات مفرحة، لأفراح مشتركة. </w:t>
      </w:r>
      <w:r w:rsidR="00BD5315" w:rsidRPr="005F4DBC">
        <w:rPr>
          <w:rFonts w:ascii="Simplified Arabic" w:hAnsi="Simplified Arabic" w:cs="Simplified Arabic" w:hint="cs"/>
          <w:sz w:val="28"/>
          <w:szCs w:val="28"/>
          <w:rtl/>
          <w:lang w:bidi="ar-EG"/>
        </w:rPr>
        <w:t xml:space="preserve"> </w:t>
      </w:r>
    </w:p>
    <w:sectPr w:rsidR="00BD5315" w:rsidRPr="005F4DBC" w:rsidSect="00AD2A54">
      <w:headerReference w:type="default" r:id="rId7"/>
      <w:pgSz w:w="11906" w:h="16838"/>
      <w:pgMar w:top="1440" w:right="1133" w:bottom="1440" w:left="1276" w:header="284"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30647" w14:textId="77777777" w:rsidR="00CC2D39" w:rsidRDefault="00CC2D39" w:rsidP="00CC2D39">
      <w:pPr>
        <w:spacing w:after="0" w:line="240" w:lineRule="auto"/>
      </w:pPr>
      <w:r>
        <w:separator/>
      </w:r>
    </w:p>
  </w:endnote>
  <w:endnote w:type="continuationSeparator" w:id="0">
    <w:p w14:paraId="13F174AB" w14:textId="77777777" w:rsidR="00CC2D39" w:rsidRDefault="00CC2D39" w:rsidP="00CC2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75AD9" w14:textId="77777777" w:rsidR="00CC2D39" w:rsidRDefault="00CC2D39" w:rsidP="00CC2D39">
      <w:pPr>
        <w:spacing w:after="0" w:line="240" w:lineRule="auto"/>
      </w:pPr>
      <w:r>
        <w:separator/>
      </w:r>
    </w:p>
  </w:footnote>
  <w:footnote w:type="continuationSeparator" w:id="0">
    <w:p w14:paraId="4CD46AD9" w14:textId="77777777" w:rsidR="00CC2D39" w:rsidRDefault="00CC2D39" w:rsidP="00CC2D39">
      <w:pPr>
        <w:spacing w:after="0" w:line="240" w:lineRule="auto"/>
      </w:pPr>
      <w:r>
        <w:continuationSeparator/>
      </w:r>
    </w:p>
  </w:footnote>
  <w:footnote w:id="1">
    <w:p w14:paraId="5722228D" w14:textId="34669FEF" w:rsidR="00CC2D39" w:rsidRPr="00CC2D39" w:rsidRDefault="00CC2D39" w:rsidP="00CC2D39">
      <w:pPr>
        <w:spacing w:after="0" w:line="240" w:lineRule="auto"/>
        <w:jc w:val="lowKashida"/>
        <w:rPr>
          <w:rFonts w:ascii="Simplified Arabic" w:hAnsi="Simplified Arabic" w:cs="Simplified Arabic" w:hint="cs"/>
          <w:lang w:bidi="ar-EG"/>
        </w:rPr>
      </w:pPr>
      <w:r w:rsidRPr="00CC2D39">
        <w:rPr>
          <w:rStyle w:val="FootnoteReference"/>
        </w:rPr>
        <w:footnoteRef/>
      </w:r>
      <w:r w:rsidRPr="00CC2D39">
        <w:rPr>
          <w:rtl/>
        </w:rPr>
        <w:t xml:space="preserve"> </w:t>
      </w:r>
      <w:r w:rsidRPr="00CC2D39">
        <w:rPr>
          <w:rFonts w:ascii="Simplified Arabic" w:hAnsi="Simplified Arabic" w:cs="Simplified Arabic" w:hint="cs"/>
          <w:rtl/>
          <w:lang w:bidi="ar-EG"/>
        </w:rPr>
        <w:t xml:space="preserve">مقال لقداسة البابا </w:t>
      </w:r>
      <w:proofErr w:type="spellStart"/>
      <w:r w:rsidRPr="00CC2D39">
        <w:rPr>
          <w:rFonts w:ascii="Simplified Arabic" w:hAnsi="Simplified Arabic" w:cs="Simplified Arabic" w:hint="cs"/>
          <w:rtl/>
          <w:lang w:bidi="ar-EG"/>
        </w:rPr>
        <w:t>شنوده</w:t>
      </w:r>
      <w:proofErr w:type="spellEnd"/>
      <w:r w:rsidRPr="00CC2D39">
        <w:rPr>
          <w:rFonts w:ascii="Simplified Arabic" w:hAnsi="Simplified Arabic" w:cs="Simplified Arabic" w:hint="cs"/>
          <w:rtl/>
          <w:lang w:bidi="ar-EG"/>
        </w:rPr>
        <w:t xml:space="preserve"> الثالث "سؤال وجواب - نصائح للمتزوجين"، نُشر في مجلة الكرازة 20 نوفمبر 1992م.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580F" w14:textId="74AA190A" w:rsidR="00AD2A54" w:rsidRDefault="00AD2A54">
    <w:pPr>
      <w:pStyle w:val="Header"/>
    </w:pPr>
    <w:r>
      <w:rPr>
        <w:noProof/>
      </w:rPr>
      <w:drawing>
        <wp:inline distT="0" distB="0" distL="0" distR="0" wp14:anchorId="3C8F7CDC" wp14:editId="64C37E10">
          <wp:extent cx="428625" cy="361950"/>
          <wp:effectExtent l="0" t="0" r="9525" b="0"/>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36195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717"/>
    <w:rsid w:val="0006294E"/>
    <w:rsid w:val="00191FD4"/>
    <w:rsid w:val="00504165"/>
    <w:rsid w:val="005F4DBC"/>
    <w:rsid w:val="007141EB"/>
    <w:rsid w:val="009208E1"/>
    <w:rsid w:val="00935626"/>
    <w:rsid w:val="009F7099"/>
    <w:rsid w:val="00A84013"/>
    <w:rsid w:val="00A85BEB"/>
    <w:rsid w:val="00AD2A54"/>
    <w:rsid w:val="00BD5315"/>
    <w:rsid w:val="00C2054F"/>
    <w:rsid w:val="00C629D2"/>
    <w:rsid w:val="00C84503"/>
    <w:rsid w:val="00CA6ED2"/>
    <w:rsid w:val="00CC2D39"/>
    <w:rsid w:val="00D64537"/>
    <w:rsid w:val="00E237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49E03"/>
  <w15:chartTrackingRefBased/>
  <w15:docId w15:val="{3114BEA4-FF9F-4937-8226-9C2C46C7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C2D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2D39"/>
    <w:rPr>
      <w:sz w:val="20"/>
      <w:szCs w:val="20"/>
    </w:rPr>
  </w:style>
  <w:style w:type="character" w:styleId="FootnoteReference">
    <w:name w:val="footnote reference"/>
    <w:basedOn w:val="DefaultParagraphFont"/>
    <w:uiPriority w:val="99"/>
    <w:semiHidden/>
    <w:unhideWhenUsed/>
    <w:rsid w:val="00CC2D39"/>
    <w:rPr>
      <w:vertAlign w:val="superscript"/>
    </w:rPr>
  </w:style>
  <w:style w:type="paragraph" w:styleId="Header">
    <w:name w:val="header"/>
    <w:basedOn w:val="Normal"/>
    <w:link w:val="HeaderChar"/>
    <w:uiPriority w:val="99"/>
    <w:unhideWhenUsed/>
    <w:rsid w:val="00AD2A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A54"/>
  </w:style>
  <w:style w:type="paragraph" w:styleId="Footer">
    <w:name w:val="footer"/>
    <w:basedOn w:val="Normal"/>
    <w:link w:val="FooterChar"/>
    <w:uiPriority w:val="99"/>
    <w:unhideWhenUsed/>
    <w:rsid w:val="00AD2A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D992A-6BF2-4627-A1A8-2E51CC9F8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PopeShenoudaGEC-22</dc:creator>
  <cp:keywords/>
  <dc:description/>
  <cp:lastModifiedBy>tk</cp:lastModifiedBy>
  <cp:revision>8</cp:revision>
  <dcterms:created xsi:type="dcterms:W3CDTF">2018-03-24T07:39:00Z</dcterms:created>
  <dcterms:modified xsi:type="dcterms:W3CDTF">2026-08-03T14:50:00Z</dcterms:modified>
</cp:coreProperties>
</file>