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3C59" w14:textId="0D4346A9" w:rsidR="007F3CCA" w:rsidRPr="007F3CCA" w:rsidRDefault="007F3CCA" w:rsidP="007F3CCA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  <w:r w:rsidRPr="007F3CCA"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t>هل أعاتب</w:t>
      </w:r>
      <w:r w:rsidRPr="007F3CCA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>؟</w:t>
      </w:r>
      <w:r w:rsidR="00054CA0">
        <w:rPr>
          <w:rStyle w:val="FootnoteReference"/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footnoteReference w:id="1"/>
      </w:r>
    </w:p>
    <w:p w14:paraId="7FD9D0E1" w14:textId="77777777" w:rsidR="004D6788" w:rsidRPr="005B482F" w:rsidRDefault="004D6788" w:rsidP="005B482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سؤال</w:t>
      </w:r>
    </w:p>
    <w:p w14:paraId="48C872D1" w14:textId="4BD4DEFE" w:rsidR="00CB75E6" w:rsidRPr="005B482F" w:rsidRDefault="004D6788" w:rsidP="005B482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هل </w:t>
      </w:r>
      <w:r w:rsidR="00CB75E6"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أعاتب صديق</w:t>
      </w:r>
      <w:r w:rsidR="00FE4F8D"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</w:t>
      </w:r>
      <w:r w:rsidR="00CB75E6"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 ل</w:t>
      </w:r>
      <w:r w:rsidR="00FE4F8D"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="00CB75E6"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إذا أخطأ ف</w:t>
      </w:r>
      <w:r w:rsidR="00FE4F8D"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="00CB75E6"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حق</w:t>
      </w:r>
      <w:r w:rsidR="00FE4F8D"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="00CB75E6"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؟ أم أحتمل إساءته</w:t>
      </w:r>
      <w:r w:rsidR="00FE4F8D"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CB75E6"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</w:t>
      </w:r>
      <w:r w:rsidR="00FE4F8D"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</w:t>
      </w:r>
      <w:r w:rsidR="00CB75E6"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صمت؟</w:t>
      </w:r>
    </w:p>
    <w:p w14:paraId="4CE98881" w14:textId="77777777" w:rsidR="009A72F9" w:rsidRPr="005B482F" w:rsidRDefault="00CB75E6" w:rsidP="005B482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الجواب</w:t>
      </w:r>
      <w:r w:rsidR="009A72F9" w:rsidRPr="005B482F"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 xml:space="preserve"> </w:t>
      </w:r>
    </w:p>
    <w:p w14:paraId="7F59A11D" w14:textId="6B03B0F7" w:rsidR="005C5D67" w:rsidRPr="005B482F" w:rsidRDefault="005C5D67" w:rsidP="005B482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يمكن أن تعاتبه،</w:t>
      </w:r>
      <w:r w:rsidR="001B4265"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إن كان من النوع الذ</w:t>
      </w:r>
      <w:r w:rsidR="001B4265"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يقبل العتاب،</w:t>
      </w:r>
      <w:r w:rsidR="001B4265"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وإن كان العتاب ي</w:t>
      </w:r>
      <w:r w:rsidR="0009451F"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أت</w:t>
      </w:r>
      <w:r w:rsidR="001B4265"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="0009451F"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بنتيجة طيبة.</w:t>
      </w:r>
    </w:p>
    <w:p w14:paraId="1C1E28E4" w14:textId="00E97844" w:rsidR="00C00355" w:rsidRPr="005B482F" w:rsidRDefault="0009451F" w:rsidP="005B482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وذلك لأنه ليس كل إنسان يقبل العتاب. فهناك من تعاتبه،</w:t>
      </w:r>
      <w:r w:rsidR="001B4265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فيثور ويحاول أن يبرر نفسه، ويكثر الجدل... ويعتبر أن</w:t>
      </w:r>
      <w:r w:rsidR="00C00355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ك تتهمه</w:t>
      </w:r>
      <w:r w:rsidR="001B4265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C00355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وتظلمه.</w:t>
      </w:r>
      <w:r w:rsidR="00986E20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C00355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وينته</w:t>
      </w:r>
      <w:r w:rsidR="00986E20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C00355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العتاب بنتيجة أسوأ. وقد قال الشاعر:</w:t>
      </w:r>
    </w:p>
    <w:p w14:paraId="4C1376F0" w14:textId="775FCFB8" w:rsidR="00C00355" w:rsidRPr="005B482F" w:rsidRDefault="00C00355" w:rsidP="005B482F">
      <w:pPr>
        <w:bidi/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ودع العتاب فرب شرٍ</w:t>
      </w:r>
      <w:r w:rsidR="00116629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       كان أوله العتابا</w:t>
      </w:r>
    </w:p>
    <w:p w14:paraId="5ED949D7" w14:textId="45F58799" w:rsidR="00116629" w:rsidRPr="005B482F" w:rsidRDefault="00116629" w:rsidP="005B482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أما الصديق الواسع الصدر، المحب، الذ</w:t>
      </w:r>
      <w:r w:rsidR="00986E20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يقبل العتاب بصدر رحب وبموضوعية، فيمكن أن تعاتبه وتصف</w:t>
      </w:r>
      <w:r w:rsidR="00986E20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الموقف معه.</w:t>
      </w:r>
    </w:p>
    <w:p w14:paraId="168B3BB4" w14:textId="77777777" w:rsidR="00986E20" w:rsidRPr="005B482F" w:rsidRDefault="00BA4C92" w:rsidP="005B482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وقد صرّح السيد الرب بالعتاب فقال:</w:t>
      </w:r>
    </w:p>
    <w:p w14:paraId="2A24F872" w14:textId="7FADA85B" w:rsidR="00BA4C92" w:rsidRPr="005B482F" w:rsidRDefault="00986E20" w:rsidP="005B482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"</w:t>
      </w:r>
      <w:r w:rsidR="00A1250D" w:rsidRPr="005B482F">
        <w:rPr>
          <w:rFonts w:ascii="Simplified Arabic" w:hAnsi="Simplified Arabic" w:cs="Simplified Arabic"/>
          <w:b/>
          <w:bCs/>
          <w:sz w:val="28"/>
          <w:szCs w:val="28"/>
          <w:rtl/>
        </w:rPr>
        <w:t>إِنْ أَخْطَأَ إِلَيْكَ أَخُوكَ فَاذْهَبْ وَعَاتِبْهُ بَيْنَكَ وَبَيْنَهُ وَحْدَكُمَا. إِنْ سَمِعَ مِنْكَ فَقَدْ رَبِحْتَ أَخَاكَ</w:t>
      </w:r>
      <w:r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"</w:t>
      </w:r>
      <w:r w:rsidR="00BA4C92"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(مت ‍‍</w:t>
      </w:r>
      <w:r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18 </w:t>
      </w:r>
      <w:r w:rsidR="006309AB"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:15).</w:t>
      </w:r>
    </w:p>
    <w:p w14:paraId="6ECAEA4D" w14:textId="4A126990" w:rsidR="005A485A" w:rsidRPr="005B482F" w:rsidRDefault="006309AB" w:rsidP="005B482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وهنا يضع السيد شرط</w:t>
      </w:r>
      <w:r w:rsidR="00107213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ا،</w:t>
      </w:r>
      <w:r w:rsidR="00107213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أن يكون العتاب بينكما سر</w:t>
      </w:r>
      <w:r w:rsidR="00107213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ا. لأن</w:t>
      </w:r>
      <w:r w:rsidR="00107213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البعض لا يقبل أن يظهر مخطئ</w:t>
      </w:r>
      <w:r w:rsidR="0098511C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ا أمام الآخرين،</w:t>
      </w:r>
      <w:r w:rsidR="00107213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بينما يقبل ذلك</w:t>
      </w:r>
      <w:r w:rsidR="00107213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E602FA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98511C" w:rsidRPr="005B482F">
        <w:rPr>
          <w:rFonts w:ascii="Simplified Arabic" w:hAnsi="Simplified Arabic" w:cs="Simplified Arabic"/>
          <w:b/>
          <w:bCs/>
          <w:sz w:val="28"/>
          <w:szCs w:val="28"/>
          <w:rtl/>
        </w:rPr>
        <w:t>بَيْنَكَ وَبَيْنَهُ وَحْدَكُمَا</w:t>
      </w:r>
      <w:r w:rsidR="00107213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. ومع كل ذلك فإن السيد يقول إن</w:t>
      </w:r>
      <w:r w:rsidR="00107213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5A485A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نتيجة العتاب غير مضمونة. وذلك بقوله: </w:t>
      </w:r>
      <w:r w:rsidR="00E602FA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8A5F04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فإن سمع لك</w:t>
      </w:r>
      <w:r w:rsidR="00E602FA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8A5F04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798B7A30" w14:textId="31459157" w:rsidR="008A5F04" w:rsidRPr="005B482F" w:rsidRDefault="008A5F04" w:rsidP="005B482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هنا وأقول نقطتين هامتين ف</w:t>
      </w:r>
      <w:r w:rsidR="00E602FA"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العتاب:</w:t>
      </w:r>
    </w:p>
    <w:p w14:paraId="3E40ACAA" w14:textId="77777777" w:rsidR="00E602FA" w:rsidRPr="005B482F" w:rsidRDefault="008A5F04" w:rsidP="005B482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الأولى:</w:t>
      </w:r>
      <w:r w:rsidR="00E602FA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ه</w:t>
      </w:r>
      <w:r w:rsidR="00E602FA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أسلوب العتاب. فهناك من يعاتب فى </w:t>
      </w:r>
      <w:r w:rsidR="00822D6D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محبة، وقد يبدأ بذكر محاسن الصديق ومواقفه الطيبة،</w:t>
      </w:r>
      <w:r w:rsidR="00E602FA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822D6D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قبل </w:t>
      </w:r>
      <w:r w:rsidR="00E602FA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أ</w:t>
      </w:r>
      <w:r w:rsidR="00822D6D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ن يذكر نقطة</w:t>
      </w:r>
      <w:r w:rsidR="00E602FA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822D6D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العتاب...</w:t>
      </w:r>
      <w:r w:rsidR="00E602FA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822D6D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بهذا يكون أسلوبه مقبول</w:t>
      </w:r>
      <w:r w:rsidR="00E602FA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="00822D6D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ا... بينما هناك من يعاتب ف</w:t>
      </w:r>
      <w:r w:rsidR="00E602FA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ي </w:t>
      </w:r>
      <w:r w:rsidR="00822D6D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عنف،</w:t>
      </w:r>
      <w:r w:rsidR="00442B5B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822D6D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وبألفاظ جارحة،</w:t>
      </w:r>
      <w:r w:rsidR="00E602FA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822D6D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وكأنما ينتقم لنفسه أثناء العتاب، ويحط</w:t>
      </w:r>
      <w:r w:rsidR="00BC5445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من شأن صديقه. فلا يقبل ذلك منه، ويرد عليه با</w:t>
      </w:r>
      <w:r w:rsidR="00325161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لمثل، ويشتعل الموقف. </w:t>
      </w:r>
    </w:p>
    <w:p w14:paraId="0F938BD8" w14:textId="6B44821E" w:rsidR="00325161" w:rsidRPr="005B482F" w:rsidRDefault="00325161" w:rsidP="005B482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إذن إذا عاتبت،</w:t>
      </w:r>
      <w:r w:rsidR="00FE4F8D"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عاتب بأسلوب رقيق مقبول:</w:t>
      </w:r>
    </w:p>
    <w:p w14:paraId="6ECF038B" w14:textId="77777777" w:rsidR="007A766B" w:rsidRDefault="00325161" w:rsidP="005B482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النقطة الثانية: وه</w:t>
      </w:r>
      <w:r w:rsidR="00442B5B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سبب العتاب.</w:t>
      </w:r>
      <w:r w:rsidR="00442B5B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المفروض أن يكون ذلك لسبب يستحق العتاب،</w:t>
      </w:r>
      <w:r w:rsidR="00442B5B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وليس على</w:t>
      </w:r>
      <w:r w:rsidR="00F63936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أمور بسيطة تدخل تحت عنوان</w:t>
      </w:r>
      <w:r w:rsidR="00442B5B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F63936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المحبة </w:t>
      </w:r>
      <w:r w:rsidR="00F82D6C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F82D6C" w:rsidRPr="005B482F">
        <w:rPr>
          <w:rFonts w:ascii="Simplified Arabic" w:hAnsi="Simplified Arabic" w:cs="Simplified Arabic"/>
          <w:sz w:val="28"/>
          <w:szCs w:val="28"/>
          <w:rtl/>
        </w:rPr>
        <w:t>تَحْتَمِلُ كُلَّ شَيْءٍ</w:t>
      </w:r>
      <w:r w:rsidR="00442B5B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F63936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(1كو13).</w:t>
      </w:r>
      <w:r w:rsidR="00442B5B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F63936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لأن</w:t>
      </w:r>
      <w:r w:rsidR="00EA1096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ك </w:t>
      </w:r>
      <w:r w:rsidR="00F63936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إن كنت تعاتب على كل صغيرة، وحتى على التافهات،</w:t>
      </w:r>
      <w:r w:rsidR="00EA1096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EA17A2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بحساسية شديدة، فإنك بهذا الأسلوب تفقد أصدقاءك...! </w:t>
      </w:r>
    </w:p>
    <w:p w14:paraId="71660E6C" w14:textId="2D74A447" w:rsidR="00EA1096" w:rsidRPr="005B482F" w:rsidRDefault="00EA17A2" w:rsidP="007A766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B48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لذلك كن واسع الصدر، ولا تعاتب على الأمور الصغيرة.</w:t>
      </w:r>
      <w:r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</w:p>
    <w:p w14:paraId="712C42D5" w14:textId="7C0D086C" w:rsidR="00107213" w:rsidRPr="005B482F" w:rsidRDefault="00EA17A2" w:rsidP="005B482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lastRenderedPageBreak/>
        <w:t>هذه احتملها ف</w:t>
      </w:r>
      <w:r w:rsidR="00107213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صمت، بل ف</w:t>
      </w:r>
      <w:r w:rsidR="00107213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محبة، وبحسن نية. ولا تفكر </w:t>
      </w:r>
      <w:r w:rsidR="00EA1096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في</w:t>
      </w:r>
      <w:r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EA1096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أ</w:t>
      </w:r>
      <w:r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ن صديقك أراد أن يس</w:t>
      </w:r>
      <w:r w:rsidR="00EA1096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يء</w:t>
      </w:r>
      <w:r w:rsidR="007236F9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إليك. ربما كانت هفوة، زلفة لسان، عبارة فكاهة،</w:t>
      </w:r>
      <w:r w:rsidR="00442B5B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7236F9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سبب نسيان...</w:t>
      </w:r>
      <w:r w:rsidR="005B482F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7236F9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إلخ. </w:t>
      </w:r>
    </w:p>
    <w:p w14:paraId="2A689E95" w14:textId="656BBC86" w:rsidR="00116629" w:rsidRPr="005B482F" w:rsidRDefault="007236F9" w:rsidP="005B482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أما ما قاله السيد المسيح،</w:t>
      </w:r>
      <w:r w:rsidR="00442B5B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عن تطور الموقف، وأن تشكو للكنيسة،</w:t>
      </w:r>
      <w:r w:rsidR="00442B5B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فلا شك أن هذا عن الأمور الخطيرة جد</w:t>
      </w:r>
      <w:r w:rsidR="00442B5B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ا</w:t>
      </w:r>
      <w:r w:rsidR="00A47A38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، ذات النتائج غير </w:t>
      </w:r>
      <w:r w:rsidR="00264895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>المحتملة...</w:t>
      </w:r>
      <w:r w:rsidR="00BC5445" w:rsidRPr="005B482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</w:p>
    <w:sectPr w:rsidR="00116629" w:rsidRPr="005B482F" w:rsidSect="007F3CCA">
      <w:headerReference w:type="default" r:id="rId7"/>
      <w:pgSz w:w="12240" w:h="15840"/>
      <w:pgMar w:top="1440" w:right="1440" w:bottom="1440" w:left="1701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08266" w14:textId="77777777" w:rsidR="007F3CCA" w:rsidRDefault="007F3CCA" w:rsidP="007F3CCA">
      <w:pPr>
        <w:spacing w:after="0" w:line="240" w:lineRule="auto"/>
      </w:pPr>
      <w:r>
        <w:separator/>
      </w:r>
    </w:p>
  </w:endnote>
  <w:endnote w:type="continuationSeparator" w:id="0">
    <w:p w14:paraId="421BCF7B" w14:textId="77777777" w:rsidR="007F3CCA" w:rsidRDefault="007F3CCA" w:rsidP="007F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3E8C6" w14:textId="77777777" w:rsidR="007F3CCA" w:rsidRDefault="007F3CCA" w:rsidP="009E2E21">
      <w:pPr>
        <w:bidi/>
        <w:spacing w:after="0" w:line="240" w:lineRule="auto"/>
      </w:pPr>
      <w:r>
        <w:separator/>
      </w:r>
    </w:p>
  </w:footnote>
  <w:footnote w:type="continuationSeparator" w:id="0">
    <w:p w14:paraId="5F635A1B" w14:textId="77777777" w:rsidR="007F3CCA" w:rsidRDefault="007F3CCA" w:rsidP="007F3CCA">
      <w:pPr>
        <w:spacing w:after="0" w:line="240" w:lineRule="auto"/>
      </w:pPr>
      <w:r>
        <w:continuationSeparator/>
      </w:r>
    </w:p>
  </w:footnote>
  <w:footnote w:id="1">
    <w:p w14:paraId="68FA79BD" w14:textId="4823BC27" w:rsidR="00054CA0" w:rsidRPr="00054CA0" w:rsidRDefault="00054CA0" w:rsidP="00054CA0">
      <w:pPr>
        <w:bidi/>
        <w:spacing w:after="0" w:line="240" w:lineRule="auto"/>
        <w:jc w:val="both"/>
        <w:rPr>
          <w:rFonts w:ascii="Simplified Arabic" w:hAnsi="Simplified Arabic" w:cs="Simplified Arabic"/>
          <w:rtl/>
          <w:lang w:bidi="ar-EG"/>
        </w:rPr>
      </w:pPr>
      <w:r>
        <w:rPr>
          <w:rStyle w:val="FootnoteReference"/>
        </w:rPr>
        <w:footnoteRef/>
      </w:r>
      <w:r>
        <w:t xml:space="preserve"> </w:t>
      </w:r>
      <w:r w:rsidRPr="00054CA0">
        <w:rPr>
          <w:rFonts w:ascii="Simplified Arabic" w:hAnsi="Simplified Arabic" w:cs="Simplified Arabic"/>
          <w:rtl/>
          <w:lang w:bidi="ar-EG"/>
        </w:rPr>
        <w:t>مقال</w:t>
      </w:r>
      <w:r w:rsidRPr="00054CA0">
        <w:rPr>
          <w:rFonts w:ascii="Simplified Arabic" w:hAnsi="Simplified Arabic" w:cs="Simplified Arabic" w:hint="cs"/>
          <w:rtl/>
          <w:lang w:bidi="ar-EG"/>
        </w:rPr>
        <w:t xml:space="preserve"> لقداسة البابا </w:t>
      </w:r>
      <w:proofErr w:type="spellStart"/>
      <w:r w:rsidRPr="00054CA0">
        <w:rPr>
          <w:rFonts w:ascii="Simplified Arabic" w:hAnsi="Simplified Arabic" w:cs="Simplified Arabic" w:hint="cs"/>
          <w:rtl/>
          <w:lang w:bidi="ar-EG"/>
        </w:rPr>
        <w:t>شنوده</w:t>
      </w:r>
      <w:proofErr w:type="spellEnd"/>
      <w:r w:rsidRPr="00054CA0">
        <w:rPr>
          <w:rFonts w:ascii="Simplified Arabic" w:hAnsi="Simplified Arabic" w:cs="Simplified Arabic" w:hint="cs"/>
          <w:rtl/>
          <w:lang w:bidi="ar-EG"/>
        </w:rPr>
        <w:t xml:space="preserve"> الثالث</w:t>
      </w:r>
      <w:r w:rsidRPr="00054CA0">
        <w:rPr>
          <w:rFonts w:ascii="Simplified Arabic" w:hAnsi="Simplified Arabic" w:cs="Simplified Arabic"/>
          <w:rtl/>
          <w:lang w:bidi="ar-EG"/>
        </w:rPr>
        <w:t xml:space="preserve"> </w:t>
      </w:r>
      <w:r w:rsidRPr="00054CA0">
        <w:rPr>
          <w:rFonts w:ascii="Simplified Arabic" w:hAnsi="Simplified Arabic" w:cs="Simplified Arabic" w:hint="cs"/>
          <w:rtl/>
          <w:lang w:bidi="ar-EG"/>
        </w:rPr>
        <w:t>"</w:t>
      </w:r>
      <w:r w:rsidRPr="00054CA0">
        <w:rPr>
          <w:rFonts w:ascii="Simplified Arabic" w:hAnsi="Simplified Arabic" w:cs="Simplified Arabic"/>
          <w:rtl/>
          <w:lang w:bidi="ar-EG"/>
        </w:rPr>
        <w:t>سؤال وجواب - هل أعاتب؟</w:t>
      </w:r>
      <w:r w:rsidRPr="00054CA0">
        <w:rPr>
          <w:rFonts w:ascii="Simplified Arabic" w:hAnsi="Simplified Arabic" w:cs="Simplified Arabic" w:hint="cs"/>
          <w:rtl/>
          <w:lang w:bidi="ar-EG"/>
        </w:rPr>
        <w:t xml:space="preserve">"، </w:t>
      </w:r>
      <w:r w:rsidRPr="00054CA0">
        <w:rPr>
          <w:rFonts w:ascii="Simplified Arabic" w:hAnsi="Simplified Arabic" w:cs="Simplified Arabic"/>
          <w:rtl/>
          <w:lang w:bidi="ar-EG"/>
        </w:rPr>
        <w:t>مجلة الكرازة 12</w:t>
      </w:r>
      <w:r w:rsidRPr="00054CA0">
        <w:rPr>
          <w:rFonts w:ascii="Simplified Arabic" w:hAnsi="Simplified Arabic" w:cs="Simplified Arabic" w:hint="cs"/>
          <w:rtl/>
          <w:lang w:bidi="ar-EG"/>
        </w:rPr>
        <w:t xml:space="preserve"> فبراير</w:t>
      </w:r>
      <w:r w:rsidRPr="00054CA0">
        <w:rPr>
          <w:rFonts w:ascii="Simplified Arabic" w:hAnsi="Simplified Arabic" w:cs="Simplified Arabic"/>
          <w:rtl/>
          <w:lang w:bidi="ar-EG"/>
        </w:rPr>
        <w:t>1993</w:t>
      </w:r>
      <w:r w:rsidRPr="00054CA0">
        <w:rPr>
          <w:rFonts w:ascii="Simplified Arabic" w:hAnsi="Simplified Arabic" w:cs="Simplified Arabic" w:hint="cs"/>
          <w:rtl/>
          <w:lang w:bidi="ar-EG"/>
        </w:rPr>
        <w:t>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0108F" w14:textId="3DC0E8AF" w:rsidR="007F3CCA" w:rsidRDefault="007F3CCA" w:rsidP="007F3CCA">
    <w:pPr>
      <w:pStyle w:val="Header"/>
      <w:bidi/>
    </w:pPr>
    <w:r>
      <w:rPr>
        <w:noProof/>
      </w:rPr>
      <w:drawing>
        <wp:inline distT="0" distB="0" distL="0" distR="0" wp14:anchorId="2CAB4A42" wp14:editId="308009C7">
          <wp:extent cx="457200" cy="361950"/>
          <wp:effectExtent l="0" t="0" r="0" b="0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49E"/>
    <w:rsid w:val="000112A7"/>
    <w:rsid w:val="00037FEE"/>
    <w:rsid w:val="00043530"/>
    <w:rsid w:val="00054CA0"/>
    <w:rsid w:val="0009451F"/>
    <w:rsid w:val="00107213"/>
    <w:rsid w:val="00116629"/>
    <w:rsid w:val="001B4265"/>
    <w:rsid w:val="00264895"/>
    <w:rsid w:val="002C0286"/>
    <w:rsid w:val="00325161"/>
    <w:rsid w:val="003E2DF4"/>
    <w:rsid w:val="00442B5B"/>
    <w:rsid w:val="004D6788"/>
    <w:rsid w:val="005A3556"/>
    <w:rsid w:val="005A485A"/>
    <w:rsid w:val="005B482F"/>
    <w:rsid w:val="005C5D67"/>
    <w:rsid w:val="006309AB"/>
    <w:rsid w:val="00672951"/>
    <w:rsid w:val="007236F9"/>
    <w:rsid w:val="007A766B"/>
    <w:rsid w:val="007B4C8B"/>
    <w:rsid w:val="007F3CCA"/>
    <w:rsid w:val="00822D6D"/>
    <w:rsid w:val="008A5F04"/>
    <w:rsid w:val="0098511C"/>
    <w:rsid w:val="00986E20"/>
    <w:rsid w:val="009A72F9"/>
    <w:rsid w:val="009E2E21"/>
    <w:rsid w:val="00A1250D"/>
    <w:rsid w:val="00A47A38"/>
    <w:rsid w:val="00BA4C92"/>
    <w:rsid w:val="00BC5445"/>
    <w:rsid w:val="00C00355"/>
    <w:rsid w:val="00C25CE5"/>
    <w:rsid w:val="00CB75E6"/>
    <w:rsid w:val="00D315B9"/>
    <w:rsid w:val="00D8049E"/>
    <w:rsid w:val="00D840D5"/>
    <w:rsid w:val="00E602FA"/>
    <w:rsid w:val="00EA1096"/>
    <w:rsid w:val="00EA17A2"/>
    <w:rsid w:val="00F63936"/>
    <w:rsid w:val="00F82D6C"/>
    <w:rsid w:val="00FA3052"/>
    <w:rsid w:val="00FE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8E4CFC"/>
  <w15:chartTrackingRefBased/>
  <w15:docId w15:val="{32A8ED11-30F3-4B68-A3F5-0EF608C21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C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CCA"/>
  </w:style>
  <w:style w:type="paragraph" w:styleId="Footer">
    <w:name w:val="footer"/>
    <w:basedOn w:val="Normal"/>
    <w:link w:val="FooterChar"/>
    <w:uiPriority w:val="99"/>
    <w:unhideWhenUsed/>
    <w:rsid w:val="007F3C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CCA"/>
  </w:style>
  <w:style w:type="paragraph" w:styleId="FootnoteText">
    <w:name w:val="footnote text"/>
    <w:basedOn w:val="Normal"/>
    <w:link w:val="FootnoteTextChar"/>
    <w:uiPriority w:val="99"/>
    <w:semiHidden/>
    <w:unhideWhenUsed/>
    <w:rsid w:val="00054CA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4CA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54C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BDA6A-991C-4586-A30E-E30AFDF10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gec1</dc:creator>
  <cp:keywords/>
  <dc:description/>
  <cp:lastModifiedBy>tk</cp:lastModifiedBy>
  <cp:revision>162</cp:revision>
  <dcterms:created xsi:type="dcterms:W3CDTF">2018-04-17T13:46:00Z</dcterms:created>
  <dcterms:modified xsi:type="dcterms:W3CDTF">2026-07-24T14:39:00Z</dcterms:modified>
</cp:coreProperties>
</file>