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95EF5" w14:textId="4F80AE38" w:rsidR="00744FA2" w:rsidRPr="006619F2" w:rsidRDefault="00744FA2" w:rsidP="00744FA2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</w:pPr>
      <w:r w:rsidRPr="006619F2"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t>هل الكاهن أفضل من الملاك</w:t>
      </w:r>
      <w:r w:rsidR="006619F2"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footnoteReference w:id="1"/>
      </w:r>
    </w:p>
    <w:p w14:paraId="7F2BA889" w14:textId="2F8BE659" w:rsidR="00653148" w:rsidRPr="006619F2" w:rsidRDefault="004B2F91" w:rsidP="004B2F91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ال</w:t>
      </w:r>
      <w:r w:rsidR="00682979" w:rsidRPr="006619F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سؤال </w:t>
      </w:r>
    </w:p>
    <w:p w14:paraId="48ED9A3D" w14:textId="4E9D6914" w:rsidR="00682979" w:rsidRPr="006619F2" w:rsidRDefault="00682979" w:rsidP="004B2F91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ف</w:t>
      </w:r>
      <w:r w:rsidR="004B2F91" w:rsidRPr="006619F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عظة لكاهن كنيستنا سمعته يقول إن الكاهن أفضل من الملاك. وذلك لأنه يحمل جسد الرب ودمه. فهل حق</w:t>
      </w:r>
      <w:r w:rsidR="00286974" w:rsidRPr="006619F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ً</w:t>
      </w:r>
      <w:r w:rsidRPr="006619F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ا </w:t>
      </w:r>
      <w:r w:rsidR="00286974" w:rsidRPr="006619F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إ</w:t>
      </w:r>
      <w:r w:rsidRPr="006619F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ن الكاهن أفضل من الملاك</w:t>
      </w:r>
      <w:r w:rsidR="00402964" w:rsidRPr="006619F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؟</w:t>
      </w:r>
    </w:p>
    <w:p w14:paraId="5E42E369" w14:textId="77777777" w:rsidR="00402964" w:rsidRPr="006619F2" w:rsidRDefault="00402964" w:rsidP="004B2F91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الجواب: </w:t>
      </w:r>
    </w:p>
    <w:p w14:paraId="471B1766" w14:textId="149FC9C4" w:rsidR="00402964" w:rsidRPr="006619F2" w:rsidRDefault="00402964" w:rsidP="004B2F9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*ف</w:t>
      </w:r>
      <w:r w:rsidR="00286974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هذ</w:t>
      </w:r>
      <w:r w:rsidR="00286974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ه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النقطة بالذات</w:t>
      </w:r>
      <w:r w:rsidR="00286974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- تقديس الكهنة للقرابين المقدسة، يكون الكاهن ف</w:t>
      </w:r>
      <w:r w:rsidR="00744FA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وضع مميز. لأنه عن هذه الأسرار المقدسة قد قيل</w:t>
      </w:r>
      <w:r w:rsidR="007D3D4A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:</w:t>
      </w:r>
      <w:r w:rsidR="00A27B41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"</w:t>
      </w:r>
      <w:r w:rsidR="007D3D4A" w:rsidRPr="006619F2">
        <w:rPr>
          <w:rFonts w:ascii="Simplified Arabic" w:hAnsi="Simplified Arabic" w:cs="Simplified Arabic"/>
          <w:sz w:val="28"/>
          <w:szCs w:val="28"/>
          <w:rtl/>
        </w:rPr>
        <w:t>تَشْتَهِي الْمَلاَئِكَةُ أَنْ تَطَّلِعَ عَلَيْهَا</w:t>
      </w:r>
      <w:r w:rsidR="00A27B41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" (1بط </w:t>
      </w:r>
      <w:r w:rsidR="00061178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1: 12</w:t>
      </w:r>
      <w:r w:rsidR="00A27B41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).</w:t>
      </w:r>
    </w:p>
    <w:p w14:paraId="755D7F3D" w14:textId="7EFE7FA2" w:rsidR="00A27B41" w:rsidRPr="006619F2" w:rsidRDefault="00A27B41" w:rsidP="004B2F91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ولكن بوجه عام الملاك أعظم من الإنسان.</w:t>
      </w:r>
    </w:p>
    <w:p w14:paraId="1EE7498A" w14:textId="6FE82E3A" w:rsidR="00632801" w:rsidRPr="006619F2" w:rsidRDefault="00A27B41" w:rsidP="004B2F9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فقد قيل عن طبيعة الإنسان ف</w:t>
      </w:r>
      <w:r w:rsidR="00744FA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المزمور الثامن</w:t>
      </w:r>
      <w:r w:rsidR="00456F0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: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"</w:t>
      </w:r>
      <w:r w:rsidR="00456F02" w:rsidRPr="006619F2">
        <w:rPr>
          <w:rFonts w:ascii="Simplified Arabic" w:hAnsi="Simplified Arabic" w:cs="Simplified Arabic"/>
          <w:sz w:val="28"/>
          <w:szCs w:val="28"/>
          <w:rtl/>
        </w:rPr>
        <w:t>تَنْقُصَهُ قَلِيلاً عَنِ الْمَلاَئِكَةِ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" (م</w:t>
      </w:r>
      <w:r w:rsidR="00456F0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ز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8</w:t>
      </w:r>
      <w:r w:rsidR="00456F0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: 5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). ونفس</w:t>
      </w:r>
      <w:r w:rsidR="000528B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هذه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العبارة </w:t>
      </w:r>
      <w:r w:rsidR="009348C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استخدمها الرسول ف</w:t>
      </w:r>
      <w:r w:rsidR="00DC5CD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9348C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الحديث عن السيد المسيح ف</w:t>
      </w:r>
      <w:r w:rsidR="00DC5CD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9348C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تجسده، حينما </w:t>
      </w:r>
      <w:r w:rsidR="00670F7A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"</w:t>
      </w:r>
      <w:r w:rsidR="00670F7A" w:rsidRPr="006619F2">
        <w:rPr>
          <w:rFonts w:ascii="Simplified Arabic" w:hAnsi="Simplified Arabic" w:cs="Simplified Arabic"/>
          <w:sz w:val="28"/>
          <w:szCs w:val="28"/>
          <w:rtl/>
        </w:rPr>
        <w:t>أَخْلَى نَفْسَهُ، آخِذًا صُورَةَ عَبْدٍ"</w:t>
      </w:r>
      <w:r w:rsidR="009348C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(ف</w:t>
      </w:r>
      <w:r w:rsidR="00DC5CD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ي2: 7</w:t>
      </w:r>
      <w:r w:rsidR="009348C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) فقال</w:t>
      </w:r>
      <w:r w:rsidR="00DC5CD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:</w:t>
      </w:r>
      <w:r w:rsidR="009348C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"</w:t>
      </w:r>
      <w:r w:rsidR="00670F7A" w:rsidRPr="006619F2">
        <w:rPr>
          <w:rFonts w:ascii="Simplified Arabic" w:hAnsi="Simplified Arabic" w:cs="Simplified Arabic"/>
          <w:sz w:val="28"/>
          <w:szCs w:val="28"/>
          <w:rtl/>
        </w:rPr>
        <w:t>وَضَعْتَهُ قَلِيلاً عَنِ الْمَلاَئِكَةِ</w:t>
      </w:r>
      <w:r w:rsidR="009348C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"</w:t>
      </w:r>
      <w:r w:rsidR="00AA00E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="009348C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على الرغم من أنك</w:t>
      </w:r>
      <w:r w:rsidR="00DC5CD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AA00E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"</w:t>
      </w:r>
      <w:r w:rsidR="00AA00E6" w:rsidRPr="006619F2">
        <w:rPr>
          <w:rFonts w:ascii="Simplified Arabic" w:hAnsi="Simplified Arabic" w:cs="Simplified Arabic"/>
          <w:sz w:val="28"/>
          <w:szCs w:val="28"/>
          <w:rtl/>
        </w:rPr>
        <w:t xml:space="preserve">بِمَجْدٍ وَكَرَامَةٍ </w:t>
      </w:r>
      <w:proofErr w:type="gramStart"/>
      <w:r w:rsidR="00AA00E6" w:rsidRPr="006619F2">
        <w:rPr>
          <w:rFonts w:ascii="Simplified Arabic" w:hAnsi="Simplified Arabic" w:cs="Simplified Arabic"/>
          <w:sz w:val="28"/>
          <w:szCs w:val="28"/>
          <w:rtl/>
        </w:rPr>
        <w:t>كَلَّلْتَهُ،..</w:t>
      </w:r>
      <w:r w:rsidR="001B08D5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  <w:proofErr w:type="gramEnd"/>
      <w:r w:rsidR="001B08D5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  <w:r w:rsidR="009C34D3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AA00E6" w:rsidRPr="006619F2">
        <w:rPr>
          <w:rFonts w:ascii="Simplified Arabic" w:hAnsi="Simplified Arabic" w:cs="Simplified Arabic"/>
          <w:sz w:val="28"/>
          <w:szCs w:val="28"/>
          <w:rtl/>
        </w:rPr>
        <w:t>أَخْضَعْتَ كُلَّ شَيْءٍ تَحْتَ قَدَمَيْهِ</w:t>
      </w:r>
      <w:r w:rsidR="001B08D5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" (عب2: 7-8) (مز8: 5-6).</w:t>
      </w:r>
    </w:p>
    <w:p w14:paraId="29FCE8B5" w14:textId="62A9EC9B" w:rsidR="00632801" w:rsidRPr="006619F2" w:rsidRDefault="00632801" w:rsidP="004B2F91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*ومن مميزات الملائكة الت</w:t>
      </w:r>
      <w:r w:rsidR="009C34D3" w:rsidRPr="006619F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تفوق بها البشر:</w:t>
      </w:r>
    </w:p>
    <w:p w14:paraId="66783CB8" w14:textId="1D91F2FE" w:rsidR="00632801" w:rsidRPr="006619F2" w:rsidRDefault="00632801" w:rsidP="004B2F9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1-</w:t>
      </w:r>
      <w:r w:rsidR="009C34D3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أنهم أرواح كما قيل عن الرب</w:t>
      </w:r>
      <w:r w:rsidR="009C34D3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: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"</w:t>
      </w:r>
      <w:r w:rsidR="009F43A0" w:rsidRPr="006619F2">
        <w:rPr>
          <w:rFonts w:ascii="Simplified Arabic" w:hAnsi="Simplified Arabic" w:cs="Simplified Arabic"/>
          <w:sz w:val="28"/>
          <w:szCs w:val="28"/>
          <w:rtl/>
        </w:rPr>
        <w:t>الصَّانِعُ مَلاَئِكَتَهُ رِيَاحًا، وَخُدَّامَهُ نَارًا مُلْتَهِبَةً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" (مز4:104</w:t>
      </w:r>
      <w:r w:rsidR="008B472A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). ولم يتحد الملائكة بالمادة، مثلما يتحد البشر بأجساد لها غرائز وشهوات، وما ف</w:t>
      </w:r>
      <w:r w:rsidR="00783AA3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8B472A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المادة من فساد. كما قيل عن الإنسان ف</w:t>
      </w:r>
      <w:r w:rsidR="00783AA3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8B472A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القيامة "</w:t>
      </w:r>
      <w:r w:rsidR="00783AA3" w:rsidRPr="006619F2">
        <w:rPr>
          <w:rFonts w:ascii="Simplified Arabic" w:hAnsi="Simplified Arabic" w:cs="Simplified Arabic"/>
          <w:sz w:val="28"/>
          <w:szCs w:val="28"/>
          <w:rtl/>
        </w:rPr>
        <w:t xml:space="preserve"> يُزْرَعُ فِي فَسَادٍ وَيُقَامُ فِي عَدَمِ فَسَادٍ.</w:t>
      </w:r>
      <w:r w:rsidR="008B472A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. </w:t>
      </w:r>
      <w:r w:rsidR="00D66362" w:rsidRPr="006619F2">
        <w:rPr>
          <w:rFonts w:ascii="Simplified Arabic" w:hAnsi="Simplified Arabic" w:cs="Simplified Arabic"/>
          <w:sz w:val="28"/>
          <w:szCs w:val="28"/>
          <w:rtl/>
        </w:rPr>
        <w:t>يُزْرَعُ جِسْمًا حَيَوَانِيًّا وَيُقَامُ جِسْمًا رُوحَانِيًّا"</w:t>
      </w:r>
      <w:r w:rsidR="0075642D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(1كو15: 42-44).</w:t>
      </w:r>
    </w:p>
    <w:p w14:paraId="2DBE5E4C" w14:textId="16C73FA8" w:rsidR="00C3023D" w:rsidRPr="006619F2" w:rsidRDefault="00C3023D" w:rsidP="004B2F9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أما الملائكة فليس لهم هذا الجسد الحيوان</w:t>
      </w:r>
      <w:r w:rsidR="00D6636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، ولا هذا الهوان والفساد والضعف ف</w:t>
      </w:r>
      <w:r w:rsidR="00D6636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طبيعتهم وف</w:t>
      </w:r>
      <w:r w:rsidR="00D6636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هذا يفضلون البشر...</w:t>
      </w:r>
    </w:p>
    <w:p w14:paraId="7B346252" w14:textId="6999B8AC" w:rsidR="00947FCC" w:rsidRPr="006619F2" w:rsidRDefault="00C3023D" w:rsidP="004B2F9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2-</w:t>
      </w:r>
      <w:r w:rsidR="00D6636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الملائكة لهم شفافية وخفة حركة. يستطيعون أن</w:t>
      </w:r>
      <w:r w:rsidR="00947FCC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ينتقلوا من السماء إلى الأرض ف</w:t>
      </w:r>
      <w:r w:rsidR="00FB66FE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947FCC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لمح البصر. لتنفيذ مشيئة الله.</w:t>
      </w:r>
    </w:p>
    <w:p w14:paraId="23ACE664" w14:textId="1D1DEBA7" w:rsidR="00C3023D" w:rsidRPr="006619F2" w:rsidRDefault="00947FCC" w:rsidP="004B2F9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3-</w:t>
      </w:r>
      <w:r w:rsidR="00FB66FE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الملائكة أقوياء جد</w:t>
      </w:r>
      <w:r w:rsidR="00FB66FE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ً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ا</w:t>
      </w:r>
      <w:r w:rsidR="002C170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. قال عنهم المرتل ف</w:t>
      </w:r>
      <w:r w:rsidR="00FB66FE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2C170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المزمور:</w:t>
      </w:r>
      <w:r w:rsidR="00FB66FE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"</w:t>
      </w:r>
      <w:r w:rsidR="00FB66FE" w:rsidRPr="006619F2">
        <w:rPr>
          <w:rFonts w:ascii="Simplified Arabic" w:hAnsi="Simplified Arabic" w:cs="Simplified Arabic"/>
          <w:sz w:val="28"/>
          <w:szCs w:val="28"/>
          <w:rtl/>
        </w:rPr>
        <w:t>بَارِكُوا الرَّبَّ يَا مَلاَئِكَتَهُ الْمُقْتَدِرِينَ قُوَّةً، الْفَاعِلِينَ أَمْرَهُ عِنْدَ سَمَاعِ صَوْتِ كَلاَمِهِ</w:t>
      </w:r>
      <w:r w:rsidR="00A46857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" (مز</w:t>
      </w:r>
      <w:r w:rsidR="00361349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20:103).</w:t>
      </w:r>
    </w:p>
    <w:p w14:paraId="3B0F54E2" w14:textId="214470DF" w:rsidR="00361349" w:rsidRPr="006619F2" w:rsidRDefault="00361349" w:rsidP="004B2F9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إن ملاك</w:t>
      </w:r>
      <w:r w:rsidR="00C85F5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ً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ا واحد</w:t>
      </w:r>
      <w:r w:rsidR="00C85F5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ً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ا استطاع أن يضرب 185 ألف</w:t>
      </w:r>
      <w:r w:rsidR="00C85F5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ً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ا من جيش </w:t>
      </w:r>
      <w:proofErr w:type="spellStart"/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سنحار</w:t>
      </w:r>
      <w:r w:rsidR="00C85F5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ب</w:t>
      </w:r>
      <w:proofErr w:type="spellEnd"/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(2مل35:19) الأمر الذ</w:t>
      </w:r>
      <w:r w:rsidR="00C85F5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لا </w:t>
      </w:r>
      <w:proofErr w:type="spellStart"/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يستطي</w:t>
      </w:r>
      <w:r w:rsidR="008F3FEB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عه</w:t>
      </w:r>
      <w:proofErr w:type="spellEnd"/>
      <w:r w:rsidR="008F3FEB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جيش من البشر.. وهم صانعو 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معجزات.</w:t>
      </w:r>
      <w:r w:rsidR="008F3FEB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مثلما فعل ملاكان إذ ضرب</w:t>
      </w:r>
      <w:r w:rsidR="004722C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ا</w:t>
      </w:r>
      <w:r w:rsidR="008F3FEB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بالعمى عدد</w:t>
      </w:r>
      <w:r w:rsidR="004722C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ً</w:t>
      </w:r>
      <w:r w:rsidR="008F3FEB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ا من أهل </w:t>
      </w:r>
      <w:proofErr w:type="spellStart"/>
      <w:r w:rsidR="008F3FEB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سادوم</w:t>
      </w:r>
      <w:proofErr w:type="spellEnd"/>
      <w:r w:rsidR="008F3FEB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(تك</w:t>
      </w:r>
      <w:r w:rsidR="004722C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19</w:t>
      </w:r>
      <w:r w:rsidR="008F3FEB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: 11،1).</w:t>
      </w:r>
    </w:p>
    <w:p w14:paraId="563831AD" w14:textId="4015C544" w:rsidR="008F3FEB" w:rsidRPr="006619F2" w:rsidRDefault="008F3FEB" w:rsidP="004B2F9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4-</w:t>
      </w:r>
      <w:r w:rsidR="004722C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وصف ملاك الله بأنه ملاك من نور (</w:t>
      </w:r>
      <w:r w:rsidR="000452CE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2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ك</w:t>
      </w:r>
      <w:r w:rsidR="004722C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1</w:t>
      </w:r>
      <w:r w:rsidR="000452CE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1</w:t>
      </w:r>
      <w:r w:rsidR="004722C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: </w:t>
      </w:r>
      <w:r w:rsidR="009F1A2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14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). وقيل عن أ</w:t>
      </w:r>
      <w:r w:rsidR="00425C6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حدهم "</w:t>
      </w:r>
      <w:r w:rsidR="00E96B2B" w:rsidRPr="006619F2">
        <w:rPr>
          <w:rFonts w:ascii="Simplified Arabic" w:hAnsi="Simplified Arabic" w:cs="Simplified Arabic"/>
          <w:sz w:val="28"/>
          <w:szCs w:val="28"/>
          <w:rtl/>
        </w:rPr>
        <w:t xml:space="preserve">اسْتَنَارَتِ الأَرْضُ مِنْ </w:t>
      </w:r>
      <w:proofErr w:type="spellStart"/>
      <w:r w:rsidR="00E96B2B" w:rsidRPr="006619F2">
        <w:rPr>
          <w:rFonts w:ascii="Simplified Arabic" w:hAnsi="Simplified Arabic" w:cs="Simplified Arabic"/>
          <w:sz w:val="28"/>
          <w:szCs w:val="28"/>
          <w:rtl/>
        </w:rPr>
        <w:t>بَهَائِهِ</w:t>
      </w:r>
      <w:proofErr w:type="spellEnd"/>
      <w:r w:rsidR="00425C6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" (رؤ 1:18). وهذا الوصف لا يمكن أن يصل إليه أحد من البشر. </w:t>
      </w:r>
    </w:p>
    <w:p w14:paraId="44D68FF1" w14:textId="15A47748" w:rsidR="00CA3330" w:rsidRPr="006619F2" w:rsidRDefault="00CA3330" w:rsidP="004B2F9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5-</w:t>
      </w:r>
      <w:r w:rsidR="00E96B2B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كذلك هم قديسون (مت31:</w:t>
      </w:r>
      <w:r w:rsidR="00E96B2B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2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5). أما نحن البشر، فلم نصل إلى هذه القداسة بعد، بل نجاهد لك</w:t>
      </w:r>
      <w:r w:rsidR="00F2776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نصل إلى ش</w:t>
      </w:r>
      <w:r w:rsidR="00F2776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يء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منها.</w:t>
      </w:r>
    </w:p>
    <w:p w14:paraId="765CDF13" w14:textId="6B51CB9C" w:rsidR="00CA3330" w:rsidRPr="006619F2" w:rsidRDefault="00CA3330" w:rsidP="004B2F9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lastRenderedPageBreak/>
        <w:t>فكيف نقول إن الكاهن أفضل من الملاك؟! هذا الكاهن الذ</w:t>
      </w:r>
      <w:r w:rsidR="00F2776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يقول </w:t>
      </w:r>
      <w:r w:rsidR="00737ED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ف</w:t>
      </w:r>
      <w:r w:rsidR="00F2776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737ED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صلاة ال</w:t>
      </w:r>
      <w:r w:rsidR="00F2776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ا</w:t>
      </w:r>
      <w:r w:rsidR="00737ED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ستعداد ف</w:t>
      </w:r>
      <w:r w:rsidR="00F2776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737ED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بداية القداس</w:t>
      </w:r>
      <w:r w:rsidR="00F2776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:</w:t>
      </w:r>
      <w:r w:rsidR="00737ED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"أنت تعلم أن</w:t>
      </w:r>
      <w:r w:rsidR="00F2776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737ED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غير مستعد ولا مستحق، امنحن</w:t>
      </w:r>
      <w:r w:rsidR="00F2776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737ED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أن أجد رحمة ونعمة ف</w:t>
      </w:r>
      <w:r w:rsidR="00F27762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737ED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هذه الساعة</w:t>
      </w:r>
      <w:r w:rsidR="0026570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"</w:t>
      </w:r>
      <w:r w:rsidR="00737ED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</w:p>
    <w:p w14:paraId="63E6C387" w14:textId="51FE6EB9" w:rsidR="00737ED6" w:rsidRPr="006619F2" w:rsidRDefault="00737ED6" w:rsidP="004B2F9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والذ</w:t>
      </w:r>
      <w:r w:rsidR="00517241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يقول عند تقديم</w:t>
      </w:r>
      <w:r w:rsidR="00792948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الحمل "لتكن هذه الذبيحة مقبولة أمامك عن خطايا</w:t>
      </w:r>
      <w:r w:rsidR="0026570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792948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وجهالات شعبك</w:t>
      </w:r>
      <w:r w:rsidR="0026570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"،</w:t>
      </w:r>
      <w:r w:rsidR="00792948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أنظر أيض</w:t>
      </w:r>
      <w:r w:rsidR="0026570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ً</w:t>
      </w:r>
      <w:r w:rsidR="00792948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ا (</w:t>
      </w:r>
      <w:r w:rsidR="0026570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عب5: 3</w:t>
      </w:r>
      <w:r w:rsidR="00792948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).</w:t>
      </w:r>
    </w:p>
    <w:p w14:paraId="26E7F3FA" w14:textId="26EBC6AD" w:rsidR="00792948" w:rsidRPr="006619F2" w:rsidRDefault="00792948" w:rsidP="004B2F9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إن الملائكة قد تكللوا بالبر، ف</w:t>
      </w:r>
      <w:r w:rsidR="00517241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طبيعة مقدسة، أما الإنسان</w:t>
      </w:r>
      <w:r w:rsidR="00F60BDC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تحت الالآم مثلنا (يع</w:t>
      </w:r>
      <w:r w:rsidR="00517241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5: 17</w:t>
      </w:r>
      <w:r w:rsidR="00F60BDC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) مثلما قيل حتى عن إيليا النب</w:t>
      </w:r>
      <w:r w:rsidR="00255D0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F60BDC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..</w:t>
      </w:r>
    </w:p>
    <w:p w14:paraId="08654784" w14:textId="7C058104" w:rsidR="00015FA0" w:rsidRPr="006619F2" w:rsidRDefault="00F60BDC" w:rsidP="00255D06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6- والملاك</w:t>
      </w:r>
      <w:r w:rsidR="00015FA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يكلفه الله بأعمال عظيمة، ف</w:t>
      </w:r>
      <w:r w:rsidR="00255D0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015FA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إنقاذ الناس، وف</w:t>
      </w:r>
      <w:r w:rsidR="00255D0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015FA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حفظهم كما قيل</w:t>
      </w:r>
      <w:r w:rsidR="00255D0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:</w:t>
      </w:r>
      <w:r w:rsidR="00015FA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"</w:t>
      </w:r>
      <w:r w:rsidR="00BB38AB" w:rsidRPr="006619F2">
        <w:rPr>
          <w:rFonts w:ascii="Simplified Arabic" w:hAnsi="Simplified Arabic" w:cs="Simplified Arabic"/>
          <w:sz w:val="28"/>
          <w:szCs w:val="28"/>
          <w:rtl/>
        </w:rPr>
        <w:t xml:space="preserve">مَلاَكُ الرَّبِّ حَالٌّ حَوْلَ </w:t>
      </w:r>
      <w:proofErr w:type="spellStart"/>
      <w:r w:rsidR="00BB38AB" w:rsidRPr="006619F2">
        <w:rPr>
          <w:rFonts w:ascii="Simplified Arabic" w:hAnsi="Simplified Arabic" w:cs="Simplified Arabic"/>
          <w:sz w:val="28"/>
          <w:szCs w:val="28"/>
          <w:rtl/>
        </w:rPr>
        <w:t>خَائِفِيهِ</w:t>
      </w:r>
      <w:proofErr w:type="spellEnd"/>
      <w:r w:rsidR="00BB38AB" w:rsidRPr="006619F2">
        <w:rPr>
          <w:rFonts w:ascii="Simplified Arabic" w:hAnsi="Simplified Arabic" w:cs="Simplified Arabic"/>
          <w:sz w:val="28"/>
          <w:szCs w:val="28"/>
          <w:rtl/>
        </w:rPr>
        <w:t>، وَيُنَجِّيهِمْ</w:t>
      </w:r>
      <w:r w:rsidR="00015FA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" (مز7:34). </w:t>
      </w:r>
      <w:r w:rsidR="00AF077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وليس </w:t>
      </w:r>
      <w:r w:rsidR="00015FA0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إنسان يستطيع</w:t>
      </w:r>
      <w:r w:rsidR="00AF077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أن يقوم بأعمال المعونة والحفظ الت</w:t>
      </w:r>
      <w:r w:rsidR="00255D06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AF077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يقوم بها ملاك الرب.</w:t>
      </w:r>
    </w:p>
    <w:p w14:paraId="30753CEA" w14:textId="6EDEB435" w:rsidR="00AF077F" w:rsidRPr="006619F2" w:rsidRDefault="00255D06" w:rsidP="004B2F9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7</w:t>
      </w:r>
      <w:r w:rsidR="00AF077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-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AF077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أيض</w:t>
      </w:r>
      <w:r w:rsidR="00040EE8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ً</w:t>
      </w:r>
      <w:r w:rsidR="00AF077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ا الأب الكاهن ف</w:t>
      </w:r>
      <w:r w:rsidR="00040EE8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AF077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صلاة القداس يطلب شفاعة الملائكة فيه وف</w:t>
      </w:r>
      <w:r w:rsidR="00040EE8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AF077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الشعب ومعونتهم. ويقول ف</w:t>
      </w:r>
      <w:r w:rsidR="00040EE8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="00AF077F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آخر صلاة باكر</w:t>
      </w:r>
      <w:r w:rsidR="00040EE8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:</w:t>
      </w:r>
      <w:r w:rsidR="00876C69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"لنكون بمعسكرهم محفوظين ومرشدين..".</w:t>
      </w:r>
    </w:p>
    <w:p w14:paraId="1CAEAC0F" w14:textId="7FB31934" w:rsidR="00876C69" w:rsidRPr="006619F2" w:rsidRDefault="00876C69" w:rsidP="004B2F9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8-</w:t>
      </w:r>
      <w:r w:rsidR="004C2EFE" w:rsidRPr="006619F2">
        <w:rPr>
          <w:rFonts w:ascii="Simplified Arabic" w:hAnsi="Simplified Arabic" w:cs="Simplified Arabic"/>
          <w:sz w:val="28"/>
          <w:szCs w:val="28"/>
          <w:lang w:bidi="ar-EG"/>
        </w:rPr>
        <w:t xml:space="preserve"> 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أرجو أن يتواضع الأب الكاهن – أ</w:t>
      </w:r>
      <w:r w:rsidR="00040EE8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كاهن- فلا يظن أنه أفضل من الملاك. فليست له طبيعة الملاك، ولا قوة الملاك، ولا الوجود الدائم ف</w:t>
      </w:r>
      <w:r w:rsidR="00B32959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حضرة الله مثل الملاك. وليست له طاعة الملاك وقدسيته..</w:t>
      </w:r>
    </w:p>
    <w:p w14:paraId="740B8720" w14:textId="693A38CB" w:rsidR="00876C69" w:rsidRPr="006619F2" w:rsidRDefault="0084633B" w:rsidP="004B2F9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فإن كان الله قد أختار</w:t>
      </w:r>
      <w:r w:rsidR="00876C69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الكاهن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لخدمة الأسرار المقدسة ف</w:t>
      </w:r>
      <w:r w:rsidR="00B32959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القداس الإله</w:t>
      </w:r>
      <w:r w:rsidR="00B32959"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ي</w:t>
      </w:r>
      <w:r w:rsidRPr="006619F2">
        <w:rPr>
          <w:rFonts w:ascii="Simplified Arabic" w:hAnsi="Simplified Arabic" w:cs="Simplified Arabic"/>
          <w:sz w:val="28"/>
          <w:szCs w:val="28"/>
          <w:rtl/>
          <w:lang w:bidi="ar-EG"/>
        </w:rPr>
        <w:t>، فهذه الخدمة تحتاج إلى تواضع قلب. وليعرف أنه يخدم لا عن استحقاق، إنما عن تشريف وتكليف من الله، وهو لا يستحق ذلك.</w:t>
      </w:r>
    </w:p>
    <w:p w14:paraId="794BC1FE" w14:textId="77777777" w:rsidR="00015FA0" w:rsidRPr="006619F2" w:rsidRDefault="00015FA0" w:rsidP="004B2F9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</w:p>
    <w:sectPr w:rsidR="00015FA0" w:rsidRPr="006619F2" w:rsidSect="00F1378F">
      <w:headerReference w:type="default" r:id="rId7"/>
      <w:pgSz w:w="12240" w:h="15840"/>
      <w:pgMar w:top="1440" w:right="1041" w:bottom="1440" w:left="1276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27A2C" w14:textId="77777777" w:rsidR="006619F2" w:rsidRDefault="006619F2" w:rsidP="006619F2">
      <w:pPr>
        <w:spacing w:after="0" w:line="240" w:lineRule="auto"/>
      </w:pPr>
      <w:r>
        <w:separator/>
      </w:r>
    </w:p>
  </w:endnote>
  <w:endnote w:type="continuationSeparator" w:id="0">
    <w:p w14:paraId="7CA34FF9" w14:textId="77777777" w:rsidR="006619F2" w:rsidRDefault="006619F2" w:rsidP="00661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B937A" w14:textId="77777777" w:rsidR="006619F2" w:rsidRDefault="006619F2" w:rsidP="00310DAB">
      <w:pPr>
        <w:bidi/>
        <w:spacing w:after="0" w:line="240" w:lineRule="auto"/>
      </w:pPr>
      <w:r>
        <w:separator/>
      </w:r>
    </w:p>
  </w:footnote>
  <w:footnote w:type="continuationSeparator" w:id="0">
    <w:p w14:paraId="171400B9" w14:textId="77777777" w:rsidR="006619F2" w:rsidRDefault="006619F2" w:rsidP="006619F2">
      <w:pPr>
        <w:spacing w:after="0" w:line="240" w:lineRule="auto"/>
      </w:pPr>
      <w:r>
        <w:continuationSeparator/>
      </w:r>
    </w:p>
  </w:footnote>
  <w:footnote w:id="1">
    <w:p w14:paraId="16A87A1B" w14:textId="4B22AE20" w:rsidR="006619F2" w:rsidRPr="006619F2" w:rsidRDefault="006619F2" w:rsidP="006619F2">
      <w:pPr>
        <w:bidi/>
        <w:spacing w:after="0" w:line="240" w:lineRule="auto"/>
        <w:jc w:val="both"/>
        <w:rPr>
          <w:rFonts w:ascii="Simplified Arabic" w:hAnsi="Simplified Arabic" w:cs="Simplified Arabic"/>
          <w:lang w:bidi="ar-EG"/>
        </w:rPr>
      </w:pPr>
      <w:r w:rsidRPr="006619F2">
        <w:rPr>
          <w:rStyle w:val="FootnoteReference"/>
        </w:rPr>
        <w:footnoteRef/>
      </w:r>
      <w:r w:rsidRPr="006619F2">
        <w:t xml:space="preserve"> </w:t>
      </w:r>
      <w:r w:rsidRPr="006619F2">
        <w:rPr>
          <w:rFonts w:ascii="Simplified Arabic" w:hAnsi="Simplified Arabic" w:cs="Simplified Arabic"/>
          <w:rtl/>
          <w:lang w:bidi="ar-EG"/>
        </w:rPr>
        <w:t xml:space="preserve">قداسة البابا </w:t>
      </w:r>
      <w:proofErr w:type="spellStart"/>
      <w:r w:rsidRPr="006619F2">
        <w:rPr>
          <w:rFonts w:ascii="Simplified Arabic" w:hAnsi="Simplified Arabic" w:cs="Simplified Arabic"/>
          <w:rtl/>
          <w:lang w:bidi="ar-EG"/>
        </w:rPr>
        <w:t>شنوده</w:t>
      </w:r>
      <w:proofErr w:type="spellEnd"/>
      <w:r w:rsidRPr="006619F2">
        <w:rPr>
          <w:rFonts w:ascii="Simplified Arabic" w:hAnsi="Simplified Arabic" w:cs="Simplified Arabic"/>
          <w:rtl/>
          <w:lang w:bidi="ar-EG"/>
        </w:rPr>
        <w:t xml:space="preserve"> الثالث "سؤال وجواب – هل الكاهن أفضل من الملاك"، نُشر في مجلة الكرازة 22 يناير 1999م.  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DA6F1" w14:textId="7F1D828B" w:rsidR="00F1378F" w:rsidRDefault="00F1378F" w:rsidP="00F1378F">
    <w:pPr>
      <w:pStyle w:val="Header"/>
      <w:bidi/>
    </w:pPr>
    <w:r>
      <w:rPr>
        <w:noProof/>
      </w:rPr>
      <w:drawing>
        <wp:inline distT="0" distB="0" distL="0" distR="0" wp14:anchorId="2A25FD64" wp14:editId="04239D70">
          <wp:extent cx="453390" cy="333375"/>
          <wp:effectExtent l="0" t="0" r="3810" b="9525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390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133"/>
    <w:rsid w:val="00015FA0"/>
    <w:rsid w:val="00040EE8"/>
    <w:rsid w:val="0004486E"/>
    <w:rsid w:val="000452CE"/>
    <w:rsid w:val="000528B6"/>
    <w:rsid w:val="00061178"/>
    <w:rsid w:val="001A7F2C"/>
    <w:rsid w:val="001B08D5"/>
    <w:rsid w:val="00255D06"/>
    <w:rsid w:val="00257B60"/>
    <w:rsid w:val="0026570F"/>
    <w:rsid w:val="00286974"/>
    <w:rsid w:val="002C1702"/>
    <w:rsid w:val="00310DAB"/>
    <w:rsid w:val="00361349"/>
    <w:rsid w:val="00402964"/>
    <w:rsid w:val="00425C6F"/>
    <w:rsid w:val="00456F02"/>
    <w:rsid w:val="004722C0"/>
    <w:rsid w:val="004B2F91"/>
    <w:rsid w:val="004C2EFE"/>
    <w:rsid w:val="00517241"/>
    <w:rsid w:val="00632801"/>
    <w:rsid w:val="006619F2"/>
    <w:rsid w:val="00670F7A"/>
    <w:rsid w:val="00682979"/>
    <w:rsid w:val="00693762"/>
    <w:rsid w:val="00737ED6"/>
    <w:rsid w:val="00744FA2"/>
    <w:rsid w:val="0075642D"/>
    <w:rsid w:val="00783AA3"/>
    <w:rsid w:val="00792948"/>
    <w:rsid w:val="007D3D4A"/>
    <w:rsid w:val="0084633B"/>
    <w:rsid w:val="00876C69"/>
    <w:rsid w:val="008B472A"/>
    <w:rsid w:val="008D749B"/>
    <w:rsid w:val="008F3FEB"/>
    <w:rsid w:val="009348CF"/>
    <w:rsid w:val="00947FCC"/>
    <w:rsid w:val="009C34D3"/>
    <w:rsid w:val="009F1A26"/>
    <w:rsid w:val="009F43A0"/>
    <w:rsid w:val="00A27B41"/>
    <w:rsid w:val="00A46857"/>
    <w:rsid w:val="00AA00E6"/>
    <w:rsid w:val="00AF077F"/>
    <w:rsid w:val="00B32959"/>
    <w:rsid w:val="00BB38AB"/>
    <w:rsid w:val="00C3023D"/>
    <w:rsid w:val="00C85F50"/>
    <w:rsid w:val="00C86133"/>
    <w:rsid w:val="00CA3330"/>
    <w:rsid w:val="00D66362"/>
    <w:rsid w:val="00DC5CDF"/>
    <w:rsid w:val="00E33BE2"/>
    <w:rsid w:val="00E96B2B"/>
    <w:rsid w:val="00F1378F"/>
    <w:rsid w:val="00F27762"/>
    <w:rsid w:val="00F60BDC"/>
    <w:rsid w:val="00F75BB4"/>
    <w:rsid w:val="00FB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B29FAB"/>
  <w15:chartTrackingRefBased/>
  <w15:docId w15:val="{A8285064-3279-41AD-81E6-B988D993D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rsid w:val="00693762"/>
    <w:pPr>
      <w:spacing w:before="120" w:after="120" w:line="240" w:lineRule="auto"/>
      <w:jc w:val="center"/>
      <w:outlineLvl w:val="0"/>
    </w:pPr>
    <w:rPr>
      <w:rFonts w:ascii="Simplified Arabic" w:hAnsi="Simplified Arabic" w:cs="Simplified Arabic"/>
      <w:b/>
      <w:bCs/>
      <w:sz w:val="32"/>
      <w:szCs w:val="27"/>
      <w:lang w:bidi="ar-EG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57B60"/>
    <w:pPr>
      <w:pageBreakBefore/>
      <w:spacing w:beforeAutospacing="1" w:after="0" w:line="240" w:lineRule="auto"/>
      <w:jc w:val="center"/>
      <w:outlineLvl w:val="1"/>
    </w:pPr>
    <w:rPr>
      <w:rFonts w:ascii="Simplified Arabic" w:eastAsiaTheme="majorEastAsia" w:hAnsi="Simplified Arabic" w:cs="Simplified Arabic"/>
      <w:b/>
      <w:bCs/>
      <w:noProof/>
      <w:sz w:val="40"/>
      <w:szCs w:val="40"/>
      <w:lang w:bidi="ar-EG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D749B"/>
    <w:pPr>
      <w:bidi/>
      <w:spacing w:after="0" w:line="240" w:lineRule="auto"/>
      <w:outlineLvl w:val="2"/>
    </w:pPr>
    <w:rPr>
      <w:rFonts w:ascii="Simplified Arabic" w:hAnsi="Simplified Arabic" w:cs="Simplified Arabic"/>
      <w:b/>
      <w:bCs/>
      <w:sz w:val="32"/>
      <w:szCs w:val="32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762"/>
    <w:rPr>
      <w:rFonts w:ascii="Simplified Arabic" w:hAnsi="Simplified Arabic" w:cs="Simplified Arabic"/>
      <w:b/>
      <w:bCs/>
      <w:sz w:val="32"/>
      <w:szCs w:val="27"/>
      <w:lang w:bidi="ar-EG"/>
    </w:rPr>
  </w:style>
  <w:style w:type="character" w:customStyle="1" w:styleId="Heading2Char">
    <w:name w:val="Heading 2 Char"/>
    <w:basedOn w:val="DefaultParagraphFont"/>
    <w:link w:val="Heading2"/>
    <w:uiPriority w:val="9"/>
    <w:rsid w:val="00257B60"/>
    <w:rPr>
      <w:rFonts w:ascii="Simplified Arabic" w:eastAsiaTheme="majorEastAsia" w:hAnsi="Simplified Arabic" w:cs="Simplified Arabic"/>
      <w:b/>
      <w:bCs/>
      <w:noProof/>
      <w:sz w:val="40"/>
      <w:szCs w:val="40"/>
      <w:lang w:bidi="ar-EG"/>
    </w:rPr>
  </w:style>
  <w:style w:type="paragraph" w:styleId="NoSpacing">
    <w:name w:val="No Spacing"/>
    <w:autoRedefine/>
    <w:uiPriority w:val="1"/>
    <w:qFormat/>
    <w:rsid w:val="0004486E"/>
    <w:pPr>
      <w:spacing w:after="0" w:line="240" w:lineRule="auto"/>
    </w:pPr>
    <w:rPr>
      <w:rFonts w:ascii="Simplified Arabic" w:hAnsi="Simplified Arabic"/>
      <w:color w:val="385623" w:themeColor="accent6" w:themeShade="80"/>
    </w:rPr>
  </w:style>
  <w:style w:type="character" w:customStyle="1" w:styleId="Heading3Char">
    <w:name w:val="Heading 3 Char"/>
    <w:basedOn w:val="DefaultParagraphFont"/>
    <w:link w:val="Heading3"/>
    <w:uiPriority w:val="9"/>
    <w:rsid w:val="008D749B"/>
    <w:rPr>
      <w:rFonts w:ascii="Simplified Arabic" w:hAnsi="Simplified Arabic" w:cs="Simplified Arabic"/>
      <w:b/>
      <w:bCs/>
      <w:sz w:val="32"/>
      <w:szCs w:val="32"/>
      <w:lang w:bidi="ar-E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19F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19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19F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13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78F"/>
  </w:style>
  <w:style w:type="paragraph" w:styleId="Footer">
    <w:name w:val="footer"/>
    <w:basedOn w:val="Normal"/>
    <w:link w:val="FooterChar"/>
    <w:uiPriority w:val="99"/>
    <w:unhideWhenUsed/>
    <w:rsid w:val="00F13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B6B08-0FB7-411E-9643-F867DF7B9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popeshenoudaGEC-PC12</dc:creator>
  <cp:keywords/>
  <dc:description/>
  <cp:lastModifiedBy>tk</cp:lastModifiedBy>
  <cp:revision>8</cp:revision>
  <dcterms:created xsi:type="dcterms:W3CDTF">2019-02-07T07:58:00Z</dcterms:created>
  <dcterms:modified xsi:type="dcterms:W3CDTF">2026-09-18T10:33:00Z</dcterms:modified>
</cp:coreProperties>
</file>