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1AB9" w14:textId="7DFBE0F9" w:rsidR="007614DA" w:rsidRPr="00F70F25" w:rsidRDefault="007614DA" w:rsidP="00F70F2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F70F25">
        <w:rPr>
          <w:rFonts w:ascii="Simplified Arabic" w:hAnsi="Simplified Arabic" w:cs="Simplified Arabic"/>
          <w:b/>
          <w:bCs/>
          <w:sz w:val="40"/>
          <w:szCs w:val="40"/>
          <w:rtl/>
        </w:rPr>
        <w:t>هل تعترف زوجة الكاهن عليه؟</w:t>
      </w:r>
      <w:r w:rsidR="00F70F25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203DF0D1" w14:textId="77777777" w:rsidR="007614DA" w:rsidRPr="00381F68" w:rsidRDefault="007614DA" w:rsidP="007614D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381F68">
        <w:rPr>
          <w:rFonts w:ascii="Simplified Arabic" w:hAnsi="Simplified Arabic" w:cs="Simplified Arabic"/>
          <w:b/>
          <w:bCs/>
          <w:sz w:val="32"/>
          <w:szCs w:val="32"/>
          <w:rtl/>
        </w:rPr>
        <w:t>سؤال</w:t>
      </w:r>
    </w:p>
    <w:p w14:paraId="034C51F4" w14:textId="75E4DF19" w:rsidR="007614DA" w:rsidRPr="00381F68" w:rsidRDefault="007614DA" w:rsidP="007614D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381F68">
        <w:rPr>
          <w:rFonts w:ascii="Simplified Arabic" w:hAnsi="Simplified Arabic" w:cs="Simplified Arabic"/>
          <w:b/>
          <w:bCs/>
          <w:sz w:val="32"/>
          <w:szCs w:val="32"/>
          <w:rtl/>
        </w:rPr>
        <w:t>هل يجوز أن تعترف زوجة الكاهن على زوجها الكاهن؟</w:t>
      </w:r>
    </w:p>
    <w:p w14:paraId="21F0B0D2" w14:textId="77777777" w:rsidR="007614DA" w:rsidRPr="00381F68" w:rsidRDefault="007614DA" w:rsidP="007614D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 w:rsidRPr="00381F68">
        <w:rPr>
          <w:rFonts w:ascii="Simplified Arabic" w:hAnsi="Simplified Arabic" w:cs="Simplified Arabic"/>
          <w:b/>
          <w:bCs/>
          <w:sz w:val="32"/>
          <w:szCs w:val="32"/>
          <w:rtl/>
        </w:rPr>
        <w:t>جواب</w:t>
      </w:r>
    </w:p>
    <w:p w14:paraId="29BC1E17" w14:textId="187ADB8F" w:rsidR="007614DA" w:rsidRPr="007614DA" w:rsidRDefault="007614DA" w:rsidP="007614DA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614DA">
        <w:rPr>
          <w:rFonts w:ascii="Simplified Arabic" w:hAnsi="Simplified Arabic" w:cs="Simplified Arabic"/>
          <w:sz w:val="32"/>
          <w:szCs w:val="32"/>
          <w:rtl/>
        </w:rPr>
        <w:t>قانون</w:t>
      </w:r>
      <w:r w:rsidR="00F70F2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7614DA">
        <w:rPr>
          <w:rFonts w:ascii="Simplified Arabic" w:hAnsi="Simplified Arabic" w:cs="Simplified Arabic"/>
          <w:sz w:val="32"/>
          <w:szCs w:val="32"/>
          <w:rtl/>
        </w:rPr>
        <w:t>ا لا يوجد ما يمنع، وبخاصة لو كان لا يوجد في البلد كاهن غيره. ولكن من الناحية الاجتماعية، قد لا يكون الأمر مستحب</w:t>
      </w:r>
      <w:r w:rsidR="00F70F25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7614DA">
        <w:rPr>
          <w:rFonts w:ascii="Simplified Arabic" w:hAnsi="Simplified Arabic" w:cs="Simplified Arabic"/>
          <w:sz w:val="32"/>
          <w:szCs w:val="32"/>
          <w:rtl/>
        </w:rPr>
        <w:t>ا، سيما لو كان في البلد أكثر من كاهن أو أكثر من كنيسة</w:t>
      </w:r>
      <w:r w:rsidRPr="007614DA">
        <w:rPr>
          <w:rFonts w:ascii="Simplified Arabic" w:hAnsi="Simplified Arabic" w:cs="Simplified Arabic"/>
          <w:sz w:val="32"/>
          <w:szCs w:val="32"/>
        </w:rPr>
        <w:t>.</w:t>
      </w:r>
    </w:p>
    <w:p w14:paraId="1942DF28" w14:textId="3FCB9AC6" w:rsidR="002C62F3" w:rsidRPr="007614DA" w:rsidRDefault="007614DA" w:rsidP="007614DA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7614DA">
        <w:rPr>
          <w:rFonts w:ascii="Simplified Arabic" w:hAnsi="Simplified Arabic" w:cs="Simplified Arabic"/>
          <w:sz w:val="32"/>
          <w:szCs w:val="32"/>
          <w:rtl/>
        </w:rPr>
        <w:t xml:space="preserve">أما إن </w:t>
      </w:r>
      <w:r w:rsidR="00381F6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614DA">
        <w:rPr>
          <w:rFonts w:ascii="Simplified Arabic" w:hAnsi="Simplified Arabic" w:cs="Simplified Arabic"/>
          <w:sz w:val="32"/>
          <w:szCs w:val="32"/>
          <w:rtl/>
        </w:rPr>
        <w:t xml:space="preserve">ختارت أن يكون زوجها أب </w:t>
      </w:r>
      <w:r w:rsidR="00381F6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614DA">
        <w:rPr>
          <w:rFonts w:ascii="Simplified Arabic" w:hAnsi="Simplified Arabic" w:cs="Simplified Arabic"/>
          <w:sz w:val="32"/>
          <w:szCs w:val="32"/>
          <w:rtl/>
        </w:rPr>
        <w:t>عترافها، لأنه أدرى بظروفها، ولك</w:t>
      </w:r>
      <w:r w:rsidR="00381F6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7614DA">
        <w:rPr>
          <w:rFonts w:ascii="Simplified Arabic" w:hAnsi="Simplified Arabic" w:cs="Simplified Arabic"/>
          <w:sz w:val="32"/>
          <w:szCs w:val="32"/>
          <w:rtl/>
        </w:rPr>
        <w:t xml:space="preserve"> تحتفظ بأسرار الأسرة فهي حرة في ذ</w:t>
      </w:r>
      <w:r w:rsidR="00F70F25">
        <w:rPr>
          <w:rFonts w:ascii="Simplified Arabic" w:hAnsi="Simplified Arabic" w:cs="Simplified Arabic" w:hint="cs"/>
          <w:sz w:val="32"/>
          <w:szCs w:val="32"/>
          <w:rtl/>
        </w:rPr>
        <w:t>لك</w:t>
      </w:r>
      <w:r w:rsidRPr="007614DA">
        <w:rPr>
          <w:rFonts w:ascii="Simplified Arabic" w:hAnsi="Simplified Arabic" w:cs="Simplified Arabic"/>
          <w:sz w:val="32"/>
          <w:szCs w:val="32"/>
        </w:rPr>
        <w:t>.</w:t>
      </w:r>
    </w:p>
    <w:sectPr w:rsidR="002C62F3" w:rsidRPr="007614DA" w:rsidSect="006631BE">
      <w:headerReference w:type="default" r:id="rId7"/>
      <w:pgSz w:w="11906" w:h="16838" w:code="9"/>
      <w:pgMar w:top="1276" w:right="1416" w:bottom="1701" w:left="1560" w:header="28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7C4B" w14:textId="77777777" w:rsidR="00F70F25" w:rsidRDefault="00F70F25" w:rsidP="00F70F25">
      <w:pPr>
        <w:spacing w:after="0" w:line="240" w:lineRule="auto"/>
      </w:pPr>
      <w:r>
        <w:separator/>
      </w:r>
    </w:p>
  </w:endnote>
  <w:endnote w:type="continuationSeparator" w:id="0">
    <w:p w14:paraId="5134D48F" w14:textId="77777777" w:rsidR="00F70F25" w:rsidRDefault="00F70F25" w:rsidP="00F7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26D4B" w14:textId="77777777" w:rsidR="00F70F25" w:rsidRDefault="00F70F25" w:rsidP="00F70F25">
      <w:pPr>
        <w:spacing w:after="0" w:line="240" w:lineRule="auto"/>
      </w:pPr>
      <w:r>
        <w:separator/>
      </w:r>
    </w:p>
  </w:footnote>
  <w:footnote w:type="continuationSeparator" w:id="0">
    <w:p w14:paraId="3265AB93" w14:textId="77777777" w:rsidR="00F70F25" w:rsidRDefault="00F70F25" w:rsidP="00F70F25">
      <w:pPr>
        <w:spacing w:after="0" w:line="240" w:lineRule="auto"/>
      </w:pPr>
      <w:r>
        <w:continuationSeparator/>
      </w:r>
    </w:p>
  </w:footnote>
  <w:footnote w:id="1">
    <w:p w14:paraId="42F29CBB" w14:textId="6335F115" w:rsidR="00F70F25" w:rsidRPr="006631BE" w:rsidRDefault="00F70F25" w:rsidP="00F70F25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6631BE">
        <w:rPr>
          <w:rStyle w:val="FootnoteReference"/>
          <w:rFonts w:ascii="Simplified Arabic" w:hAnsi="Simplified Arabic" w:cs="Simplified Arabic"/>
        </w:rPr>
        <w:footnoteRef/>
      </w:r>
      <w:r w:rsidRPr="006631BE">
        <w:rPr>
          <w:rFonts w:ascii="Simplified Arabic" w:hAnsi="Simplified Arabic" w:cs="Simplified Arabic"/>
        </w:rPr>
        <w:t xml:space="preserve"> </w:t>
      </w:r>
      <w:r w:rsidRPr="006631BE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6631BE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6631BE">
        <w:rPr>
          <w:rFonts w:ascii="Simplified Arabic" w:hAnsi="Simplified Arabic" w:cs="Simplified Arabic"/>
          <w:rtl/>
          <w:lang w:bidi="ar-EG"/>
        </w:rPr>
        <w:t xml:space="preserve"> الثالث "هل تعترف زوجة الكاهن عليه؟، نُشر في مجلة الكرازة </w:t>
      </w:r>
      <w:r w:rsidR="006631BE" w:rsidRPr="006631BE">
        <w:rPr>
          <w:rFonts w:ascii="Simplified Arabic" w:hAnsi="Simplified Arabic" w:cs="Simplified Arabic"/>
          <w:rtl/>
          <w:lang w:bidi="ar-EG"/>
        </w:rPr>
        <w:t>20 يناير 1995م.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23BE" w14:textId="3438B957" w:rsidR="006631BE" w:rsidRDefault="006631BE" w:rsidP="006631BE">
    <w:pPr>
      <w:pStyle w:val="Header"/>
      <w:bidi/>
    </w:pPr>
    <w:r>
      <w:rPr>
        <w:noProof/>
      </w:rPr>
      <w:drawing>
        <wp:inline distT="0" distB="0" distL="0" distR="0" wp14:anchorId="7F2B10A6" wp14:editId="3FBF92EE">
          <wp:extent cx="466725" cy="438150"/>
          <wp:effectExtent l="0" t="0" r="9525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AB"/>
    <w:rsid w:val="002C62F3"/>
    <w:rsid w:val="00381F68"/>
    <w:rsid w:val="005924C4"/>
    <w:rsid w:val="006631BE"/>
    <w:rsid w:val="007614DA"/>
    <w:rsid w:val="007750AB"/>
    <w:rsid w:val="009C333E"/>
    <w:rsid w:val="00CA0D37"/>
    <w:rsid w:val="00F7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6BB82"/>
  <w15:chartTrackingRefBased/>
  <w15:docId w15:val="{D2091E90-7225-4580-BCCE-8ED7A3E3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70F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0F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0F2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3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BE"/>
  </w:style>
  <w:style w:type="paragraph" w:styleId="Footer">
    <w:name w:val="footer"/>
    <w:basedOn w:val="Normal"/>
    <w:link w:val="FooterChar"/>
    <w:uiPriority w:val="99"/>
    <w:unhideWhenUsed/>
    <w:rsid w:val="00663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1CA4-0024-4BFC-8B03-70740893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3</cp:revision>
  <dcterms:created xsi:type="dcterms:W3CDTF">2026-06-27T11:51:00Z</dcterms:created>
  <dcterms:modified xsi:type="dcterms:W3CDTF">2026-06-30T13:21:00Z</dcterms:modified>
</cp:coreProperties>
</file>