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8290" w14:textId="2722F24D" w:rsidR="00C37DCC" w:rsidRPr="009172E3" w:rsidRDefault="00C37DCC" w:rsidP="009172E3">
      <w:pPr>
        <w:bidi/>
        <w:spacing w:after="0" w:line="240" w:lineRule="auto"/>
        <w:ind w:left="1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9172E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أحد الرفاع والزواج</w:t>
      </w:r>
      <w:r w:rsidR="009172E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1F2EB2DE" w14:textId="07C491F5" w:rsidR="00C37DCC" w:rsidRPr="00D55D5D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D55D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</w:t>
      </w:r>
      <w:r w:rsidR="007005FF" w:rsidRPr="00D55D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ـ</w:t>
      </w:r>
      <w:r w:rsidRPr="00D55D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ؤال</w:t>
      </w:r>
    </w:p>
    <w:p w14:paraId="5D90BF58" w14:textId="77777777" w:rsidR="00C37DCC" w:rsidRPr="00D55D5D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55D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هل يجوز الزواج في أحد الرفاع؟</w:t>
      </w:r>
    </w:p>
    <w:p w14:paraId="150984DD" w14:textId="4DCF5032" w:rsidR="00C37DCC" w:rsidRPr="00B26E5D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</w:t>
      </w:r>
      <w:r w:rsidR="007005FF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ــ</w:t>
      </w: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واب</w:t>
      </w:r>
    </w:p>
    <w:p w14:paraId="293AC95C" w14:textId="77777777" w:rsidR="00C37DCC" w:rsidRPr="00B26E5D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لقد أصدرت البطري</w:t>
      </w:r>
      <w:r w:rsidR="00BA77D2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كية أمرها منذ سنوات إلى جميع الكنائس بمنع الزيجات يوم أحد الرفاع.</w:t>
      </w:r>
    </w:p>
    <w:p w14:paraId="4F4B954E" w14:textId="77777777" w:rsidR="00C37DCC" w:rsidRPr="00B26E5D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والسبب في هذا هو توقع كسر الصوم... </w:t>
      </w:r>
    </w:p>
    <w:p w14:paraId="1FD10FD4" w14:textId="77777777" w:rsidR="00AD08F8" w:rsidRDefault="00C37DCC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لأنه من غير المتوقع أن يكون الزوجان صائمين من صباح يوم زواجهما، سواء من جهة الطعام أو من جهة </w:t>
      </w:r>
      <w:r w:rsidR="00AD08F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متناعهما عن المعاشرة الزوجية 55</w:t>
      </w:r>
      <w:r w:rsidR="00570C26"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يوم</w:t>
      </w:r>
      <w:r w:rsidR="00570C26"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بعد الزواج مباشرة [وهي فترة الصوم الكبير]. </w:t>
      </w:r>
    </w:p>
    <w:p w14:paraId="21ABA4BC" w14:textId="367725D2" w:rsidR="00C37DCC" w:rsidRPr="00B26E5D" w:rsidRDefault="00C37DCC" w:rsidP="00AD08F8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والكتاب يقول</w:t>
      </w:r>
      <w:r w:rsidR="007005FF"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</w:t>
      </w:r>
      <w:r w:rsidR="00AD08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يستطيع بنو العرس أن يصوموا ما</w:t>
      </w:r>
      <w:r w:rsidR="00AD08F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دام العريس معهم"</w:t>
      </w:r>
      <w:r w:rsidR="006F36D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(مر2: 19).</w:t>
      </w:r>
    </w:p>
    <w:p w14:paraId="50DB7A24" w14:textId="77777777" w:rsidR="00570C26" w:rsidRPr="00B26E5D" w:rsidRDefault="00570C26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فك</w:t>
      </w:r>
      <w:r w:rsidR="007005FF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ننا إن صرحنا لهم بالزواج </w:t>
      </w:r>
      <w:r w:rsidR="00132002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يوم </w:t>
      </w: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</w:t>
      </w:r>
      <w:r w:rsidR="00132002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 الرفاع، نكون قد صرحنا لهم ضمن</w:t>
      </w:r>
      <w:r w:rsidR="00B92AB9"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26E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 بكسر الصوم، وهذا غير جائز. </w:t>
      </w:r>
    </w:p>
    <w:p w14:paraId="0EE9999D" w14:textId="77777777" w:rsidR="00570C26" w:rsidRPr="00B26E5D" w:rsidRDefault="00570C26" w:rsidP="00B26E5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26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ونفس الوضع ينطبق على رفاع أي صوم، من حيث وجوب منع الزواج يوم الرفاع...</w:t>
      </w:r>
    </w:p>
    <w:sectPr w:rsidR="00570C26" w:rsidRPr="00B26E5D" w:rsidSect="00B26E5D">
      <w:headerReference w:type="default" r:id="rId7"/>
      <w:pgSz w:w="12240" w:h="15840"/>
      <w:pgMar w:top="1276" w:right="1041" w:bottom="900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4CE7" w14:textId="77777777" w:rsidR="00B26E5D" w:rsidRDefault="00B26E5D" w:rsidP="00B26E5D">
      <w:pPr>
        <w:spacing w:after="0" w:line="240" w:lineRule="auto"/>
      </w:pPr>
      <w:r>
        <w:separator/>
      </w:r>
    </w:p>
  </w:endnote>
  <w:endnote w:type="continuationSeparator" w:id="0">
    <w:p w14:paraId="099FFBA1" w14:textId="77777777" w:rsidR="00B26E5D" w:rsidRDefault="00B26E5D" w:rsidP="00B2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9A80" w14:textId="77777777" w:rsidR="00B26E5D" w:rsidRDefault="00B26E5D" w:rsidP="009172E3">
      <w:pPr>
        <w:bidi/>
        <w:spacing w:after="0" w:line="240" w:lineRule="auto"/>
      </w:pPr>
      <w:r>
        <w:separator/>
      </w:r>
    </w:p>
  </w:footnote>
  <w:footnote w:type="continuationSeparator" w:id="0">
    <w:p w14:paraId="09D2FD6C" w14:textId="77777777" w:rsidR="00B26E5D" w:rsidRDefault="00B26E5D" w:rsidP="00B26E5D">
      <w:pPr>
        <w:spacing w:after="0" w:line="240" w:lineRule="auto"/>
      </w:pPr>
      <w:r>
        <w:continuationSeparator/>
      </w:r>
    </w:p>
  </w:footnote>
  <w:footnote w:id="1">
    <w:p w14:paraId="6F206BE2" w14:textId="52A1024B" w:rsidR="009172E3" w:rsidRPr="009172E3" w:rsidRDefault="009172E3" w:rsidP="009172E3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rtl/>
          <w:lang w:bidi="ar-EG"/>
        </w:rPr>
      </w:pPr>
      <w:r w:rsidRPr="009172E3">
        <w:rPr>
          <w:rStyle w:val="FootnoteReference"/>
          <w:rFonts w:ascii="Simplified Arabic" w:hAnsi="Simplified Arabic" w:cs="Simplified Arabic"/>
        </w:rPr>
        <w:footnoteRef/>
      </w:r>
      <w:r w:rsidRPr="009172E3">
        <w:rPr>
          <w:rFonts w:ascii="Simplified Arabic" w:hAnsi="Simplified Arabic" w:cs="Simplified Arabic"/>
        </w:rPr>
        <w:t xml:space="preserve"> </w:t>
      </w:r>
      <w:r w:rsidRPr="009172E3">
        <w:rPr>
          <w:rFonts w:ascii="Simplified Arabic" w:hAnsi="Simplified Arabic" w:cs="Simplified Arabic"/>
          <w:rtl/>
          <w:lang w:bidi="ar-EG"/>
        </w:rPr>
        <w:t xml:space="preserve">ســــــؤال وجــــــــواب لقداسة البابا </w:t>
      </w:r>
      <w:proofErr w:type="spellStart"/>
      <w:r w:rsidRPr="009172E3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9172E3">
        <w:rPr>
          <w:rFonts w:ascii="Simplified Arabic" w:hAnsi="Simplified Arabic" w:cs="Simplified Arabic"/>
          <w:rtl/>
          <w:lang w:bidi="ar-EG"/>
        </w:rPr>
        <w:t xml:space="preserve"> الثالث "أسئلة طقسية - أحد الرفاع... والزواج"، نُشر في مجلة الكرازة: </w:t>
      </w:r>
      <w:r w:rsidR="00D55D5D">
        <w:rPr>
          <w:rFonts w:ascii="Simplified Arabic" w:hAnsi="Simplified Arabic" w:cs="Simplified Arabic" w:hint="cs"/>
          <w:rtl/>
          <w:lang w:bidi="ar-EG"/>
        </w:rPr>
        <w:t xml:space="preserve">20 </w:t>
      </w:r>
      <w:r w:rsidR="001F14D3">
        <w:rPr>
          <w:rFonts w:ascii="Simplified Arabic" w:hAnsi="Simplified Arabic" w:cs="Simplified Arabic" w:hint="cs"/>
          <w:rtl/>
          <w:lang w:bidi="ar-EG"/>
        </w:rPr>
        <w:t>فبراير</w:t>
      </w:r>
      <w:r w:rsidR="00D55D5D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9172E3">
        <w:rPr>
          <w:rFonts w:ascii="Simplified Arabic" w:hAnsi="Simplified Arabic" w:cs="Simplified Arabic"/>
          <w:rtl/>
          <w:lang w:bidi="ar-EG"/>
        </w:rPr>
        <w:t>1981</w:t>
      </w:r>
      <w:r w:rsidR="00D55D5D">
        <w:rPr>
          <w:rFonts w:ascii="Simplified Arabic" w:hAnsi="Simplified Arabic" w:cs="Simplified Arabic" w:hint="cs"/>
          <w:rtl/>
          <w:lang w:bidi="ar-EG"/>
        </w:rPr>
        <w:t>م.</w:t>
      </w:r>
    </w:p>
    <w:p w14:paraId="02B6438D" w14:textId="49D7BC41" w:rsidR="009172E3" w:rsidRDefault="009172E3">
      <w:pPr>
        <w:pStyle w:val="FootnoteText"/>
        <w:rPr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253A" w14:textId="34FC47AB" w:rsidR="00B26E5D" w:rsidRDefault="00B26E5D" w:rsidP="00B26E5D">
    <w:pPr>
      <w:pStyle w:val="Header"/>
      <w:bidi/>
    </w:pPr>
    <w:r>
      <w:rPr>
        <w:noProof/>
      </w:rPr>
      <w:drawing>
        <wp:inline distT="0" distB="0" distL="0" distR="0" wp14:anchorId="4D563BE5" wp14:editId="3287E293">
          <wp:extent cx="361950" cy="314325"/>
          <wp:effectExtent l="0" t="0" r="0" b="9525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F8B"/>
    <w:rsid w:val="00085F8B"/>
    <w:rsid w:val="00132002"/>
    <w:rsid w:val="001976F4"/>
    <w:rsid w:val="001F14D3"/>
    <w:rsid w:val="0024674E"/>
    <w:rsid w:val="00471F2B"/>
    <w:rsid w:val="00497208"/>
    <w:rsid w:val="00570C26"/>
    <w:rsid w:val="005B4DA2"/>
    <w:rsid w:val="006B09EF"/>
    <w:rsid w:val="006F36D7"/>
    <w:rsid w:val="007005FF"/>
    <w:rsid w:val="00723C72"/>
    <w:rsid w:val="0081255E"/>
    <w:rsid w:val="009172E3"/>
    <w:rsid w:val="009577D9"/>
    <w:rsid w:val="00AD08F8"/>
    <w:rsid w:val="00B146AA"/>
    <w:rsid w:val="00B26E5D"/>
    <w:rsid w:val="00B92AB9"/>
    <w:rsid w:val="00BA77D2"/>
    <w:rsid w:val="00BE55F4"/>
    <w:rsid w:val="00C37DCC"/>
    <w:rsid w:val="00D5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71CFB4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5D"/>
  </w:style>
  <w:style w:type="paragraph" w:styleId="Footer">
    <w:name w:val="footer"/>
    <w:basedOn w:val="Normal"/>
    <w:link w:val="FooterChar"/>
    <w:uiPriority w:val="99"/>
    <w:unhideWhenUsed/>
    <w:rsid w:val="00B2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5D"/>
  </w:style>
  <w:style w:type="paragraph" w:styleId="FootnoteText">
    <w:name w:val="footnote text"/>
    <w:basedOn w:val="Normal"/>
    <w:link w:val="FootnoteTextChar"/>
    <w:uiPriority w:val="99"/>
    <w:semiHidden/>
    <w:unhideWhenUsed/>
    <w:rsid w:val="009172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2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7FD2-E0A7-4A71-A0FF-01D4480D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</dc:creator>
  <cp:keywords/>
  <dc:description/>
  <cp:lastModifiedBy>tk</cp:lastModifiedBy>
  <cp:revision>12</cp:revision>
  <dcterms:created xsi:type="dcterms:W3CDTF">2017-10-06T20:33:00Z</dcterms:created>
  <dcterms:modified xsi:type="dcterms:W3CDTF">2026-05-16T12:24:00Z</dcterms:modified>
</cp:coreProperties>
</file>