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BBF4" w14:textId="35B4149D" w:rsidR="00570C26" w:rsidRPr="00633661" w:rsidRDefault="00570C26" w:rsidP="008173BB">
      <w:pPr>
        <w:bidi/>
        <w:spacing w:after="0" w:line="240" w:lineRule="auto"/>
        <w:ind w:left="18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33661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الشمامسة والتناول</w:t>
      </w:r>
      <w:r w:rsidR="00453F75" w:rsidRPr="00633661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0E64628D" w14:textId="77777777" w:rsidR="00570C26" w:rsidRPr="00633661" w:rsidRDefault="00570C26" w:rsidP="008173BB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سؤال</w:t>
      </w:r>
    </w:p>
    <w:p w14:paraId="01BBAA39" w14:textId="33997B2F" w:rsidR="00570C26" w:rsidRPr="00633661" w:rsidRDefault="00570C26" w:rsidP="00433CBD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هل يجوز أن شماسًا يلبس التونية، يحضر القداس ولا يتناول، بحجة أنه يخدم خارج الهيكل؟</w:t>
      </w:r>
      <w:r w:rsidR="00433CBD"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وهل يجوز أن معلم (مرتل) الكنيسة يخدم ولا يتناول؟</w:t>
      </w:r>
    </w:p>
    <w:p w14:paraId="177DFB8A" w14:textId="77777777" w:rsidR="00570C26" w:rsidRPr="00633661" w:rsidRDefault="00570C26" w:rsidP="008173BB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الجواب</w:t>
      </w:r>
    </w:p>
    <w:p w14:paraId="5727A4C4" w14:textId="11E715AB" w:rsidR="00570C26" w:rsidRPr="00633661" w:rsidRDefault="00570C26" w:rsidP="008173BB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إن كان الشماس لا يتناول، فمن المفروض أنه لا</w:t>
      </w:r>
      <w:r w:rsidR="00EA67A6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يلبس </w:t>
      </w:r>
      <w:proofErr w:type="spellStart"/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التونية</w:t>
      </w:r>
      <w:proofErr w:type="spellEnd"/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لأن </w:t>
      </w:r>
      <w:proofErr w:type="spellStart"/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التونية</w:t>
      </w:r>
      <w:proofErr w:type="spellEnd"/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 الرداء الخاص بخدمة المذبح، ولا</w:t>
      </w:r>
      <w:r w:rsidR="00C935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يجوز أن شماسًا يخدم المذبح ولا يتناول...</w:t>
      </w:r>
    </w:p>
    <w:p w14:paraId="26E8D68F" w14:textId="77777777" w:rsidR="00570C26" w:rsidRPr="00633661" w:rsidRDefault="00570C26" w:rsidP="008173BB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ولا يوجد في طقس الكنيسة تفريق – من جهة التناول – بين شماس يخدم داخل المذبح، أو شماس يخدم خارج المذبح... كلهم شمامسة، المفروض أن يكونوا مستعدين للتناول، وإلا يكونون قدوة سيئة للشعب. </w:t>
      </w:r>
    </w:p>
    <w:p w14:paraId="20EAFBCD" w14:textId="77777777" w:rsidR="00EA67A6" w:rsidRPr="00633661" w:rsidRDefault="00471F2B" w:rsidP="008173BB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لأن عدم ال</w:t>
      </w:r>
      <w:r w:rsidR="00EA67A6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ستعداد للتناول، سببه إما الإفطار، وإما عدم التوبة أو عدم ال</w:t>
      </w:r>
      <w:r w:rsidR="00EA67A6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ستعداد الروحي. وكل هذا يمنع الخدمة.</w:t>
      </w:r>
      <w:r w:rsidR="00132002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والذي يمنع التناول يمنع الخدمة أيضًا... </w:t>
      </w:r>
    </w:p>
    <w:p w14:paraId="4D7C003E" w14:textId="29139953" w:rsidR="00471F2B" w:rsidRPr="00633661" w:rsidRDefault="00471F2B" w:rsidP="00EA67A6">
      <w:pPr>
        <w:bidi/>
        <w:spacing w:after="0" w:line="240" w:lineRule="auto"/>
        <w:ind w:left="1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بل المفروض أن الشعب كله يحضر </w:t>
      </w:r>
      <w:r w:rsidR="00EA67A6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لى الكنيسة، وهو صائم، وأيضًا مستعد روحيًا، لأنه كما قال المرتل في المزمور</w:t>
      </w:r>
      <w:r w:rsidR="00CE068B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E068B" w:rsidRPr="00633661">
        <w:rPr>
          <w:rFonts w:ascii="Simplified Arabic" w:hAnsi="Simplified Arabic" w:cs="Simplified Arabic"/>
          <w:sz w:val="28"/>
          <w:szCs w:val="28"/>
          <w:rtl/>
        </w:rPr>
        <w:t>بِبَيْتِكَ تَلِيقُ الْقَدَاسَةُ يَا رَبُّ</w:t>
      </w:r>
      <w:r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CE068B" w:rsidRPr="0063366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E068B"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(مز93: 5)</w:t>
      </w:r>
      <w:r w:rsidRPr="0063366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sectPr w:rsidR="00471F2B" w:rsidRPr="00633661" w:rsidSect="008173BB">
      <w:headerReference w:type="default" r:id="rId7"/>
      <w:pgSz w:w="12240" w:h="15840"/>
      <w:pgMar w:top="1418" w:right="1041" w:bottom="1134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D602" w14:textId="77777777" w:rsidR="009D3F41" w:rsidRDefault="009D3F41" w:rsidP="009D3F41">
      <w:pPr>
        <w:spacing w:after="0" w:line="240" w:lineRule="auto"/>
      </w:pPr>
      <w:r>
        <w:separator/>
      </w:r>
    </w:p>
  </w:endnote>
  <w:endnote w:type="continuationSeparator" w:id="0">
    <w:p w14:paraId="21757BFB" w14:textId="77777777" w:rsidR="009D3F41" w:rsidRDefault="009D3F41" w:rsidP="009D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AF55" w14:textId="77777777" w:rsidR="009D3F41" w:rsidRDefault="009D3F41" w:rsidP="000F291F">
      <w:pPr>
        <w:bidi/>
        <w:spacing w:after="0" w:line="240" w:lineRule="auto"/>
      </w:pPr>
      <w:r>
        <w:separator/>
      </w:r>
    </w:p>
  </w:footnote>
  <w:footnote w:type="continuationSeparator" w:id="0">
    <w:p w14:paraId="092E991E" w14:textId="77777777" w:rsidR="009D3F41" w:rsidRDefault="009D3F41" w:rsidP="009D3F41">
      <w:pPr>
        <w:spacing w:after="0" w:line="240" w:lineRule="auto"/>
      </w:pPr>
      <w:r>
        <w:continuationSeparator/>
      </w:r>
    </w:p>
  </w:footnote>
  <w:footnote w:id="1">
    <w:p w14:paraId="58879CB5" w14:textId="4ACBB1F5" w:rsidR="00453F75" w:rsidRPr="00453F75" w:rsidRDefault="00453F75" w:rsidP="00633661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453F75">
        <w:rPr>
          <w:rStyle w:val="FootnoteReference"/>
        </w:rPr>
        <w:footnoteRef/>
      </w:r>
      <w:r w:rsidRPr="00453F75">
        <w:t xml:space="preserve"> </w:t>
      </w:r>
      <w:r w:rsidRPr="00453F75">
        <w:rPr>
          <w:rFonts w:ascii="Simplified Arabic" w:hAnsi="Simplified Arabic" w:cs="Simplified Arabic" w:hint="cs"/>
          <w:rtl/>
          <w:lang w:bidi="ar-EG"/>
        </w:rPr>
        <w:t xml:space="preserve">سؤال وجواب لقداسة البابا </w:t>
      </w:r>
      <w:proofErr w:type="spellStart"/>
      <w:r w:rsidRPr="00453F7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453F75">
        <w:rPr>
          <w:rFonts w:ascii="Simplified Arabic" w:hAnsi="Simplified Arabic" w:cs="Simplified Arabic" w:hint="cs"/>
          <w:rtl/>
          <w:lang w:bidi="ar-EG"/>
        </w:rPr>
        <w:t xml:space="preserve"> الثالث "أسئلة طقسية - الشمامسة والتناول"،</w:t>
      </w:r>
      <w:r w:rsidR="00374F96">
        <w:rPr>
          <w:rFonts w:ascii="Simplified Arabic" w:hAnsi="Simplified Arabic" w:cs="Simplified Arabic" w:hint="cs"/>
          <w:rtl/>
          <w:lang w:bidi="ar-EG"/>
        </w:rPr>
        <w:t xml:space="preserve"> نُشر في</w:t>
      </w:r>
      <w:r w:rsidRPr="00453F75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453F75">
        <w:rPr>
          <w:rFonts w:ascii="Simplified Arabic" w:hAnsi="Simplified Arabic" w:cs="Simplified Arabic"/>
          <w:rtl/>
          <w:lang w:bidi="ar-EG"/>
        </w:rPr>
        <w:t>مجلة الكرازة</w:t>
      </w:r>
      <w:r w:rsidR="000F291F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453F75">
        <w:rPr>
          <w:rFonts w:ascii="Simplified Arabic" w:hAnsi="Simplified Arabic" w:cs="Simplified Arabic" w:hint="cs"/>
          <w:rtl/>
          <w:lang w:bidi="ar-EG"/>
        </w:rPr>
        <w:t>20</w:t>
      </w:r>
      <w:r w:rsidR="000F291F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CA1BCE">
        <w:rPr>
          <w:rFonts w:ascii="Simplified Arabic" w:hAnsi="Simplified Arabic" w:cs="Simplified Arabic" w:hint="cs"/>
          <w:rtl/>
          <w:lang w:bidi="ar-EG"/>
        </w:rPr>
        <w:t>فبراير</w:t>
      </w:r>
      <w:r w:rsidR="000F291F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453F75">
        <w:rPr>
          <w:rFonts w:ascii="Simplified Arabic" w:hAnsi="Simplified Arabic" w:cs="Simplified Arabic" w:hint="cs"/>
          <w:rtl/>
          <w:lang w:bidi="ar-EG"/>
        </w:rPr>
        <w:t>1981</w:t>
      </w:r>
      <w:r w:rsidR="000F291F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9FFD" w14:textId="2E89AEEA" w:rsidR="009D3F41" w:rsidRDefault="009D3F41" w:rsidP="009D3F41">
    <w:pPr>
      <w:pStyle w:val="Header"/>
      <w:bidi/>
    </w:pPr>
    <w:r>
      <w:rPr>
        <w:noProof/>
      </w:rPr>
      <w:drawing>
        <wp:inline distT="0" distB="0" distL="0" distR="0" wp14:anchorId="73082005" wp14:editId="705E0ACC">
          <wp:extent cx="342900" cy="342900"/>
          <wp:effectExtent l="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F8B"/>
    <w:rsid w:val="000308D4"/>
    <w:rsid w:val="00085F8B"/>
    <w:rsid w:val="000F291F"/>
    <w:rsid w:val="00132002"/>
    <w:rsid w:val="001976F4"/>
    <w:rsid w:val="00372CD6"/>
    <w:rsid w:val="00374F96"/>
    <w:rsid w:val="0043046B"/>
    <w:rsid w:val="00433CBD"/>
    <w:rsid w:val="00453F75"/>
    <w:rsid w:val="00471F2B"/>
    <w:rsid w:val="00497208"/>
    <w:rsid w:val="00570C26"/>
    <w:rsid w:val="00570CAE"/>
    <w:rsid w:val="00633661"/>
    <w:rsid w:val="00723C72"/>
    <w:rsid w:val="00782E95"/>
    <w:rsid w:val="008173BB"/>
    <w:rsid w:val="009D3F41"/>
    <w:rsid w:val="00BE55F4"/>
    <w:rsid w:val="00C01001"/>
    <w:rsid w:val="00C37DCC"/>
    <w:rsid w:val="00C93569"/>
    <w:rsid w:val="00CA1BCE"/>
    <w:rsid w:val="00CC4968"/>
    <w:rsid w:val="00CE068B"/>
    <w:rsid w:val="00DD7240"/>
    <w:rsid w:val="00E8424D"/>
    <w:rsid w:val="00E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D69E92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41"/>
  </w:style>
  <w:style w:type="paragraph" w:styleId="Footer">
    <w:name w:val="footer"/>
    <w:basedOn w:val="Normal"/>
    <w:link w:val="FooterChar"/>
    <w:uiPriority w:val="99"/>
    <w:unhideWhenUsed/>
    <w:rsid w:val="009D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41"/>
  </w:style>
  <w:style w:type="paragraph" w:styleId="FootnoteText">
    <w:name w:val="footnote text"/>
    <w:basedOn w:val="Normal"/>
    <w:link w:val="FootnoteTextChar"/>
    <w:uiPriority w:val="99"/>
    <w:semiHidden/>
    <w:unhideWhenUsed/>
    <w:rsid w:val="00453F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F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3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E7F5B-7FE4-4018-A44E-5D578F17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Remond</dc:creator>
  <cp:lastModifiedBy>tk</cp:lastModifiedBy>
  <cp:revision>15</cp:revision>
  <dcterms:created xsi:type="dcterms:W3CDTF">2018-01-28T13:48:00Z</dcterms:created>
  <dcterms:modified xsi:type="dcterms:W3CDTF">2026-05-16T12:53:00Z</dcterms:modified>
</cp:coreProperties>
</file>