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0CBB6" w14:textId="34485B65" w:rsidR="00546AC2" w:rsidRPr="00C84B01" w:rsidRDefault="00546AC2" w:rsidP="00410E76">
      <w:pPr>
        <w:spacing w:after="0" w:line="240" w:lineRule="auto"/>
        <w:jc w:val="center"/>
        <w:rPr>
          <w:rFonts w:ascii="Simplified Arabic" w:hAnsi="Simplified Arabic" w:cs="Simplified Arabic"/>
          <w:b/>
          <w:bCs/>
          <w:sz w:val="40"/>
          <w:szCs w:val="40"/>
          <w:rtl/>
          <w:lang w:bidi="ar-EG"/>
        </w:rPr>
      </w:pPr>
      <w:r w:rsidRPr="00C84B01">
        <w:rPr>
          <w:rFonts w:ascii="Simplified Arabic" w:hAnsi="Simplified Arabic" w:cs="Simplified Arabic" w:hint="cs"/>
          <w:b/>
          <w:bCs/>
          <w:sz w:val="40"/>
          <w:szCs w:val="40"/>
          <w:rtl/>
          <w:lang w:bidi="ar-EG"/>
        </w:rPr>
        <w:t>أيقونات في غرفة النوم؟!</w:t>
      </w:r>
      <w:r w:rsidR="00C87E92" w:rsidRPr="00C84B01">
        <w:rPr>
          <w:rStyle w:val="FootnoteReference"/>
          <w:rFonts w:ascii="Simplified Arabic" w:hAnsi="Simplified Arabic" w:cs="Simplified Arabic"/>
          <w:b/>
          <w:bCs/>
          <w:sz w:val="40"/>
          <w:szCs w:val="40"/>
          <w:rtl/>
          <w:lang w:bidi="ar-EG"/>
        </w:rPr>
        <w:footnoteReference w:id="1"/>
      </w:r>
    </w:p>
    <w:p w14:paraId="152404A6" w14:textId="77777777" w:rsidR="00E63EA8" w:rsidRPr="00410E76" w:rsidRDefault="00E63EA8" w:rsidP="00410E76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10E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سؤال</w:t>
      </w:r>
    </w:p>
    <w:p w14:paraId="21D30DC7" w14:textId="77777777" w:rsidR="00E63EA8" w:rsidRPr="00583513" w:rsidRDefault="00E63EA8" w:rsidP="00410E76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835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هل تعليق الأيقونات في غرفة النوم حرام أم حلال؟</w:t>
      </w:r>
    </w:p>
    <w:p w14:paraId="38C44AFC" w14:textId="77777777" w:rsidR="00E63EA8" w:rsidRPr="00410E76" w:rsidRDefault="00E63EA8" w:rsidP="00410E76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10E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الجواب</w:t>
      </w:r>
    </w:p>
    <w:p w14:paraId="5D7D6828" w14:textId="77777777" w:rsidR="00E63EA8" w:rsidRPr="00583513" w:rsidRDefault="00E63EA8" w:rsidP="00410E76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583513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بداءة نفرق بين الأيقونات والصور الدينية.</w:t>
      </w:r>
    </w:p>
    <w:p w14:paraId="2F11B2BB" w14:textId="599398BD" w:rsidR="00E63EA8" w:rsidRPr="00410E76" w:rsidRDefault="00E63EA8" w:rsidP="00410E76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10E7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فالأيقونات هي الصور المدهونة بالميرون، والتي تحتفظ بها في الكنيسة، ويبخر الكاهن حولها. وهذه لها كرامة خاصة، من أجل تقديسها بالميرون المقدس.</w:t>
      </w:r>
    </w:p>
    <w:p w14:paraId="55026E7F" w14:textId="4491092B" w:rsidR="00E63EA8" w:rsidRPr="00410E76" w:rsidRDefault="00335FE0" w:rsidP="00410E76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10E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وهذه الأ</w:t>
      </w:r>
      <w:r w:rsidR="00E63EA8" w:rsidRPr="00410E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يقونات المدهونة</w:t>
      </w:r>
      <w:r w:rsidRPr="00410E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 xml:space="preserve"> بالميرون لا توضع في حجرة النوم.</w:t>
      </w:r>
    </w:p>
    <w:p w14:paraId="5955F1AD" w14:textId="77777777" w:rsidR="00335FE0" w:rsidRPr="00410E76" w:rsidRDefault="00335FE0" w:rsidP="00410E76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10E7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لأن الأيقونة المدهونة بالميرون، إن وُضعت في البيت، إنما توضع في مكان مخصص للعبادة، وليس في حجرات النوم. وعمومًا يندر أن يوجد أيقونات مدشنة بالميرون... لعلك إذن تقصد الصور الدينية...</w:t>
      </w:r>
    </w:p>
    <w:p w14:paraId="51255722" w14:textId="77777777" w:rsidR="00335FE0" w:rsidRPr="00410E76" w:rsidRDefault="00335FE0" w:rsidP="00410E76">
      <w:pPr>
        <w:spacing w:after="0" w:line="240" w:lineRule="auto"/>
        <w:jc w:val="both"/>
        <w:rPr>
          <w:rFonts w:ascii="Simplified Arabic" w:hAnsi="Simplified Arabic" w:cs="Simplified Arabic"/>
          <w:b/>
          <w:bCs/>
          <w:sz w:val="28"/>
          <w:szCs w:val="28"/>
          <w:rtl/>
          <w:lang w:bidi="ar-EG"/>
        </w:rPr>
      </w:pPr>
      <w:r w:rsidRPr="00410E76">
        <w:rPr>
          <w:rFonts w:ascii="Simplified Arabic" w:hAnsi="Simplified Arabic" w:cs="Simplified Arabic" w:hint="cs"/>
          <w:b/>
          <w:bCs/>
          <w:sz w:val="28"/>
          <w:szCs w:val="28"/>
          <w:rtl/>
          <w:lang w:bidi="ar-EG"/>
        </w:rPr>
        <w:t>فالصور الدينية عادية يمكن أن تضعها في أية حجرة.</w:t>
      </w:r>
    </w:p>
    <w:p w14:paraId="208C92AA" w14:textId="32B66EC7" w:rsidR="00335FE0" w:rsidRPr="00410E76" w:rsidRDefault="00335FE0" w:rsidP="00410E76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  <w:r w:rsidRPr="00410E76">
        <w:rPr>
          <w:rFonts w:ascii="Simplified Arabic" w:hAnsi="Simplified Arabic" w:cs="Simplified Arabic" w:hint="cs"/>
          <w:sz w:val="28"/>
          <w:szCs w:val="28"/>
          <w:rtl/>
          <w:lang w:bidi="ar-EG"/>
        </w:rPr>
        <w:t>ليست في هذا ش</w:t>
      </w:r>
      <w:r w:rsidR="00C84B01">
        <w:rPr>
          <w:rFonts w:ascii="Simplified Arabic" w:hAnsi="Simplified Arabic" w:cs="Simplified Arabic" w:hint="cs"/>
          <w:sz w:val="28"/>
          <w:szCs w:val="28"/>
          <w:rtl/>
          <w:lang w:bidi="ar-EG"/>
        </w:rPr>
        <w:t>يء</w:t>
      </w:r>
      <w:r w:rsidRPr="00410E76">
        <w:rPr>
          <w:rFonts w:ascii="Simplified Arabic" w:hAnsi="Simplified Arabic" w:cs="Simplified Arabic" w:hint="cs"/>
          <w:sz w:val="28"/>
          <w:szCs w:val="28"/>
          <w:rtl/>
          <w:lang w:bidi="ar-EG"/>
        </w:rPr>
        <w:t xml:space="preserve"> من الحرام، لأنها مصدر لتأملات روحية.</w:t>
      </w:r>
    </w:p>
    <w:p w14:paraId="4BE33908" w14:textId="77777777" w:rsidR="00335FE0" w:rsidRPr="00410E76" w:rsidRDefault="00335FE0" w:rsidP="00410E76">
      <w:pPr>
        <w:spacing w:after="0" w:line="240" w:lineRule="auto"/>
        <w:jc w:val="both"/>
        <w:rPr>
          <w:rFonts w:ascii="Simplified Arabic" w:hAnsi="Simplified Arabic" w:cs="Simplified Arabic"/>
          <w:sz w:val="28"/>
          <w:szCs w:val="28"/>
          <w:rtl/>
          <w:lang w:bidi="ar-EG"/>
        </w:rPr>
      </w:pPr>
    </w:p>
    <w:sectPr w:rsidR="00335FE0" w:rsidRPr="00410E76" w:rsidSect="000C579D">
      <w:headerReference w:type="default" r:id="rId7"/>
      <w:pgSz w:w="11906" w:h="16838"/>
      <w:pgMar w:top="1440" w:right="991" w:bottom="1440" w:left="2127" w:header="426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231576" w14:textId="77777777" w:rsidR="00C87E92" w:rsidRDefault="00C87E92" w:rsidP="00C87E92">
      <w:pPr>
        <w:spacing w:after="0" w:line="240" w:lineRule="auto"/>
      </w:pPr>
      <w:r>
        <w:separator/>
      </w:r>
    </w:p>
  </w:endnote>
  <w:endnote w:type="continuationSeparator" w:id="0">
    <w:p w14:paraId="3D92FC2C" w14:textId="77777777" w:rsidR="00C87E92" w:rsidRDefault="00C87E92" w:rsidP="00C87E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95445D" w14:textId="77777777" w:rsidR="00C87E92" w:rsidRDefault="00C87E92" w:rsidP="00C87E92">
      <w:pPr>
        <w:spacing w:after="0" w:line="240" w:lineRule="auto"/>
      </w:pPr>
      <w:r>
        <w:separator/>
      </w:r>
    </w:p>
  </w:footnote>
  <w:footnote w:type="continuationSeparator" w:id="0">
    <w:p w14:paraId="4F4A8927" w14:textId="77777777" w:rsidR="00C87E92" w:rsidRDefault="00C87E92" w:rsidP="00C87E92">
      <w:pPr>
        <w:spacing w:after="0" w:line="240" w:lineRule="auto"/>
      </w:pPr>
      <w:r>
        <w:continuationSeparator/>
      </w:r>
    </w:p>
  </w:footnote>
  <w:footnote w:id="1">
    <w:p w14:paraId="56E7004A" w14:textId="5E84B7FC" w:rsidR="00C87E92" w:rsidRPr="00C87E92" w:rsidRDefault="00C87E92" w:rsidP="00C87E92">
      <w:pPr>
        <w:spacing w:after="0" w:line="240" w:lineRule="auto"/>
        <w:jc w:val="both"/>
        <w:rPr>
          <w:rFonts w:ascii="Simplified Arabic" w:hAnsi="Simplified Arabic" w:cs="Simplified Arabic"/>
          <w:lang w:bidi="ar-EG"/>
        </w:rPr>
      </w:pPr>
      <w:r>
        <w:rPr>
          <w:rStyle w:val="FootnoteReference"/>
        </w:rPr>
        <w:footnoteRef/>
      </w:r>
      <w:r>
        <w:rPr>
          <w:rtl/>
        </w:rPr>
        <w:t xml:space="preserve"> </w:t>
      </w:r>
      <w:r w:rsidRPr="00C87E92">
        <w:rPr>
          <w:rFonts w:ascii="Simplified Arabic" w:hAnsi="Simplified Arabic" w:cs="Simplified Arabic" w:hint="cs"/>
          <w:rtl/>
          <w:lang w:bidi="ar-EG"/>
        </w:rPr>
        <w:t xml:space="preserve">مقال لقداسة البابا </w:t>
      </w:r>
      <w:proofErr w:type="spellStart"/>
      <w:r w:rsidRPr="00C87E92">
        <w:rPr>
          <w:rFonts w:ascii="Simplified Arabic" w:hAnsi="Simplified Arabic" w:cs="Simplified Arabic" w:hint="cs"/>
          <w:rtl/>
          <w:lang w:bidi="ar-EG"/>
        </w:rPr>
        <w:t>شنوده</w:t>
      </w:r>
      <w:proofErr w:type="spellEnd"/>
      <w:r w:rsidRPr="00C87E92">
        <w:rPr>
          <w:rFonts w:ascii="Simplified Arabic" w:hAnsi="Simplified Arabic" w:cs="Simplified Arabic" w:hint="cs"/>
          <w:rtl/>
          <w:lang w:bidi="ar-EG"/>
        </w:rPr>
        <w:t xml:space="preserve"> الثالث "سؤال وجواب - أيقونات في غرفة النوم؟!"، نُشر في مجلة الكرازة 19 أبريل 1991م.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D9145F" w14:textId="2C4B12F9" w:rsidR="000C579D" w:rsidRDefault="000C579D">
    <w:pPr>
      <w:pStyle w:val="Header"/>
    </w:pPr>
    <w:r>
      <w:rPr>
        <w:noProof/>
      </w:rPr>
      <w:drawing>
        <wp:inline distT="0" distB="0" distL="0" distR="0" wp14:anchorId="57239D71" wp14:editId="47C427BA">
          <wp:extent cx="419100" cy="266700"/>
          <wp:effectExtent l="0" t="0" r="0" b="0"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19100" cy="266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E54"/>
    <w:rsid w:val="000C579D"/>
    <w:rsid w:val="00335FE0"/>
    <w:rsid w:val="00410E76"/>
    <w:rsid w:val="00546AC2"/>
    <w:rsid w:val="00583513"/>
    <w:rsid w:val="007A2A2A"/>
    <w:rsid w:val="008F59B7"/>
    <w:rsid w:val="0096708D"/>
    <w:rsid w:val="00AE3E54"/>
    <w:rsid w:val="00C84B01"/>
    <w:rsid w:val="00C87E92"/>
    <w:rsid w:val="00E63E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360245B"/>
  <w15:chartTrackingRefBased/>
  <w15:docId w15:val="{DB1145AB-5D55-4911-898B-174A95BC29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C87E9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C87E9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C87E9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C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579D"/>
  </w:style>
  <w:style w:type="paragraph" w:styleId="Footer">
    <w:name w:val="footer"/>
    <w:basedOn w:val="Normal"/>
    <w:link w:val="FooterChar"/>
    <w:uiPriority w:val="99"/>
    <w:unhideWhenUsed/>
    <w:rsid w:val="000C579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579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DCD33-8481-4899-B7FE-FE5909AABF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riham</dc:creator>
  <cp:keywords/>
  <dc:description/>
  <cp:lastModifiedBy>tk</cp:lastModifiedBy>
  <cp:revision>6</cp:revision>
  <dcterms:created xsi:type="dcterms:W3CDTF">2018-08-14T10:38:00Z</dcterms:created>
  <dcterms:modified xsi:type="dcterms:W3CDTF">2026-08-06T17:15:00Z</dcterms:modified>
</cp:coreProperties>
</file>