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D9FD2" w14:textId="67D3FF95" w:rsidR="00393DA5" w:rsidRPr="00F85A47" w:rsidRDefault="002E608F" w:rsidP="002E608F">
      <w:pPr>
        <w:bidi/>
        <w:spacing w:after="0" w:line="240" w:lineRule="auto"/>
        <w:jc w:val="center"/>
        <w:rPr>
          <w:rFonts w:ascii="Simplified Arabic" w:hAnsi="Simplified Arabic" w:cs="Simplified Arabic"/>
          <w:b/>
          <w:bCs/>
          <w:sz w:val="40"/>
          <w:szCs w:val="40"/>
          <w:rtl/>
          <w:lang w:bidi="ar-EG"/>
        </w:rPr>
      </w:pPr>
      <w:r w:rsidRPr="00F85A47">
        <w:rPr>
          <w:rFonts w:ascii="Simplified Arabic" w:hAnsi="Simplified Arabic" w:cs="Simplified Arabic"/>
          <w:b/>
          <w:bCs/>
          <w:sz w:val="40"/>
          <w:szCs w:val="40"/>
          <w:rtl/>
          <w:lang w:bidi="ar-EG"/>
        </w:rPr>
        <w:t>المرأة العاملة</w:t>
      </w:r>
      <w:r w:rsidR="003D47CE" w:rsidRPr="00F85A47">
        <w:rPr>
          <w:rStyle w:val="FootnoteReference"/>
          <w:rFonts w:ascii="Simplified Arabic" w:hAnsi="Simplified Arabic" w:cs="Simplified Arabic"/>
          <w:b/>
          <w:bCs/>
          <w:sz w:val="40"/>
          <w:szCs w:val="40"/>
          <w:rtl/>
          <w:lang w:bidi="ar-EG"/>
        </w:rPr>
        <w:footnoteReference w:id="1"/>
      </w:r>
    </w:p>
    <w:p w14:paraId="36EF653B" w14:textId="77777777" w:rsidR="00393DA5" w:rsidRPr="00F85A47" w:rsidRDefault="00393DA5" w:rsidP="001135D8">
      <w:pPr>
        <w:bidi/>
        <w:spacing w:after="0" w:line="240" w:lineRule="auto"/>
        <w:jc w:val="both"/>
        <w:rPr>
          <w:rFonts w:ascii="Simplified Arabic" w:hAnsi="Simplified Arabic" w:cs="Simplified Arabic"/>
          <w:b/>
          <w:bCs/>
          <w:sz w:val="28"/>
          <w:szCs w:val="28"/>
          <w:rtl/>
          <w:lang w:bidi="ar-EG"/>
        </w:rPr>
      </w:pPr>
      <w:r w:rsidRPr="00F85A47">
        <w:rPr>
          <w:rFonts w:ascii="Simplified Arabic" w:hAnsi="Simplified Arabic" w:cs="Simplified Arabic"/>
          <w:b/>
          <w:bCs/>
          <w:sz w:val="28"/>
          <w:szCs w:val="28"/>
          <w:rtl/>
          <w:lang w:bidi="ar-EG"/>
        </w:rPr>
        <w:t xml:space="preserve">سؤال </w:t>
      </w:r>
    </w:p>
    <w:p w14:paraId="190B58D6" w14:textId="77777777" w:rsidR="00393DA5" w:rsidRPr="00F85A47" w:rsidRDefault="00393DA5" w:rsidP="001135D8">
      <w:pPr>
        <w:bidi/>
        <w:spacing w:after="0" w:line="240" w:lineRule="auto"/>
        <w:jc w:val="both"/>
        <w:rPr>
          <w:rFonts w:ascii="Simplified Arabic" w:hAnsi="Simplified Arabic" w:cs="Simplified Arabic"/>
          <w:b/>
          <w:bCs/>
          <w:sz w:val="28"/>
          <w:szCs w:val="28"/>
          <w:rtl/>
          <w:lang w:bidi="ar-EG"/>
        </w:rPr>
      </w:pPr>
      <w:r w:rsidRPr="00F85A47">
        <w:rPr>
          <w:rFonts w:ascii="Simplified Arabic" w:hAnsi="Simplified Arabic" w:cs="Simplified Arabic"/>
          <w:b/>
          <w:bCs/>
          <w:sz w:val="28"/>
          <w:szCs w:val="28"/>
          <w:rtl/>
          <w:lang w:bidi="ar-EG"/>
        </w:rPr>
        <w:t xml:space="preserve">هل تؤيد قداستكم عمل المرأة، على الرغم من أن الكتاب عاقب آدم بالعمل، والمرأة بالتعب في الحمل والولادة. فهل بذلك تحمل المرأة عقابها وعقاب آدم؟ </w:t>
      </w:r>
    </w:p>
    <w:p w14:paraId="635BB965" w14:textId="77777777" w:rsidR="00393DA5" w:rsidRPr="00F85A47" w:rsidRDefault="00393DA5" w:rsidP="001135D8">
      <w:pPr>
        <w:bidi/>
        <w:spacing w:after="0" w:line="240" w:lineRule="auto"/>
        <w:jc w:val="both"/>
        <w:rPr>
          <w:rFonts w:ascii="Simplified Arabic" w:hAnsi="Simplified Arabic" w:cs="Simplified Arabic"/>
          <w:b/>
          <w:bCs/>
          <w:sz w:val="28"/>
          <w:szCs w:val="28"/>
          <w:rtl/>
          <w:lang w:bidi="ar-EG"/>
        </w:rPr>
      </w:pPr>
      <w:r w:rsidRPr="00F85A47">
        <w:rPr>
          <w:rFonts w:ascii="Simplified Arabic" w:hAnsi="Simplified Arabic" w:cs="Simplified Arabic"/>
          <w:b/>
          <w:bCs/>
          <w:sz w:val="28"/>
          <w:szCs w:val="28"/>
          <w:rtl/>
          <w:lang w:bidi="ar-EG"/>
        </w:rPr>
        <w:t>الجواب</w:t>
      </w:r>
    </w:p>
    <w:p w14:paraId="50E4459C" w14:textId="77777777" w:rsidR="00393DA5" w:rsidRPr="00F85A47" w:rsidRDefault="00393DA5" w:rsidP="001135D8">
      <w:pPr>
        <w:bidi/>
        <w:spacing w:after="0" w:line="240" w:lineRule="auto"/>
        <w:jc w:val="both"/>
        <w:rPr>
          <w:rFonts w:ascii="Simplified Arabic" w:hAnsi="Simplified Arabic" w:cs="Simplified Arabic"/>
          <w:b/>
          <w:bCs/>
          <w:sz w:val="28"/>
          <w:szCs w:val="28"/>
          <w:rtl/>
          <w:lang w:bidi="ar-EG"/>
        </w:rPr>
      </w:pPr>
      <w:r w:rsidRPr="00F85A47">
        <w:rPr>
          <w:rFonts w:ascii="Simplified Arabic" w:hAnsi="Simplified Arabic" w:cs="Simplified Arabic"/>
          <w:b/>
          <w:bCs/>
          <w:sz w:val="28"/>
          <w:szCs w:val="28"/>
          <w:rtl/>
          <w:lang w:bidi="ar-EG"/>
        </w:rPr>
        <w:t xml:space="preserve">1- أحب أن أقول أولًا أن مجرد العمل ليس عقابًا. </w:t>
      </w:r>
    </w:p>
    <w:p w14:paraId="604F5D6B" w14:textId="5E9113FF" w:rsidR="00393DA5" w:rsidRPr="00F85A47" w:rsidRDefault="00393DA5" w:rsidP="001135D8">
      <w:pPr>
        <w:bidi/>
        <w:spacing w:after="0" w:line="240" w:lineRule="auto"/>
        <w:jc w:val="both"/>
        <w:rPr>
          <w:rFonts w:ascii="Simplified Arabic" w:hAnsi="Simplified Arabic" w:cs="Simplified Arabic"/>
          <w:sz w:val="28"/>
          <w:szCs w:val="28"/>
          <w:rtl/>
          <w:lang w:bidi="ar-EG"/>
        </w:rPr>
      </w:pPr>
      <w:r w:rsidRPr="00F85A47">
        <w:rPr>
          <w:rFonts w:ascii="Simplified Arabic" w:hAnsi="Simplified Arabic" w:cs="Simplified Arabic"/>
          <w:sz w:val="28"/>
          <w:szCs w:val="28"/>
          <w:rtl/>
          <w:lang w:bidi="ar-EG"/>
        </w:rPr>
        <w:t>فقبل الخطية، يقول الكتاب</w:t>
      </w:r>
      <w:r w:rsidR="00395030" w:rsidRPr="00F85A47">
        <w:rPr>
          <w:rFonts w:ascii="Simplified Arabic" w:hAnsi="Simplified Arabic" w:cs="Simplified Arabic"/>
          <w:sz w:val="28"/>
          <w:szCs w:val="28"/>
          <w:rtl/>
          <w:lang w:bidi="ar-EG"/>
        </w:rPr>
        <w:t>:</w:t>
      </w:r>
      <w:r w:rsidRPr="00F85A47">
        <w:rPr>
          <w:rFonts w:ascii="Simplified Arabic" w:hAnsi="Simplified Arabic" w:cs="Simplified Arabic"/>
          <w:sz w:val="28"/>
          <w:szCs w:val="28"/>
          <w:rtl/>
          <w:lang w:bidi="ar-EG"/>
        </w:rPr>
        <w:t xml:space="preserve"> "</w:t>
      </w:r>
      <w:r w:rsidR="00E120C6" w:rsidRPr="00F85A47">
        <w:rPr>
          <w:rFonts w:ascii="Simplified Arabic" w:hAnsi="Simplified Arabic" w:cs="Simplified Arabic"/>
          <w:sz w:val="28"/>
          <w:szCs w:val="28"/>
          <w:rtl/>
        </w:rPr>
        <w:t>وَأَخَذَ الرَّبُّ الإِلهُ آدَمَ وَوَضَعَهُ فِي جَنَّةِ عَدْنٍ لِيَعْمَلَهَا وَيَحْفَظَهَا</w:t>
      </w:r>
      <w:r w:rsidRPr="00F85A47">
        <w:rPr>
          <w:rFonts w:ascii="Simplified Arabic" w:hAnsi="Simplified Arabic" w:cs="Simplified Arabic"/>
          <w:sz w:val="28"/>
          <w:szCs w:val="28"/>
          <w:rtl/>
          <w:lang w:bidi="ar-EG"/>
        </w:rPr>
        <w:t>" (تك2: 15). والعمل مفيد من نواح مت</w:t>
      </w:r>
      <w:r w:rsidR="00B25FBD" w:rsidRPr="00F85A47">
        <w:rPr>
          <w:rFonts w:ascii="Simplified Arabic" w:hAnsi="Simplified Arabic" w:cs="Simplified Arabic"/>
          <w:sz w:val="28"/>
          <w:szCs w:val="28"/>
          <w:rtl/>
          <w:lang w:bidi="ar-EG"/>
        </w:rPr>
        <w:t>ع</w:t>
      </w:r>
      <w:r w:rsidRPr="00F85A47">
        <w:rPr>
          <w:rFonts w:ascii="Simplified Arabic" w:hAnsi="Simplified Arabic" w:cs="Simplified Arabic"/>
          <w:sz w:val="28"/>
          <w:szCs w:val="28"/>
          <w:rtl/>
          <w:lang w:bidi="ar-EG"/>
        </w:rPr>
        <w:t>ددة. أما عقوبة آدم فكانت المشقة في العمل "بعرق جبينك" وأيضًا عدم الحصول على نتيجة طيبة من عمله، وذلك بقول الرب له</w:t>
      </w:r>
      <w:r w:rsidR="00B25FBD" w:rsidRPr="00F85A47">
        <w:rPr>
          <w:rFonts w:ascii="Simplified Arabic" w:hAnsi="Simplified Arabic" w:cs="Simplified Arabic"/>
          <w:sz w:val="28"/>
          <w:szCs w:val="28"/>
          <w:rtl/>
          <w:lang w:bidi="ar-EG"/>
        </w:rPr>
        <w:t>:</w:t>
      </w:r>
      <w:r w:rsidRPr="00F85A47">
        <w:rPr>
          <w:rFonts w:ascii="Simplified Arabic" w:hAnsi="Simplified Arabic" w:cs="Simplified Arabic"/>
          <w:sz w:val="28"/>
          <w:szCs w:val="28"/>
          <w:rtl/>
          <w:lang w:bidi="ar-EG"/>
        </w:rPr>
        <w:t xml:space="preserve"> "</w:t>
      </w:r>
      <w:r w:rsidR="00CC37BE" w:rsidRPr="00F85A47">
        <w:rPr>
          <w:rFonts w:ascii="Simplified Arabic" w:hAnsi="Simplified Arabic" w:cs="Simplified Arabic"/>
          <w:sz w:val="28"/>
          <w:szCs w:val="28"/>
          <w:rtl/>
        </w:rPr>
        <w:t xml:space="preserve"> مَلْعُونَةٌ الأَرْضُ بِسَبَبِكَ. بِالتَّعَبِ تَأْكُلُ مِنْهَا كُلَّ أَيَّامِ حَيَاتِكَ. وَشَوْكًا وَحَسَكًا تُنْبِتُ لَكَ</w:t>
      </w:r>
      <w:r w:rsidRPr="00F85A47">
        <w:rPr>
          <w:rFonts w:ascii="Simplified Arabic" w:hAnsi="Simplified Arabic" w:cs="Simplified Arabic"/>
          <w:sz w:val="28"/>
          <w:szCs w:val="28"/>
          <w:rtl/>
          <w:lang w:bidi="ar-EG"/>
        </w:rPr>
        <w:t xml:space="preserve">" (تك3: 17- 19). </w:t>
      </w:r>
    </w:p>
    <w:p w14:paraId="5FBFB35A" w14:textId="77777777" w:rsidR="00393DA5" w:rsidRPr="00F85A47" w:rsidRDefault="00393DA5" w:rsidP="001135D8">
      <w:pPr>
        <w:bidi/>
        <w:spacing w:after="0" w:line="240" w:lineRule="auto"/>
        <w:jc w:val="both"/>
        <w:rPr>
          <w:rFonts w:ascii="Simplified Arabic" w:hAnsi="Simplified Arabic" w:cs="Simplified Arabic"/>
          <w:b/>
          <w:bCs/>
          <w:sz w:val="28"/>
          <w:szCs w:val="28"/>
          <w:rtl/>
          <w:lang w:bidi="ar-EG"/>
        </w:rPr>
      </w:pPr>
      <w:r w:rsidRPr="00F85A47">
        <w:rPr>
          <w:rFonts w:ascii="Simplified Arabic" w:hAnsi="Simplified Arabic" w:cs="Simplified Arabic"/>
          <w:b/>
          <w:bCs/>
          <w:sz w:val="28"/>
          <w:szCs w:val="28"/>
          <w:rtl/>
          <w:lang w:bidi="ar-EG"/>
        </w:rPr>
        <w:t xml:space="preserve">2- أيصًا مشاركة المرأة للرجل في العمل وصية إلهية. </w:t>
      </w:r>
    </w:p>
    <w:p w14:paraId="58506999" w14:textId="41AF437B" w:rsidR="00393DA5" w:rsidRPr="00F85A47" w:rsidRDefault="00393DA5" w:rsidP="001135D8">
      <w:pPr>
        <w:bidi/>
        <w:spacing w:after="0" w:line="240" w:lineRule="auto"/>
        <w:jc w:val="both"/>
        <w:rPr>
          <w:rFonts w:ascii="Simplified Arabic" w:hAnsi="Simplified Arabic" w:cs="Simplified Arabic"/>
          <w:sz w:val="28"/>
          <w:szCs w:val="28"/>
          <w:rtl/>
          <w:lang w:bidi="ar-EG"/>
        </w:rPr>
      </w:pPr>
      <w:r w:rsidRPr="00F85A47">
        <w:rPr>
          <w:rFonts w:ascii="Simplified Arabic" w:hAnsi="Simplified Arabic" w:cs="Simplified Arabic"/>
          <w:sz w:val="28"/>
          <w:szCs w:val="28"/>
          <w:rtl/>
          <w:lang w:bidi="ar-EG"/>
        </w:rPr>
        <w:t>فإن كان الله قد أمر آدم بالعمل، فقد قال عن خلق حواء</w:t>
      </w:r>
      <w:r w:rsidR="003E4EB3" w:rsidRPr="00F85A47">
        <w:rPr>
          <w:rFonts w:ascii="Simplified Arabic" w:hAnsi="Simplified Arabic" w:cs="Simplified Arabic"/>
          <w:sz w:val="28"/>
          <w:szCs w:val="28"/>
          <w:rtl/>
          <w:lang w:bidi="ar-EG"/>
        </w:rPr>
        <w:t>:</w:t>
      </w:r>
      <w:r w:rsidRPr="00F85A47">
        <w:rPr>
          <w:rFonts w:ascii="Simplified Arabic" w:hAnsi="Simplified Arabic" w:cs="Simplified Arabic"/>
          <w:sz w:val="28"/>
          <w:szCs w:val="28"/>
          <w:rtl/>
          <w:lang w:bidi="ar-EG"/>
        </w:rPr>
        <w:t xml:space="preserve"> "</w:t>
      </w:r>
      <w:r w:rsidR="00D678F7" w:rsidRPr="00F85A47">
        <w:rPr>
          <w:rFonts w:ascii="Simplified Arabic" w:hAnsi="Simplified Arabic" w:cs="Simplified Arabic"/>
          <w:sz w:val="28"/>
          <w:szCs w:val="28"/>
          <w:rtl/>
        </w:rPr>
        <w:t>لَيْسَ جَيِّدًا أَنْ يَكُونَ آدَمُ وَحْدَهُ، فَأَصْنَعَ لَهُ مُعِينًا نَظِيرَهُ</w:t>
      </w:r>
      <w:r w:rsidRPr="00F85A47">
        <w:rPr>
          <w:rFonts w:ascii="Simplified Arabic" w:hAnsi="Simplified Arabic" w:cs="Simplified Arabic"/>
          <w:sz w:val="28"/>
          <w:szCs w:val="28"/>
          <w:rtl/>
          <w:lang w:bidi="ar-EG"/>
        </w:rPr>
        <w:t xml:space="preserve">" (تك2: 18). لا مانع من أن تكون المرأة معينًا للرجل في العمل، ومعينة له بالعمل. </w:t>
      </w:r>
    </w:p>
    <w:p w14:paraId="1FEFED9F" w14:textId="64BCBE82" w:rsidR="00393DA5" w:rsidRPr="00F85A47" w:rsidRDefault="00393DA5" w:rsidP="001135D8">
      <w:pPr>
        <w:bidi/>
        <w:spacing w:after="0" w:line="240" w:lineRule="auto"/>
        <w:jc w:val="both"/>
        <w:rPr>
          <w:rFonts w:ascii="Simplified Arabic" w:hAnsi="Simplified Arabic" w:cs="Simplified Arabic"/>
          <w:sz w:val="28"/>
          <w:szCs w:val="28"/>
          <w:rtl/>
          <w:lang w:bidi="ar-EG"/>
        </w:rPr>
      </w:pPr>
      <w:r w:rsidRPr="00F85A47">
        <w:rPr>
          <w:rFonts w:ascii="Simplified Arabic" w:hAnsi="Simplified Arabic" w:cs="Simplified Arabic"/>
          <w:sz w:val="28"/>
          <w:szCs w:val="28"/>
          <w:rtl/>
          <w:lang w:bidi="ar-EG"/>
        </w:rPr>
        <w:t>نقول هذا بوجه خاص في الظروف الإقتصادية الصعبة التي يحتاج فيها الرجل إلى معونة من المرأة في مساعدته على القيام بالأعباء المالية التي تلزم لسد</w:t>
      </w:r>
      <w:r w:rsidR="00D7746A" w:rsidRPr="00F85A47">
        <w:rPr>
          <w:rFonts w:ascii="Simplified Arabic" w:hAnsi="Simplified Arabic" w:cs="Simplified Arabic"/>
          <w:sz w:val="28"/>
          <w:szCs w:val="28"/>
          <w:rtl/>
          <w:lang w:bidi="ar-EG"/>
        </w:rPr>
        <w:t>ّ</w:t>
      </w:r>
      <w:r w:rsidRPr="00F85A47">
        <w:rPr>
          <w:rFonts w:ascii="Simplified Arabic" w:hAnsi="Simplified Arabic" w:cs="Simplified Arabic"/>
          <w:sz w:val="28"/>
          <w:szCs w:val="28"/>
          <w:rtl/>
          <w:lang w:bidi="ar-EG"/>
        </w:rPr>
        <w:t xml:space="preserve"> احتياجات الأسرة. وقد أصبح عمل المرأة من الأمور الضرورية..</w:t>
      </w:r>
    </w:p>
    <w:p w14:paraId="527BBAD6" w14:textId="77777777" w:rsidR="00393DA5" w:rsidRPr="00F85A47" w:rsidRDefault="00393DA5" w:rsidP="001135D8">
      <w:pPr>
        <w:bidi/>
        <w:spacing w:after="0" w:line="240" w:lineRule="auto"/>
        <w:jc w:val="both"/>
        <w:rPr>
          <w:rFonts w:ascii="Simplified Arabic" w:hAnsi="Simplified Arabic" w:cs="Simplified Arabic"/>
          <w:b/>
          <w:bCs/>
          <w:sz w:val="28"/>
          <w:szCs w:val="28"/>
          <w:rtl/>
          <w:lang w:bidi="ar-EG"/>
        </w:rPr>
      </w:pPr>
      <w:r w:rsidRPr="00F85A47">
        <w:rPr>
          <w:rFonts w:ascii="Simplified Arabic" w:hAnsi="Simplified Arabic" w:cs="Simplified Arabic"/>
          <w:b/>
          <w:bCs/>
          <w:sz w:val="28"/>
          <w:szCs w:val="28"/>
          <w:rtl/>
          <w:lang w:bidi="ar-EG"/>
        </w:rPr>
        <w:t xml:space="preserve">3- نلاحظ أن الله لم يأمر بأن المرأة لا تعمل، بل ذكر العكس. </w:t>
      </w:r>
    </w:p>
    <w:p w14:paraId="6FBB87EB" w14:textId="7AEDC787" w:rsidR="00393DA5" w:rsidRPr="00F85A47" w:rsidRDefault="00393DA5" w:rsidP="001135D8">
      <w:pPr>
        <w:bidi/>
        <w:spacing w:after="0" w:line="240" w:lineRule="auto"/>
        <w:jc w:val="both"/>
        <w:rPr>
          <w:rFonts w:ascii="Simplified Arabic" w:hAnsi="Simplified Arabic" w:cs="Simplified Arabic"/>
          <w:sz w:val="28"/>
          <w:szCs w:val="28"/>
          <w:rtl/>
          <w:lang w:bidi="ar-EG"/>
        </w:rPr>
      </w:pPr>
      <w:r w:rsidRPr="00F85A47">
        <w:rPr>
          <w:rFonts w:ascii="Simplified Arabic" w:hAnsi="Simplified Arabic" w:cs="Simplified Arabic"/>
          <w:sz w:val="28"/>
          <w:szCs w:val="28"/>
          <w:rtl/>
          <w:lang w:bidi="ar-EG"/>
        </w:rPr>
        <w:t>فقد ورد في سفر الأمثال عن المرأة الفاضلة التي "</w:t>
      </w:r>
      <w:r w:rsidR="00D7746A" w:rsidRPr="00F85A47">
        <w:rPr>
          <w:rFonts w:ascii="Simplified Arabic" w:hAnsi="Simplified Arabic" w:cs="Simplified Arabic"/>
          <w:sz w:val="28"/>
          <w:szCs w:val="28"/>
          <w:rtl/>
        </w:rPr>
        <w:t>ثَمَنَهَا يَفُوقُ اللآلِئَ</w:t>
      </w:r>
      <w:r w:rsidRPr="00F85A47">
        <w:rPr>
          <w:rFonts w:ascii="Simplified Arabic" w:hAnsi="Simplified Arabic" w:cs="Simplified Arabic"/>
          <w:sz w:val="28"/>
          <w:szCs w:val="28"/>
          <w:rtl/>
          <w:lang w:bidi="ar-EG"/>
        </w:rPr>
        <w:t>" (أم31: 10) أنها تعمل في مجالات عديدة. وأنها "</w:t>
      </w:r>
      <w:r w:rsidR="00482F20" w:rsidRPr="00F85A47">
        <w:rPr>
          <w:rFonts w:ascii="Simplified Arabic" w:hAnsi="Simplified Arabic" w:cs="Simplified Arabic"/>
          <w:sz w:val="28"/>
          <w:szCs w:val="28"/>
          <w:rtl/>
        </w:rPr>
        <w:t>لاَ تَأْكُلُ خُبْزَ الْكَسَلِ</w:t>
      </w:r>
      <w:r w:rsidRPr="00F85A47">
        <w:rPr>
          <w:rFonts w:ascii="Simplified Arabic" w:hAnsi="Simplified Arabic" w:cs="Simplified Arabic"/>
          <w:sz w:val="28"/>
          <w:szCs w:val="28"/>
          <w:rtl/>
          <w:lang w:bidi="ar-EG"/>
        </w:rPr>
        <w:t>" بل "</w:t>
      </w:r>
      <w:r w:rsidR="00262ABC" w:rsidRPr="00F85A47">
        <w:rPr>
          <w:rFonts w:ascii="Simplified Arabic" w:hAnsi="Simplified Arabic" w:cs="Simplified Arabic"/>
          <w:sz w:val="28"/>
          <w:szCs w:val="28"/>
          <w:rtl/>
        </w:rPr>
        <w:t>أَعْطُوهَا مِنْ ثَمَرِ يَدَيْهَا، وَلْتَمْدَحْهَا أَعْمَالُهَا فِي الأَبْوَابِ</w:t>
      </w:r>
      <w:r w:rsidRPr="00F85A47">
        <w:rPr>
          <w:rFonts w:ascii="Simplified Arabic" w:hAnsi="Simplified Arabic" w:cs="Simplified Arabic"/>
          <w:sz w:val="28"/>
          <w:szCs w:val="28"/>
          <w:rtl/>
          <w:lang w:bidi="ar-EG"/>
        </w:rPr>
        <w:t xml:space="preserve">" (أم31: 27، 31). </w:t>
      </w:r>
    </w:p>
    <w:p w14:paraId="085A3CF5" w14:textId="77777777" w:rsidR="00393DA5" w:rsidRPr="00F85A47" w:rsidRDefault="00393DA5" w:rsidP="001135D8">
      <w:pPr>
        <w:bidi/>
        <w:spacing w:after="0" w:line="240" w:lineRule="auto"/>
        <w:jc w:val="both"/>
        <w:rPr>
          <w:rFonts w:ascii="Simplified Arabic" w:hAnsi="Simplified Arabic" w:cs="Simplified Arabic"/>
          <w:sz w:val="28"/>
          <w:szCs w:val="28"/>
          <w:rtl/>
          <w:lang w:bidi="ar-EG"/>
        </w:rPr>
      </w:pPr>
      <w:r w:rsidRPr="00F85A47">
        <w:rPr>
          <w:rFonts w:ascii="Simplified Arabic" w:hAnsi="Simplified Arabic" w:cs="Simplified Arabic"/>
          <w:b/>
          <w:bCs/>
          <w:sz w:val="28"/>
          <w:szCs w:val="28"/>
          <w:rtl/>
          <w:lang w:bidi="ar-EG"/>
        </w:rPr>
        <w:t>4- والمرأة بعملها تشارك في نهضة المجتمع كله، وتساهم في مسئولياته.</w:t>
      </w:r>
      <w:r w:rsidRPr="00F85A47">
        <w:rPr>
          <w:rFonts w:ascii="Simplified Arabic" w:hAnsi="Simplified Arabic" w:cs="Simplified Arabic"/>
          <w:sz w:val="28"/>
          <w:szCs w:val="28"/>
          <w:rtl/>
          <w:lang w:bidi="ar-EG"/>
        </w:rPr>
        <w:t xml:space="preserve"> </w:t>
      </w:r>
    </w:p>
    <w:p w14:paraId="08E13CC7" w14:textId="7C4BFF02" w:rsidR="00393DA5" w:rsidRPr="00F85A47" w:rsidRDefault="00393DA5" w:rsidP="001135D8">
      <w:pPr>
        <w:bidi/>
        <w:spacing w:after="0" w:line="240" w:lineRule="auto"/>
        <w:jc w:val="both"/>
        <w:rPr>
          <w:rFonts w:ascii="Simplified Arabic" w:hAnsi="Simplified Arabic" w:cs="Simplified Arabic"/>
          <w:sz w:val="28"/>
          <w:szCs w:val="28"/>
          <w:rtl/>
          <w:lang w:bidi="ar-EG"/>
        </w:rPr>
      </w:pPr>
      <w:r w:rsidRPr="00F85A47">
        <w:rPr>
          <w:rFonts w:ascii="Simplified Arabic" w:hAnsi="Simplified Arabic" w:cs="Simplified Arabic"/>
          <w:sz w:val="28"/>
          <w:szCs w:val="28"/>
          <w:rtl/>
          <w:lang w:bidi="ar-EG"/>
        </w:rPr>
        <w:t>وماذا نقول إذًا عن الطبيبات اللائ</w:t>
      </w:r>
      <w:r w:rsidR="00D83E34" w:rsidRPr="00F85A47">
        <w:rPr>
          <w:rFonts w:ascii="Simplified Arabic" w:hAnsi="Simplified Arabic" w:cs="Simplified Arabic"/>
          <w:sz w:val="28"/>
          <w:szCs w:val="28"/>
          <w:rtl/>
          <w:lang w:bidi="ar-EG"/>
        </w:rPr>
        <w:t>ي</w:t>
      </w:r>
      <w:r w:rsidRPr="00F85A47">
        <w:rPr>
          <w:rFonts w:ascii="Simplified Arabic" w:hAnsi="Simplified Arabic" w:cs="Simplified Arabic"/>
          <w:sz w:val="28"/>
          <w:szCs w:val="28"/>
          <w:rtl/>
          <w:lang w:bidi="ar-EG"/>
        </w:rPr>
        <w:t xml:space="preserve"> يساهمن في المسئولية الصحية للمجتمع، والمدرسات اللائ</w:t>
      </w:r>
      <w:r w:rsidR="000649F8" w:rsidRPr="00F85A47">
        <w:rPr>
          <w:rFonts w:ascii="Simplified Arabic" w:hAnsi="Simplified Arabic" w:cs="Simplified Arabic"/>
          <w:sz w:val="28"/>
          <w:szCs w:val="28"/>
          <w:rtl/>
          <w:lang w:bidi="ar-EG"/>
        </w:rPr>
        <w:t>ي</w:t>
      </w:r>
      <w:r w:rsidRPr="00F85A47">
        <w:rPr>
          <w:rFonts w:ascii="Simplified Arabic" w:hAnsi="Simplified Arabic" w:cs="Simplified Arabic"/>
          <w:sz w:val="28"/>
          <w:szCs w:val="28"/>
          <w:rtl/>
          <w:lang w:bidi="ar-EG"/>
        </w:rPr>
        <w:t xml:space="preserve"> يحملن عبئًا في المجال التعليم</w:t>
      </w:r>
      <w:r w:rsidR="000649F8" w:rsidRPr="00F85A47">
        <w:rPr>
          <w:rFonts w:ascii="Simplified Arabic" w:hAnsi="Simplified Arabic" w:cs="Simplified Arabic"/>
          <w:sz w:val="28"/>
          <w:szCs w:val="28"/>
          <w:rtl/>
          <w:lang w:bidi="ar-EG"/>
        </w:rPr>
        <w:t>ي</w:t>
      </w:r>
      <w:r w:rsidRPr="00F85A47">
        <w:rPr>
          <w:rFonts w:ascii="Simplified Arabic" w:hAnsi="Simplified Arabic" w:cs="Simplified Arabic"/>
          <w:sz w:val="28"/>
          <w:szCs w:val="28"/>
          <w:rtl/>
          <w:lang w:bidi="ar-EG"/>
        </w:rPr>
        <w:t>.. بل حتى الفلاحات اللائ</w:t>
      </w:r>
      <w:r w:rsidR="000649F8" w:rsidRPr="00F85A47">
        <w:rPr>
          <w:rFonts w:ascii="Simplified Arabic" w:hAnsi="Simplified Arabic" w:cs="Simplified Arabic"/>
          <w:sz w:val="28"/>
          <w:szCs w:val="28"/>
          <w:rtl/>
          <w:lang w:bidi="ar-EG"/>
        </w:rPr>
        <w:t>ي</w:t>
      </w:r>
      <w:r w:rsidRPr="00F85A47">
        <w:rPr>
          <w:rFonts w:ascii="Simplified Arabic" w:hAnsi="Simplified Arabic" w:cs="Simplified Arabic"/>
          <w:sz w:val="28"/>
          <w:szCs w:val="28"/>
          <w:rtl/>
          <w:lang w:bidi="ar-EG"/>
        </w:rPr>
        <w:t xml:space="preserve"> يعملن إلى جوار الرجل في الحقل. وماذا عن النساء اللائ</w:t>
      </w:r>
      <w:r w:rsidR="000649F8" w:rsidRPr="00F85A47">
        <w:rPr>
          <w:rFonts w:ascii="Simplified Arabic" w:hAnsi="Simplified Arabic" w:cs="Simplified Arabic"/>
          <w:sz w:val="28"/>
          <w:szCs w:val="28"/>
          <w:rtl/>
          <w:lang w:bidi="ar-EG"/>
        </w:rPr>
        <w:t>ي</w:t>
      </w:r>
      <w:r w:rsidRPr="00F85A47">
        <w:rPr>
          <w:rFonts w:ascii="Simplified Arabic" w:hAnsi="Simplified Arabic" w:cs="Simplified Arabic"/>
          <w:sz w:val="28"/>
          <w:szCs w:val="28"/>
          <w:rtl/>
          <w:lang w:bidi="ar-EG"/>
        </w:rPr>
        <w:t xml:space="preserve"> يقمن بالعمل في مجال الثقافة والصحافة والإعلام. واللائ</w:t>
      </w:r>
      <w:r w:rsidR="002474BB" w:rsidRPr="00F85A47">
        <w:rPr>
          <w:rFonts w:ascii="Simplified Arabic" w:hAnsi="Simplified Arabic" w:cs="Simplified Arabic"/>
          <w:sz w:val="28"/>
          <w:szCs w:val="28"/>
          <w:rtl/>
          <w:lang w:bidi="ar-EG"/>
        </w:rPr>
        <w:t>ي</w:t>
      </w:r>
      <w:r w:rsidRPr="00F85A47">
        <w:rPr>
          <w:rFonts w:ascii="Simplified Arabic" w:hAnsi="Simplified Arabic" w:cs="Simplified Arabic"/>
          <w:sz w:val="28"/>
          <w:szCs w:val="28"/>
          <w:rtl/>
          <w:lang w:bidi="ar-EG"/>
        </w:rPr>
        <w:t xml:space="preserve"> يقمن بمساهمة جادة ونافعة في خدمة الكنيسة.. هل نقول لكل هؤلاء: لا تعملن!!</w:t>
      </w:r>
    </w:p>
    <w:p w14:paraId="43E5537E" w14:textId="0682DA77" w:rsidR="00393DA5" w:rsidRPr="00F85A47" w:rsidRDefault="00393DA5" w:rsidP="001135D8">
      <w:pPr>
        <w:bidi/>
        <w:spacing w:after="0" w:line="240" w:lineRule="auto"/>
        <w:jc w:val="both"/>
        <w:rPr>
          <w:rFonts w:ascii="Simplified Arabic" w:hAnsi="Simplified Arabic" w:cs="Simplified Arabic"/>
          <w:b/>
          <w:bCs/>
          <w:sz w:val="28"/>
          <w:szCs w:val="28"/>
          <w:rtl/>
          <w:lang w:bidi="ar-EG"/>
        </w:rPr>
      </w:pPr>
      <w:r w:rsidRPr="00F85A47">
        <w:rPr>
          <w:rFonts w:ascii="Simplified Arabic" w:hAnsi="Simplified Arabic" w:cs="Simplified Arabic"/>
          <w:b/>
          <w:bCs/>
          <w:sz w:val="28"/>
          <w:szCs w:val="28"/>
          <w:rtl/>
          <w:lang w:bidi="ar-EG"/>
        </w:rPr>
        <w:t>5-</w:t>
      </w:r>
      <w:r w:rsidR="002474BB" w:rsidRPr="00F85A47">
        <w:rPr>
          <w:rFonts w:ascii="Simplified Arabic" w:hAnsi="Simplified Arabic" w:cs="Simplified Arabic"/>
          <w:b/>
          <w:bCs/>
          <w:sz w:val="28"/>
          <w:szCs w:val="28"/>
          <w:rtl/>
          <w:lang w:bidi="ar-EG"/>
        </w:rPr>
        <w:t xml:space="preserve"> </w:t>
      </w:r>
      <w:r w:rsidRPr="00F85A47">
        <w:rPr>
          <w:rFonts w:ascii="Simplified Arabic" w:hAnsi="Simplified Arabic" w:cs="Simplified Arabic"/>
          <w:b/>
          <w:bCs/>
          <w:sz w:val="28"/>
          <w:szCs w:val="28"/>
          <w:rtl/>
          <w:lang w:bidi="ar-EG"/>
        </w:rPr>
        <w:t>وإذًا كانت المرأة لا تعمل، فهل يحمل هذا ضمنًا عدم تعليمها؟! وبخاصة في المستوى الجامع</w:t>
      </w:r>
      <w:r w:rsidR="007179FF" w:rsidRPr="00F85A47">
        <w:rPr>
          <w:rFonts w:ascii="Simplified Arabic" w:hAnsi="Simplified Arabic" w:cs="Simplified Arabic"/>
          <w:b/>
          <w:bCs/>
          <w:sz w:val="28"/>
          <w:szCs w:val="28"/>
          <w:rtl/>
          <w:lang w:bidi="ar-EG"/>
        </w:rPr>
        <w:t>ي</w:t>
      </w:r>
      <w:r w:rsidRPr="00F85A47">
        <w:rPr>
          <w:rFonts w:ascii="Simplified Arabic" w:hAnsi="Simplified Arabic" w:cs="Simplified Arabic"/>
          <w:b/>
          <w:bCs/>
          <w:sz w:val="28"/>
          <w:szCs w:val="28"/>
          <w:rtl/>
          <w:lang w:bidi="ar-EG"/>
        </w:rPr>
        <w:t xml:space="preserve"> الذي يعد</w:t>
      </w:r>
      <w:r w:rsidR="007179FF" w:rsidRPr="00F85A47">
        <w:rPr>
          <w:rFonts w:ascii="Simplified Arabic" w:hAnsi="Simplified Arabic" w:cs="Simplified Arabic"/>
          <w:b/>
          <w:bCs/>
          <w:sz w:val="28"/>
          <w:szCs w:val="28"/>
          <w:rtl/>
          <w:lang w:bidi="ar-EG"/>
        </w:rPr>
        <w:t>ّ</w:t>
      </w:r>
      <w:r w:rsidRPr="00F85A47">
        <w:rPr>
          <w:rFonts w:ascii="Simplified Arabic" w:hAnsi="Simplified Arabic" w:cs="Simplified Arabic"/>
          <w:b/>
          <w:bCs/>
          <w:sz w:val="28"/>
          <w:szCs w:val="28"/>
          <w:rtl/>
          <w:lang w:bidi="ar-EG"/>
        </w:rPr>
        <w:t xml:space="preserve">هن للعمل. </w:t>
      </w:r>
    </w:p>
    <w:p w14:paraId="4FC0E143" w14:textId="05F6FD26" w:rsidR="00393DA5" w:rsidRPr="00F85A47" w:rsidRDefault="00393DA5" w:rsidP="001135D8">
      <w:pPr>
        <w:bidi/>
        <w:spacing w:after="0" w:line="240" w:lineRule="auto"/>
        <w:jc w:val="both"/>
        <w:rPr>
          <w:rFonts w:ascii="Simplified Arabic" w:hAnsi="Simplified Arabic" w:cs="Simplified Arabic"/>
          <w:sz w:val="28"/>
          <w:szCs w:val="28"/>
          <w:rtl/>
          <w:lang w:bidi="ar-EG"/>
        </w:rPr>
      </w:pPr>
      <w:r w:rsidRPr="00F85A47">
        <w:rPr>
          <w:rFonts w:ascii="Simplified Arabic" w:hAnsi="Simplified Arabic" w:cs="Simplified Arabic"/>
          <w:sz w:val="28"/>
          <w:szCs w:val="28"/>
          <w:rtl/>
          <w:lang w:bidi="ar-EG"/>
        </w:rPr>
        <w:lastRenderedPageBreak/>
        <w:t>وأيضًا نمنعها من التعليم الفني، ومن التدريب الم</w:t>
      </w:r>
      <w:r w:rsidR="007179FF" w:rsidRPr="00F85A47">
        <w:rPr>
          <w:rFonts w:ascii="Simplified Arabic" w:hAnsi="Simplified Arabic" w:cs="Simplified Arabic"/>
          <w:sz w:val="28"/>
          <w:szCs w:val="28"/>
          <w:rtl/>
          <w:lang w:bidi="ar-EG"/>
        </w:rPr>
        <w:t>ه</w:t>
      </w:r>
      <w:r w:rsidRPr="00F85A47">
        <w:rPr>
          <w:rFonts w:ascii="Simplified Arabic" w:hAnsi="Simplified Arabic" w:cs="Simplified Arabic"/>
          <w:sz w:val="28"/>
          <w:szCs w:val="28"/>
          <w:rtl/>
          <w:lang w:bidi="ar-EG"/>
        </w:rPr>
        <w:t>ن</w:t>
      </w:r>
      <w:r w:rsidR="007179FF" w:rsidRPr="00F85A47">
        <w:rPr>
          <w:rFonts w:ascii="Simplified Arabic" w:hAnsi="Simplified Arabic" w:cs="Simplified Arabic"/>
          <w:sz w:val="28"/>
          <w:szCs w:val="28"/>
          <w:rtl/>
          <w:lang w:bidi="ar-EG"/>
        </w:rPr>
        <w:t>ي</w:t>
      </w:r>
      <w:r w:rsidRPr="00F85A47">
        <w:rPr>
          <w:rFonts w:ascii="Simplified Arabic" w:hAnsi="Simplified Arabic" w:cs="Simplified Arabic"/>
          <w:sz w:val="28"/>
          <w:szCs w:val="28"/>
          <w:rtl/>
          <w:lang w:bidi="ar-EG"/>
        </w:rPr>
        <w:t>؟! وكل ذلك يعد المرأة للعمل. وبذلك يهبط مستوى المرأة علمًا وعملًا!! وتجلس المرأة في البيت لا عمل لها سوى الثرثرة مع جاراتها، والحديث في سير</w:t>
      </w:r>
      <w:r w:rsidR="007179FF" w:rsidRPr="00F85A47">
        <w:rPr>
          <w:rFonts w:ascii="Simplified Arabic" w:hAnsi="Simplified Arabic" w:cs="Simplified Arabic"/>
          <w:sz w:val="28"/>
          <w:szCs w:val="28"/>
          <w:rtl/>
          <w:lang w:bidi="ar-EG"/>
        </w:rPr>
        <w:t xml:space="preserve"> </w:t>
      </w:r>
      <w:r w:rsidRPr="00F85A47">
        <w:rPr>
          <w:rFonts w:ascii="Simplified Arabic" w:hAnsi="Simplified Arabic" w:cs="Simplified Arabic"/>
          <w:sz w:val="28"/>
          <w:szCs w:val="28"/>
          <w:rtl/>
          <w:lang w:bidi="ar-EG"/>
        </w:rPr>
        <w:t xml:space="preserve">الناس!! </w:t>
      </w:r>
    </w:p>
    <w:p w14:paraId="358EB509" w14:textId="77777777" w:rsidR="00393DA5" w:rsidRPr="00F85A47" w:rsidRDefault="00393DA5" w:rsidP="001135D8">
      <w:pPr>
        <w:bidi/>
        <w:spacing w:after="0" w:line="240" w:lineRule="auto"/>
        <w:jc w:val="both"/>
        <w:rPr>
          <w:rFonts w:ascii="Simplified Arabic" w:hAnsi="Simplified Arabic" w:cs="Simplified Arabic"/>
          <w:sz w:val="28"/>
          <w:szCs w:val="28"/>
          <w:rtl/>
          <w:lang w:bidi="ar-EG"/>
        </w:rPr>
      </w:pPr>
      <w:r w:rsidRPr="00F85A47">
        <w:rPr>
          <w:rFonts w:ascii="Simplified Arabic" w:hAnsi="Simplified Arabic" w:cs="Simplified Arabic"/>
          <w:sz w:val="28"/>
          <w:szCs w:val="28"/>
          <w:rtl/>
          <w:lang w:bidi="ar-EG"/>
        </w:rPr>
        <w:t>6- وإن كانت المرأة لا تعمل، وبالتالي لا تدرس..</w:t>
      </w:r>
    </w:p>
    <w:p w14:paraId="3EC3F11D" w14:textId="77777777" w:rsidR="00393DA5" w:rsidRPr="00F85A47" w:rsidRDefault="00393DA5" w:rsidP="001135D8">
      <w:pPr>
        <w:bidi/>
        <w:spacing w:after="0" w:line="240" w:lineRule="auto"/>
        <w:jc w:val="both"/>
        <w:rPr>
          <w:rFonts w:ascii="Simplified Arabic" w:hAnsi="Simplified Arabic" w:cs="Simplified Arabic"/>
          <w:b/>
          <w:bCs/>
          <w:sz w:val="28"/>
          <w:szCs w:val="28"/>
          <w:rtl/>
          <w:lang w:bidi="ar-EG"/>
        </w:rPr>
      </w:pPr>
      <w:r w:rsidRPr="00F85A47">
        <w:rPr>
          <w:rFonts w:ascii="Simplified Arabic" w:hAnsi="Simplified Arabic" w:cs="Simplified Arabic"/>
          <w:b/>
          <w:bCs/>
          <w:sz w:val="28"/>
          <w:szCs w:val="28"/>
          <w:rtl/>
          <w:lang w:bidi="ar-EG"/>
        </w:rPr>
        <w:t>حينئذ تتسع الهوة بينها وبين زوجها في الفكر وفي الخبرة!</w:t>
      </w:r>
    </w:p>
    <w:p w14:paraId="7E05AD03" w14:textId="57E4BEE5" w:rsidR="00393DA5" w:rsidRPr="00F85A47" w:rsidRDefault="00393DA5" w:rsidP="001135D8">
      <w:pPr>
        <w:bidi/>
        <w:spacing w:after="0" w:line="240" w:lineRule="auto"/>
        <w:jc w:val="both"/>
        <w:rPr>
          <w:rFonts w:ascii="Simplified Arabic" w:hAnsi="Simplified Arabic" w:cs="Simplified Arabic"/>
          <w:sz w:val="28"/>
          <w:szCs w:val="28"/>
          <w:rtl/>
          <w:lang w:bidi="ar-EG"/>
        </w:rPr>
      </w:pPr>
      <w:r w:rsidRPr="00F85A47">
        <w:rPr>
          <w:rFonts w:ascii="Simplified Arabic" w:hAnsi="Simplified Arabic" w:cs="Simplified Arabic"/>
          <w:sz w:val="28"/>
          <w:szCs w:val="28"/>
          <w:rtl/>
          <w:lang w:bidi="ar-EG"/>
        </w:rPr>
        <w:t>ولا يجد الرجل متعة في الحديث مع زوجته، وتصبح مجرد خادمة تعد له الطعام، وتهتم بالبيت ونظافته، دون أن تكون شريكة له في التفكير وفي التدبير، بعقلية لها احترامها وتقديرها.. الأمر الذي يقلل من الخلافات الزوجية، إذ يكون هناك تقارب في المستوى الفكر</w:t>
      </w:r>
      <w:r w:rsidR="00DA7B53" w:rsidRPr="00F85A47">
        <w:rPr>
          <w:rFonts w:ascii="Simplified Arabic" w:hAnsi="Simplified Arabic" w:cs="Simplified Arabic"/>
          <w:sz w:val="28"/>
          <w:szCs w:val="28"/>
          <w:rtl/>
          <w:lang w:bidi="ar-EG"/>
        </w:rPr>
        <w:t>ي</w:t>
      </w:r>
      <w:r w:rsidRPr="00F85A47">
        <w:rPr>
          <w:rFonts w:ascii="Simplified Arabic" w:hAnsi="Simplified Arabic" w:cs="Simplified Arabic"/>
          <w:sz w:val="28"/>
          <w:szCs w:val="28"/>
          <w:rtl/>
          <w:lang w:bidi="ar-EG"/>
        </w:rPr>
        <w:t xml:space="preserve">. </w:t>
      </w:r>
    </w:p>
    <w:p w14:paraId="3ACB573B" w14:textId="7EA41217" w:rsidR="00393DA5" w:rsidRPr="00F85A47" w:rsidRDefault="00393DA5" w:rsidP="001135D8">
      <w:pPr>
        <w:bidi/>
        <w:spacing w:after="0" w:line="240" w:lineRule="auto"/>
        <w:jc w:val="both"/>
        <w:rPr>
          <w:rFonts w:ascii="Simplified Arabic" w:hAnsi="Simplified Arabic" w:cs="Simplified Arabic"/>
          <w:b/>
          <w:bCs/>
          <w:sz w:val="28"/>
          <w:szCs w:val="28"/>
          <w:rtl/>
          <w:lang w:bidi="ar-EG"/>
        </w:rPr>
      </w:pPr>
      <w:r w:rsidRPr="00F85A47">
        <w:rPr>
          <w:rFonts w:ascii="Simplified Arabic" w:hAnsi="Simplified Arabic" w:cs="Simplified Arabic"/>
          <w:b/>
          <w:bCs/>
          <w:sz w:val="28"/>
          <w:szCs w:val="28"/>
          <w:rtl/>
          <w:lang w:bidi="ar-EG"/>
        </w:rPr>
        <w:t>7- وبوجود المرأة العاملة، يرتفع المستوى الخلق</w:t>
      </w:r>
      <w:r w:rsidR="00177E06" w:rsidRPr="00F85A47">
        <w:rPr>
          <w:rFonts w:ascii="Simplified Arabic" w:hAnsi="Simplified Arabic" w:cs="Simplified Arabic"/>
          <w:b/>
          <w:bCs/>
          <w:sz w:val="28"/>
          <w:szCs w:val="28"/>
          <w:rtl/>
          <w:lang w:bidi="ar-EG"/>
        </w:rPr>
        <w:t>ي</w:t>
      </w:r>
      <w:r w:rsidRPr="00F85A47">
        <w:rPr>
          <w:rFonts w:ascii="Simplified Arabic" w:hAnsi="Simplified Arabic" w:cs="Simplified Arabic"/>
          <w:b/>
          <w:bCs/>
          <w:sz w:val="28"/>
          <w:szCs w:val="28"/>
          <w:rtl/>
          <w:lang w:bidi="ar-EG"/>
        </w:rPr>
        <w:t>.</w:t>
      </w:r>
    </w:p>
    <w:p w14:paraId="25DE581D" w14:textId="3CA8A98F" w:rsidR="00393DA5" w:rsidRPr="00F85A47" w:rsidRDefault="00393DA5" w:rsidP="001135D8">
      <w:pPr>
        <w:bidi/>
        <w:spacing w:after="0" w:line="240" w:lineRule="auto"/>
        <w:jc w:val="both"/>
        <w:rPr>
          <w:rFonts w:ascii="Simplified Arabic" w:hAnsi="Simplified Arabic" w:cs="Simplified Arabic"/>
          <w:sz w:val="28"/>
          <w:szCs w:val="28"/>
          <w:rtl/>
          <w:lang w:bidi="ar-EG"/>
        </w:rPr>
      </w:pPr>
      <w:r w:rsidRPr="00F85A47">
        <w:rPr>
          <w:rFonts w:ascii="Simplified Arabic" w:hAnsi="Simplified Arabic" w:cs="Simplified Arabic"/>
          <w:sz w:val="28"/>
          <w:szCs w:val="28"/>
          <w:rtl/>
          <w:lang w:bidi="ar-EG"/>
        </w:rPr>
        <w:t>بدون عمل المراة، قد تصبح نظرة الرجل إلى المرأة قاصرة على الجنس. أما وهي تعمل إلى جوار الرجل، وير</w:t>
      </w:r>
      <w:r w:rsidR="00177E06" w:rsidRPr="00F85A47">
        <w:rPr>
          <w:rFonts w:ascii="Simplified Arabic" w:hAnsi="Simplified Arabic" w:cs="Simplified Arabic"/>
          <w:sz w:val="28"/>
          <w:szCs w:val="28"/>
          <w:rtl/>
          <w:lang w:bidi="ar-EG"/>
        </w:rPr>
        <w:t>ى</w:t>
      </w:r>
      <w:r w:rsidRPr="00F85A47">
        <w:rPr>
          <w:rFonts w:ascii="Simplified Arabic" w:hAnsi="Simplified Arabic" w:cs="Simplified Arabic"/>
          <w:sz w:val="28"/>
          <w:szCs w:val="28"/>
          <w:rtl/>
          <w:lang w:bidi="ar-EG"/>
        </w:rPr>
        <w:t xml:space="preserve"> لها قدرات وخبرات في العمل، ورأيًا ثاقبًا </w:t>
      </w:r>
      <w:r w:rsidR="00D73BD0" w:rsidRPr="00F85A47">
        <w:rPr>
          <w:rFonts w:ascii="Simplified Arabic" w:hAnsi="Simplified Arabic" w:cs="Simplified Arabic"/>
          <w:sz w:val="28"/>
          <w:szCs w:val="28"/>
          <w:rtl/>
          <w:lang w:bidi="ar-EG"/>
        </w:rPr>
        <w:t xml:space="preserve">في </w:t>
      </w:r>
      <w:r w:rsidRPr="00F85A47">
        <w:rPr>
          <w:rFonts w:ascii="Simplified Arabic" w:hAnsi="Simplified Arabic" w:cs="Simplified Arabic"/>
          <w:sz w:val="28"/>
          <w:szCs w:val="28"/>
          <w:rtl/>
          <w:lang w:bidi="ar-EG"/>
        </w:rPr>
        <w:t>تدبير الأمور.. حينئذ ينظر إليها كإنسان: لها مواهب الرجل وأحيانًا ت</w:t>
      </w:r>
      <w:r w:rsidR="00D73BD0" w:rsidRPr="00F85A47">
        <w:rPr>
          <w:rFonts w:ascii="Simplified Arabic" w:hAnsi="Simplified Arabic" w:cs="Simplified Arabic"/>
          <w:sz w:val="28"/>
          <w:szCs w:val="28"/>
          <w:rtl/>
          <w:lang w:bidi="ar-EG"/>
        </w:rPr>
        <w:t>ت</w:t>
      </w:r>
      <w:r w:rsidRPr="00F85A47">
        <w:rPr>
          <w:rFonts w:ascii="Simplified Arabic" w:hAnsi="Simplified Arabic" w:cs="Simplified Arabic"/>
          <w:sz w:val="28"/>
          <w:szCs w:val="28"/>
          <w:rtl/>
          <w:lang w:bidi="ar-EG"/>
        </w:rPr>
        <w:t xml:space="preserve">فوق عليه. فيتغير التركيز على الجنس، ويتحول إلى تركيز على العمل وعلى الانجاز والنجاح. وبهذا يتحسن المستوى الخلقي بتغير النظرة إلى المرأة. </w:t>
      </w:r>
    </w:p>
    <w:p w14:paraId="5DE716AB" w14:textId="0BBE8194" w:rsidR="00393DA5" w:rsidRPr="00F85A47" w:rsidRDefault="00393DA5" w:rsidP="001135D8">
      <w:pPr>
        <w:bidi/>
        <w:spacing w:after="0" w:line="240" w:lineRule="auto"/>
        <w:jc w:val="both"/>
        <w:rPr>
          <w:rFonts w:ascii="Simplified Arabic" w:hAnsi="Simplified Arabic" w:cs="Simplified Arabic"/>
          <w:b/>
          <w:bCs/>
          <w:sz w:val="28"/>
          <w:szCs w:val="28"/>
          <w:rtl/>
          <w:lang w:bidi="ar-EG"/>
        </w:rPr>
      </w:pPr>
      <w:r w:rsidRPr="00F85A47">
        <w:rPr>
          <w:rFonts w:ascii="Simplified Arabic" w:hAnsi="Simplified Arabic" w:cs="Simplified Arabic"/>
          <w:sz w:val="28"/>
          <w:szCs w:val="28"/>
          <w:rtl/>
          <w:lang w:bidi="ar-EG"/>
        </w:rPr>
        <w:t>8</w:t>
      </w:r>
      <w:r w:rsidRPr="00F85A47">
        <w:rPr>
          <w:rFonts w:ascii="Simplified Arabic" w:hAnsi="Simplified Arabic" w:cs="Simplified Arabic"/>
          <w:b/>
          <w:bCs/>
          <w:sz w:val="28"/>
          <w:szCs w:val="28"/>
          <w:rtl/>
          <w:lang w:bidi="ar-EG"/>
        </w:rPr>
        <w:t>- اضرب لك مثالًا من الكتاب هي دبورة القاضية</w:t>
      </w:r>
      <w:r w:rsidR="00D73BD0" w:rsidRPr="00F85A47">
        <w:rPr>
          <w:rFonts w:ascii="Simplified Arabic" w:hAnsi="Simplified Arabic" w:cs="Simplified Arabic"/>
          <w:b/>
          <w:bCs/>
          <w:sz w:val="28"/>
          <w:szCs w:val="28"/>
          <w:rtl/>
          <w:lang w:bidi="ar-EG"/>
        </w:rPr>
        <w:t xml:space="preserve"> </w:t>
      </w:r>
      <w:r w:rsidRPr="00F85A47">
        <w:rPr>
          <w:rFonts w:ascii="Simplified Arabic" w:hAnsi="Simplified Arabic" w:cs="Simplified Arabic"/>
          <w:b/>
          <w:bCs/>
          <w:sz w:val="28"/>
          <w:szCs w:val="28"/>
          <w:rtl/>
          <w:lang w:bidi="ar-EG"/>
        </w:rPr>
        <w:t>(قض4:4)</w:t>
      </w:r>
      <w:r w:rsidR="00F51049" w:rsidRPr="00F85A47">
        <w:rPr>
          <w:rFonts w:ascii="Simplified Arabic" w:hAnsi="Simplified Arabic" w:cs="Simplified Arabic"/>
          <w:b/>
          <w:bCs/>
          <w:sz w:val="28"/>
          <w:szCs w:val="28"/>
          <w:rtl/>
          <w:lang w:bidi="ar-EG"/>
        </w:rPr>
        <w:t>.</w:t>
      </w:r>
    </w:p>
    <w:p w14:paraId="055D7890" w14:textId="488941BB" w:rsidR="00393DA5" w:rsidRPr="00F85A47" w:rsidRDefault="00393DA5" w:rsidP="001135D8">
      <w:pPr>
        <w:bidi/>
        <w:spacing w:after="0" w:line="240" w:lineRule="auto"/>
        <w:jc w:val="both"/>
        <w:rPr>
          <w:rFonts w:ascii="Simplified Arabic" w:hAnsi="Simplified Arabic" w:cs="Simplified Arabic"/>
          <w:sz w:val="28"/>
          <w:szCs w:val="28"/>
          <w:rtl/>
          <w:lang w:bidi="ar-EG"/>
        </w:rPr>
      </w:pPr>
      <w:r w:rsidRPr="00F85A47">
        <w:rPr>
          <w:rFonts w:ascii="Simplified Arabic" w:hAnsi="Simplified Arabic" w:cs="Simplified Arabic"/>
          <w:sz w:val="28"/>
          <w:szCs w:val="28"/>
          <w:rtl/>
          <w:lang w:bidi="ar-EG"/>
        </w:rPr>
        <w:t>كانت تعمل في القضاء. "</w:t>
      </w:r>
      <w:r w:rsidR="00EB436D" w:rsidRPr="00F85A47">
        <w:rPr>
          <w:rFonts w:ascii="Simplified Arabic" w:hAnsi="Simplified Arabic" w:cs="Simplified Arabic"/>
          <w:sz w:val="28"/>
          <w:szCs w:val="28"/>
          <w:rtl/>
        </w:rPr>
        <w:t>وَكَانَ بَنُو إِسْرَائِيلَ يَصْعَدُونَ إِلَيْهَا لِلْقَضَاءِ</w:t>
      </w:r>
      <w:r w:rsidRPr="00F85A47">
        <w:rPr>
          <w:rFonts w:ascii="Simplified Arabic" w:hAnsi="Simplified Arabic" w:cs="Simplified Arabic"/>
          <w:sz w:val="28"/>
          <w:szCs w:val="28"/>
          <w:rtl/>
          <w:lang w:bidi="ar-EG"/>
        </w:rPr>
        <w:t>" (قض4: 5). وكان لها احترامها. ولم يقل لها أحد إن العمل للرجل وحده. بل أن باراق رئيس الجيش لم يستطع أن يذهب لمحاربة الملك سيسرا بدونها. بل قال لها</w:t>
      </w:r>
      <w:r w:rsidR="00F9228C" w:rsidRPr="00F85A47">
        <w:rPr>
          <w:rFonts w:ascii="Simplified Arabic" w:hAnsi="Simplified Arabic" w:cs="Simplified Arabic"/>
          <w:sz w:val="28"/>
          <w:szCs w:val="28"/>
          <w:rtl/>
          <w:lang w:bidi="ar-EG"/>
        </w:rPr>
        <w:t>:</w:t>
      </w:r>
      <w:r w:rsidRPr="00F85A47">
        <w:rPr>
          <w:rFonts w:ascii="Simplified Arabic" w:hAnsi="Simplified Arabic" w:cs="Simplified Arabic"/>
          <w:sz w:val="28"/>
          <w:szCs w:val="28"/>
          <w:rtl/>
          <w:lang w:bidi="ar-EG"/>
        </w:rPr>
        <w:t xml:space="preserve"> "</w:t>
      </w:r>
      <w:r w:rsidR="00F9228C" w:rsidRPr="00F85A47">
        <w:rPr>
          <w:rFonts w:ascii="Simplified Arabic" w:hAnsi="Simplified Arabic" w:cs="Simplified Arabic"/>
          <w:sz w:val="28"/>
          <w:szCs w:val="28"/>
          <w:rtl/>
        </w:rPr>
        <w:t>إِنْ ذَهَبْتِ مَعِي أَذْهَبْ، وَإِنْ لَمْ تَذْهَبِي مَعِي فَلاَ أَذْهَبُ</w:t>
      </w:r>
      <w:r w:rsidRPr="00F85A47">
        <w:rPr>
          <w:rFonts w:ascii="Simplified Arabic" w:hAnsi="Simplified Arabic" w:cs="Simplified Arabic"/>
          <w:sz w:val="28"/>
          <w:szCs w:val="28"/>
          <w:rtl/>
          <w:lang w:bidi="ar-EG"/>
        </w:rPr>
        <w:t xml:space="preserve">" (قض4: 8). </w:t>
      </w:r>
    </w:p>
    <w:p w14:paraId="6DE6E900" w14:textId="5026BD63" w:rsidR="00393DA5" w:rsidRPr="00F85A47" w:rsidRDefault="00393DA5" w:rsidP="001135D8">
      <w:pPr>
        <w:bidi/>
        <w:spacing w:after="0" w:line="240" w:lineRule="auto"/>
        <w:jc w:val="both"/>
        <w:rPr>
          <w:rFonts w:ascii="Simplified Arabic" w:hAnsi="Simplified Arabic" w:cs="Simplified Arabic"/>
          <w:b/>
          <w:bCs/>
          <w:sz w:val="28"/>
          <w:szCs w:val="28"/>
          <w:rtl/>
          <w:lang w:bidi="ar-EG"/>
        </w:rPr>
      </w:pPr>
      <w:r w:rsidRPr="00F85A47">
        <w:rPr>
          <w:rFonts w:ascii="Simplified Arabic" w:hAnsi="Simplified Arabic" w:cs="Simplified Arabic"/>
          <w:b/>
          <w:bCs/>
          <w:sz w:val="28"/>
          <w:szCs w:val="28"/>
          <w:rtl/>
          <w:lang w:bidi="ar-EG"/>
        </w:rPr>
        <w:t>9- نصيحت</w:t>
      </w:r>
      <w:r w:rsidR="00F9228C" w:rsidRPr="00F85A47">
        <w:rPr>
          <w:rFonts w:ascii="Simplified Arabic" w:hAnsi="Simplified Arabic" w:cs="Simplified Arabic"/>
          <w:b/>
          <w:bCs/>
          <w:sz w:val="28"/>
          <w:szCs w:val="28"/>
          <w:rtl/>
          <w:lang w:bidi="ar-EG"/>
        </w:rPr>
        <w:t>ي</w:t>
      </w:r>
      <w:r w:rsidRPr="00F85A47">
        <w:rPr>
          <w:rFonts w:ascii="Simplified Arabic" w:hAnsi="Simplified Arabic" w:cs="Simplified Arabic"/>
          <w:b/>
          <w:bCs/>
          <w:sz w:val="28"/>
          <w:szCs w:val="28"/>
          <w:rtl/>
          <w:lang w:bidi="ar-EG"/>
        </w:rPr>
        <w:t xml:space="preserve"> لك أن تدرس النساء العاملات في الكتاب المقدس، كما تدرس أيضًا عمل المرأة في تاريخ الكنيسة. </w:t>
      </w:r>
    </w:p>
    <w:p w14:paraId="4E85AA26" w14:textId="69451F48" w:rsidR="00393DA5" w:rsidRPr="00F85A47" w:rsidRDefault="00393DA5" w:rsidP="001135D8">
      <w:pPr>
        <w:bidi/>
        <w:spacing w:after="0" w:line="240" w:lineRule="auto"/>
        <w:jc w:val="both"/>
        <w:rPr>
          <w:rFonts w:ascii="Simplified Arabic" w:hAnsi="Simplified Arabic" w:cs="Simplified Arabic"/>
          <w:sz w:val="28"/>
          <w:szCs w:val="28"/>
          <w:rtl/>
          <w:lang w:bidi="ar-EG"/>
        </w:rPr>
      </w:pPr>
      <w:r w:rsidRPr="00F85A47">
        <w:rPr>
          <w:rFonts w:ascii="Simplified Arabic" w:hAnsi="Simplified Arabic" w:cs="Simplified Arabic"/>
          <w:sz w:val="28"/>
          <w:szCs w:val="28"/>
          <w:rtl/>
          <w:lang w:bidi="ar-EG"/>
        </w:rPr>
        <w:t xml:space="preserve">ولا تعتمد على أية واحدة، هي في نفس الوقت لا تسند فكرك ولا تؤيد سؤالك. إقرًا عن راعوث، وكانت تعمل في الحقل. وعن </w:t>
      </w:r>
      <w:proofErr w:type="spellStart"/>
      <w:r w:rsidR="00C163AE" w:rsidRPr="00F85A47">
        <w:rPr>
          <w:rFonts w:ascii="Simplified Arabic" w:hAnsi="Simplified Arabic" w:cs="Simplified Arabic"/>
          <w:sz w:val="28"/>
          <w:szCs w:val="28"/>
          <w:rtl/>
          <w:lang w:bidi="ar-EG"/>
        </w:rPr>
        <w:t>أ</w:t>
      </w:r>
      <w:r w:rsidRPr="00F85A47">
        <w:rPr>
          <w:rFonts w:ascii="Simplified Arabic" w:hAnsi="Simplified Arabic" w:cs="Simplified Arabic"/>
          <w:sz w:val="28"/>
          <w:szCs w:val="28"/>
          <w:rtl/>
          <w:lang w:bidi="ar-EG"/>
        </w:rPr>
        <w:t>ستير</w:t>
      </w:r>
      <w:proofErr w:type="spellEnd"/>
      <w:r w:rsidRPr="00F85A47">
        <w:rPr>
          <w:rFonts w:ascii="Simplified Arabic" w:hAnsi="Simplified Arabic" w:cs="Simplified Arabic"/>
          <w:sz w:val="28"/>
          <w:szCs w:val="28"/>
          <w:rtl/>
          <w:lang w:bidi="ar-EG"/>
        </w:rPr>
        <w:t xml:space="preserve"> وكانت ملكة، وكان لها دور قياد</w:t>
      </w:r>
      <w:r w:rsidR="00C163AE" w:rsidRPr="00F85A47">
        <w:rPr>
          <w:rFonts w:ascii="Simplified Arabic" w:hAnsi="Simplified Arabic" w:cs="Simplified Arabic"/>
          <w:sz w:val="28"/>
          <w:szCs w:val="28"/>
          <w:rtl/>
          <w:lang w:bidi="ar-EG"/>
        </w:rPr>
        <w:t>ي</w:t>
      </w:r>
      <w:r w:rsidRPr="00F85A47">
        <w:rPr>
          <w:rFonts w:ascii="Simplified Arabic" w:hAnsi="Simplified Arabic" w:cs="Simplified Arabic"/>
          <w:sz w:val="28"/>
          <w:szCs w:val="28"/>
          <w:rtl/>
          <w:lang w:bidi="ar-EG"/>
        </w:rPr>
        <w:t xml:space="preserve"> في مجريات الأمور. وعن </w:t>
      </w:r>
      <w:proofErr w:type="spellStart"/>
      <w:r w:rsidRPr="00F85A47">
        <w:rPr>
          <w:rFonts w:ascii="Simplified Arabic" w:hAnsi="Simplified Arabic" w:cs="Simplified Arabic"/>
          <w:sz w:val="28"/>
          <w:szCs w:val="28"/>
          <w:rtl/>
          <w:lang w:bidi="ar-EG"/>
        </w:rPr>
        <w:t>ف</w:t>
      </w:r>
      <w:r w:rsidR="00E4587A" w:rsidRPr="00F85A47">
        <w:rPr>
          <w:rFonts w:ascii="Simplified Arabic" w:hAnsi="Simplified Arabic" w:cs="Simplified Arabic"/>
          <w:sz w:val="28"/>
          <w:szCs w:val="28"/>
          <w:rtl/>
          <w:lang w:bidi="ar-EG"/>
        </w:rPr>
        <w:t>ي</w:t>
      </w:r>
      <w:r w:rsidRPr="00F85A47">
        <w:rPr>
          <w:rFonts w:ascii="Simplified Arabic" w:hAnsi="Simplified Arabic" w:cs="Simplified Arabic"/>
          <w:sz w:val="28"/>
          <w:szCs w:val="28"/>
          <w:rtl/>
          <w:lang w:bidi="ar-EG"/>
        </w:rPr>
        <w:t>ب</w:t>
      </w:r>
      <w:r w:rsidR="00E4587A" w:rsidRPr="00F85A47">
        <w:rPr>
          <w:rFonts w:ascii="Simplified Arabic" w:hAnsi="Simplified Arabic" w:cs="Simplified Arabic"/>
          <w:sz w:val="28"/>
          <w:szCs w:val="28"/>
          <w:rtl/>
          <w:lang w:bidi="ar-EG"/>
        </w:rPr>
        <w:t>ي</w:t>
      </w:r>
      <w:proofErr w:type="spellEnd"/>
      <w:r w:rsidRPr="00F85A47">
        <w:rPr>
          <w:rFonts w:ascii="Simplified Arabic" w:hAnsi="Simplified Arabic" w:cs="Simplified Arabic"/>
          <w:sz w:val="28"/>
          <w:szCs w:val="28"/>
          <w:rtl/>
          <w:lang w:bidi="ar-EG"/>
        </w:rPr>
        <w:t xml:space="preserve"> الشماسة خادمة الكنيسة التي </w:t>
      </w:r>
      <w:r w:rsidR="00E7504B" w:rsidRPr="00F85A47">
        <w:rPr>
          <w:rFonts w:ascii="Simplified Arabic" w:hAnsi="Simplified Arabic" w:cs="Simplified Arabic"/>
          <w:sz w:val="28"/>
          <w:szCs w:val="28"/>
          <w:rtl/>
          <w:lang w:bidi="ar-EG"/>
        </w:rPr>
        <w:t>"</w:t>
      </w:r>
      <w:r w:rsidR="00E7504B" w:rsidRPr="00F85A47">
        <w:rPr>
          <w:rFonts w:ascii="Simplified Arabic" w:hAnsi="Simplified Arabic" w:cs="Simplified Arabic"/>
          <w:sz w:val="28"/>
          <w:szCs w:val="28"/>
          <w:rtl/>
        </w:rPr>
        <w:t>صَارَتْ مُسَاعِدَةً لِكَثِيرِينَ وَلِي أَنَا أَيْضًا"</w:t>
      </w:r>
      <w:r w:rsidR="00C163AE" w:rsidRPr="00F85A47">
        <w:rPr>
          <w:rFonts w:ascii="Simplified Arabic" w:hAnsi="Simplified Arabic" w:cs="Simplified Arabic"/>
          <w:sz w:val="28"/>
          <w:szCs w:val="28"/>
          <w:rtl/>
          <w:lang w:bidi="ar-EG"/>
        </w:rPr>
        <w:t xml:space="preserve"> </w:t>
      </w:r>
      <w:r w:rsidRPr="00F85A47">
        <w:rPr>
          <w:rFonts w:ascii="Simplified Arabic" w:hAnsi="Simplified Arabic" w:cs="Simplified Arabic"/>
          <w:sz w:val="28"/>
          <w:szCs w:val="28"/>
          <w:rtl/>
          <w:lang w:bidi="ar-EG"/>
        </w:rPr>
        <w:t>(رو16: 1، 2) وعن "</w:t>
      </w:r>
      <w:proofErr w:type="spellStart"/>
      <w:r w:rsidR="00E7504B" w:rsidRPr="00F85A47">
        <w:rPr>
          <w:rFonts w:ascii="Simplified Arabic" w:hAnsi="Simplified Arabic" w:cs="Simplified Arabic"/>
          <w:sz w:val="28"/>
          <w:szCs w:val="28"/>
          <w:rtl/>
        </w:rPr>
        <w:t>بَرْسِيسَ</w:t>
      </w:r>
      <w:proofErr w:type="spellEnd"/>
      <w:r w:rsidR="00E7504B" w:rsidRPr="00F85A47">
        <w:rPr>
          <w:rFonts w:ascii="Simplified Arabic" w:hAnsi="Simplified Arabic" w:cs="Simplified Arabic"/>
          <w:sz w:val="28"/>
          <w:szCs w:val="28"/>
          <w:rtl/>
        </w:rPr>
        <w:t xml:space="preserve"> الْمَحْبُوبَةِ الَّتِي تَعِبَتْ كَثِيرًا فِي الرَّبِّ</w:t>
      </w:r>
      <w:r w:rsidRPr="00F85A47">
        <w:rPr>
          <w:rFonts w:ascii="Simplified Arabic" w:hAnsi="Simplified Arabic" w:cs="Simplified Arabic"/>
          <w:sz w:val="28"/>
          <w:szCs w:val="28"/>
          <w:rtl/>
          <w:lang w:bidi="ar-EG"/>
        </w:rPr>
        <w:t xml:space="preserve">" (رو16: 12). وعن </w:t>
      </w:r>
      <w:r w:rsidR="0027086D" w:rsidRPr="00F85A47">
        <w:rPr>
          <w:rFonts w:ascii="Simplified Arabic" w:hAnsi="Simplified Arabic" w:cs="Simplified Arabic"/>
          <w:sz w:val="28"/>
          <w:szCs w:val="28"/>
          <w:rtl/>
          <w:lang w:bidi="ar-EG"/>
        </w:rPr>
        <w:t>ليديا</w:t>
      </w:r>
      <w:r w:rsidRPr="00F85A47">
        <w:rPr>
          <w:rFonts w:ascii="Simplified Arabic" w:hAnsi="Simplified Arabic" w:cs="Simplified Arabic"/>
          <w:sz w:val="28"/>
          <w:szCs w:val="28"/>
          <w:rtl/>
          <w:lang w:bidi="ar-EG"/>
        </w:rPr>
        <w:t xml:space="preserve"> بائعة الأرجوان المتعبدة للرب</w:t>
      </w:r>
      <w:r w:rsidR="007C0AA9" w:rsidRPr="00F85A47">
        <w:rPr>
          <w:rFonts w:ascii="Simplified Arabic" w:hAnsi="Simplified Arabic" w:cs="Simplified Arabic"/>
          <w:sz w:val="28"/>
          <w:szCs w:val="28"/>
          <w:rtl/>
          <w:lang w:bidi="ar-EG"/>
        </w:rPr>
        <w:t xml:space="preserve"> </w:t>
      </w:r>
      <w:r w:rsidRPr="00F85A47">
        <w:rPr>
          <w:rFonts w:ascii="Simplified Arabic" w:hAnsi="Simplified Arabic" w:cs="Simplified Arabic"/>
          <w:sz w:val="28"/>
          <w:szCs w:val="28"/>
          <w:rtl/>
          <w:lang w:bidi="ar-EG"/>
        </w:rPr>
        <w:t xml:space="preserve">(أع16: 14، 15). وعن </w:t>
      </w:r>
      <w:proofErr w:type="spellStart"/>
      <w:r w:rsidRPr="00F85A47">
        <w:rPr>
          <w:rFonts w:ascii="Simplified Arabic" w:hAnsi="Simplified Arabic" w:cs="Simplified Arabic"/>
          <w:sz w:val="28"/>
          <w:szCs w:val="28"/>
          <w:rtl/>
          <w:lang w:bidi="ar-EG"/>
        </w:rPr>
        <w:t>طابيثا</w:t>
      </w:r>
      <w:proofErr w:type="spellEnd"/>
      <w:r w:rsidRPr="00F85A47">
        <w:rPr>
          <w:rFonts w:ascii="Simplified Arabic" w:hAnsi="Simplified Arabic" w:cs="Simplified Arabic"/>
          <w:sz w:val="28"/>
          <w:szCs w:val="28"/>
          <w:rtl/>
          <w:lang w:bidi="ar-EG"/>
        </w:rPr>
        <w:t xml:space="preserve"> التي "</w:t>
      </w:r>
      <w:r w:rsidR="0027086D" w:rsidRPr="00F85A47">
        <w:rPr>
          <w:rFonts w:ascii="Simplified Arabic" w:hAnsi="Simplified Arabic" w:cs="Simplified Arabic"/>
          <w:sz w:val="28"/>
          <w:szCs w:val="28"/>
          <w:rtl/>
        </w:rPr>
        <w:t xml:space="preserve"> كَانَتْ مُمْتَلِئَةً أَعْمَالاً صَالِحَةً </w:t>
      </w:r>
      <w:proofErr w:type="spellStart"/>
      <w:r w:rsidR="0027086D" w:rsidRPr="00F85A47">
        <w:rPr>
          <w:rFonts w:ascii="Simplified Arabic" w:hAnsi="Simplified Arabic" w:cs="Simplified Arabic"/>
          <w:sz w:val="28"/>
          <w:szCs w:val="28"/>
          <w:rtl/>
        </w:rPr>
        <w:t>وَإِحْسَانَاتٍ</w:t>
      </w:r>
      <w:proofErr w:type="spellEnd"/>
      <w:r w:rsidR="0027086D" w:rsidRPr="00F85A47">
        <w:rPr>
          <w:rFonts w:ascii="Simplified Arabic" w:hAnsi="Simplified Arabic" w:cs="Simplified Arabic"/>
          <w:sz w:val="28"/>
          <w:szCs w:val="28"/>
          <w:rtl/>
        </w:rPr>
        <w:t xml:space="preserve"> كَانَتْ تَعْمَلُهَا</w:t>
      </w:r>
      <w:r w:rsidRPr="00F85A47">
        <w:rPr>
          <w:rFonts w:ascii="Simplified Arabic" w:hAnsi="Simplified Arabic" w:cs="Simplified Arabic"/>
          <w:sz w:val="28"/>
          <w:szCs w:val="28"/>
          <w:rtl/>
          <w:lang w:bidi="ar-EG"/>
        </w:rPr>
        <w:t>". وعندما ماتت، بكت عليها الأرامل اللائ</w:t>
      </w:r>
      <w:r w:rsidR="007C0AA9" w:rsidRPr="00F85A47">
        <w:rPr>
          <w:rFonts w:ascii="Simplified Arabic" w:hAnsi="Simplified Arabic" w:cs="Simplified Arabic"/>
          <w:sz w:val="28"/>
          <w:szCs w:val="28"/>
          <w:rtl/>
          <w:lang w:bidi="ar-EG"/>
        </w:rPr>
        <w:t>ي</w:t>
      </w:r>
      <w:r w:rsidRPr="00F85A47">
        <w:rPr>
          <w:rFonts w:ascii="Simplified Arabic" w:hAnsi="Simplified Arabic" w:cs="Simplified Arabic"/>
          <w:sz w:val="28"/>
          <w:szCs w:val="28"/>
          <w:rtl/>
          <w:lang w:bidi="ar-EG"/>
        </w:rPr>
        <w:t xml:space="preserve"> كن ينتفعن من عملها وإحسانها" (أع9: 36، 39). فأقامها القديس بطرس من الموت. </w:t>
      </w:r>
    </w:p>
    <w:p w14:paraId="78DD4519" w14:textId="05F4F2C3" w:rsidR="00393DA5" w:rsidRPr="00F85A47" w:rsidRDefault="00393DA5" w:rsidP="001135D8">
      <w:pPr>
        <w:bidi/>
        <w:spacing w:after="0" w:line="240" w:lineRule="auto"/>
        <w:jc w:val="both"/>
        <w:rPr>
          <w:rFonts w:ascii="Simplified Arabic" w:hAnsi="Simplified Arabic" w:cs="Simplified Arabic"/>
          <w:b/>
          <w:bCs/>
          <w:sz w:val="28"/>
          <w:szCs w:val="28"/>
          <w:rtl/>
          <w:lang w:bidi="ar-EG"/>
        </w:rPr>
      </w:pPr>
      <w:r w:rsidRPr="00F85A47">
        <w:rPr>
          <w:rFonts w:ascii="Simplified Arabic" w:hAnsi="Simplified Arabic" w:cs="Simplified Arabic"/>
          <w:b/>
          <w:bCs/>
          <w:sz w:val="28"/>
          <w:szCs w:val="28"/>
          <w:rtl/>
          <w:lang w:bidi="ar-EG"/>
        </w:rPr>
        <w:t>10- الت</w:t>
      </w:r>
      <w:r w:rsidR="007C0AA9" w:rsidRPr="00F85A47">
        <w:rPr>
          <w:rFonts w:ascii="Simplified Arabic" w:hAnsi="Simplified Arabic" w:cs="Simplified Arabic"/>
          <w:b/>
          <w:bCs/>
          <w:sz w:val="28"/>
          <w:szCs w:val="28"/>
          <w:rtl/>
          <w:lang w:bidi="ar-EG"/>
        </w:rPr>
        <w:t>ا</w:t>
      </w:r>
      <w:r w:rsidRPr="00F85A47">
        <w:rPr>
          <w:rFonts w:ascii="Simplified Arabic" w:hAnsi="Simplified Arabic" w:cs="Simplified Arabic"/>
          <w:b/>
          <w:bCs/>
          <w:sz w:val="28"/>
          <w:szCs w:val="28"/>
          <w:rtl/>
          <w:lang w:bidi="ar-EG"/>
        </w:rPr>
        <w:t xml:space="preserve">ريخ أيضًا مملوء بأمثلة من النساء العاملات. </w:t>
      </w:r>
    </w:p>
    <w:p w14:paraId="72286CD7" w14:textId="77777777" w:rsidR="00F85A47" w:rsidRPr="00F85A47" w:rsidRDefault="00393DA5" w:rsidP="00F85A47">
      <w:pPr>
        <w:bidi/>
        <w:spacing w:after="0" w:line="240" w:lineRule="auto"/>
        <w:jc w:val="both"/>
        <w:rPr>
          <w:rFonts w:ascii="Simplified Arabic" w:hAnsi="Simplified Arabic" w:cs="Simplified Arabic"/>
          <w:sz w:val="28"/>
          <w:szCs w:val="28"/>
          <w:rtl/>
          <w:lang w:bidi="ar-EG"/>
        </w:rPr>
      </w:pPr>
      <w:r w:rsidRPr="00F85A47">
        <w:rPr>
          <w:rFonts w:ascii="Simplified Arabic" w:hAnsi="Simplified Arabic" w:cs="Simplified Arabic"/>
          <w:sz w:val="28"/>
          <w:szCs w:val="28"/>
          <w:rtl/>
          <w:lang w:bidi="ar-EG"/>
        </w:rPr>
        <w:t>اقرأ عن المرأة في التاريخ، وعن النساء المبشرات. وعن القديسات اللائ</w:t>
      </w:r>
      <w:r w:rsidR="00EE71EB" w:rsidRPr="00F85A47">
        <w:rPr>
          <w:rFonts w:ascii="Simplified Arabic" w:hAnsi="Simplified Arabic" w:cs="Simplified Arabic"/>
          <w:sz w:val="28"/>
          <w:szCs w:val="28"/>
          <w:rtl/>
          <w:lang w:bidi="ar-EG"/>
        </w:rPr>
        <w:t>ي</w:t>
      </w:r>
      <w:r w:rsidRPr="00F85A47">
        <w:rPr>
          <w:rFonts w:ascii="Simplified Arabic" w:hAnsi="Simplified Arabic" w:cs="Simplified Arabic"/>
          <w:sz w:val="28"/>
          <w:szCs w:val="28"/>
          <w:rtl/>
          <w:lang w:bidi="ar-EG"/>
        </w:rPr>
        <w:t xml:space="preserve"> كان لهن تأثير على الرجال كالقديسة ماكرينا.</w:t>
      </w:r>
      <w:r w:rsidR="00EE71EB" w:rsidRPr="00F85A47">
        <w:rPr>
          <w:rFonts w:ascii="Simplified Arabic" w:hAnsi="Simplified Arabic" w:cs="Simplified Arabic"/>
          <w:sz w:val="28"/>
          <w:szCs w:val="28"/>
          <w:rtl/>
          <w:lang w:bidi="ar-EG"/>
        </w:rPr>
        <w:t xml:space="preserve"> </w:t>
      </w:r>
    </w:p>
    <w:p w14:paraId="29A92CE4" w14:textId="13E47596" w:rsidR="00393DA5" w:rsidRPr="00F85A47" w:rsidRDefault="00393DA5" w:rsidP="00F85A47">
      <w:pPr>
        <w:bidi/>
        <w:spacing w:after="0" w:line="240" w:lineRule="auto"/>
        <w:jc w:val="both"/>
        <w:rPr>
          <w:rFonts w:ascii="Simplified Arabic" w:hAnsi="Simplified Arabic" w:cs="Simplified Arabic"/>
          <w:sz w:val="28"/>
          <w:szCs w:val="28"/>
          <w:rtl/>
          <w:lang w:bidi="ar-EG"/>
        </w:rPr>
      </w:pPr>
      <w:r w:rsidRPr="00F85A47">
        <w:rPr>
          <w:rFonts w:ascii="Simplified Arabic" w:hAnsi="Simplified Arabic" w:cs="Simplified Arabic"/>
          <w:sz w:val="28"/>
          <w:szCs w:val="28"/>
          <w:rtl/>
          <w:lang w:bidi="ar-EG"/>
        </w:rPr>
        <w:t>وإلى اللقاء في بحث مفصل، إن أحبت نعمة الرب وعشنا.</w:t>
      </w:r>
    </w:p>
    <w:p w14:paraId="5A2BF0B5" w14:textId="77777777" w:rsidR="00653148" w:rsidRPr="00F85A47" w:rsidRDefault="00E7460C" w:rsidP="001135D8">
      <w:pPr>
        <w:spacing w:after="0" w:line="240" w:lineRule="auto"/>
        <w:jc w:val="both"/>
        <w:rPr>
          <w:rFonts w:ascii="Simplified Arabic" w:hAnsi="Simplified Arabic" w:cs="Simplified Arabic"/>
          <w:sz w:val="28"/>
          <w:szCs w:val="28"/>
          <w:lang w:bidi="ar-EG"/>
        </w:rPr>
      </w:pPr>
    </w:p>
    <w:sectPr w:rsidR="00653148" w:rsidRPr="00F85A47" w:rsidSect="00E7460C">
      <w:headerReference w:type="default" r:id="rId7"/>
      <w:pgSz w:w="12240" w:h="15840"/>
      <w:pgMar w:top="1440" w:right="1183" w:bottom="1440" w:left="1134"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EDF95" w14:textId="77777777" w:rsidR="003D47CE" w:rsidRDefault="003D47CE" w:rsidP="003D47CE">
      <w:pPr>
        <w:spacing w:after="0" w:line="240" w:lineRule="auto"/>
      </w:pPr>
      <w:r>
        <w:separator/>
      </w:r>
    </w:p>
  </w:endnote>
  <w:endnote w:type="continuationSeparator" w:id="0">
    <w:p w14:paraId="324E50CC" w14:textId="77777777" w:rsidR="003D47CE" w:rsidRDefault="003D47CE" w:rsidP="003D4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EAAD6" w14:textId="77777777" w:rsidR="003D47CE" w:rsidRDefault="003D47CE" w:rsidP="003D47CE">
      <w:pPr>
        <w:bidi/>
        <w:spacing w:after="0" w:line="240" w:lineRule="auto"/>
      </w:pPr>
      <w:r>
        <w:separator/>
      </w:r>
    </w:p>
  </w:footnote>
  <w:footnote w:type="continuationSeparator" w:id="0">
    <w:p w14:paraId="2A183BFC" w14:textId="77777777" w:rsidR="003D47CE" w:rsidRDefault="003D47CE" w:rsidP="003D47CE">
      <w:pPr>
        <w:spacing w:after="0" w:line="240" w:lineRule="auto"/>
      </w:pPr>
      <w:r>
        <w:continuationSeparator/>
      </w:r>
    </w:p>
  </w:footnote>
  <w:footnote w:id="1">
    <w:p w14:paraId="4B00EC2B" w14:textId="748E6ADA" w:rsidR="003D47CE" w:rsidRPr="003D47CE" w:rsidRDefault="003D47CE" w:rsidP="003D47CE">
      <w:pPr>
        <w:bidi/>
        <w:spacing w:after="0" w:line="240" w:lineRule="auto"/>
        <w:jc w:val="both"/>
        <w:rPr>
          <w:rFonts w:ascii="Simplified Arabic" w:hAnsi="Simplified Arabic" w:cs="Simplified Arabic"/>
          <w:rtl/>
          <w:lang w:bidi="ar-EG"/>
        </w:rPr>
      </w:pPr>
      <w:r>
        <w:rPr>
          <w:rStyle w:val="FootnoteReference"/>
        </w:rPr>
        <w:footnoteRef/>
      </w:r>
      <w:r>
        <w:t xml:space="preserve"> </w:t>
      </w:r>
      <w:r w:rsidRPr="003D47CE">
        <w:rPr>
          <w:rFonts w:ascii="Simplified Arabic" w:hAnsi="Simplified Arabic" w:cs="Simplified Arabic" w:hint="cs"/>
          <w:rtl/>
          <w:lang w:bidi="ar-EG"/>
        </w:rPr>
        <w:t xml:space="preserve">قداسة البابا </w:t>
      </w:r>
      <w:proofErr w:type="spellStart"/>
      <w:r w:rsidRPr="003D47CE">
        <w:rPr>
          <w:rFonts w:ascii="Simplified Arabic" w:hAnsi="Simplified Arabic" w:cs="Simplified Arabic" w:hint="cs"/>
          <w:rtl/>
          <w:lang w:bidi="ar-EG"/>
        </w:rPr>
        <w:t>شنوده</w:t>
      </w:r>
      <w:proofErr w:type="spellEnd"/>
      <w:r w:rsidRPr="003D47CE">
        <w:rPr>
          <w:rFonts w:ascii="Simplified Arabic" w:hAnsi="Simplified Arabic" w:cs="Simplified Arabic" w:hint="cs"/>
          <w:rtl/>
          <w:lang w:bidi="ar-EG"/>
        </w:rPr>
        <w:t xml:space="preserve"> الثالث "سؤال وجواب- المرأة العاملة"، نُشر في مجلة الكرازة 29 سبتمبر2000م.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E03F" w14:textId="43550324" w:rsidR="00E7460C" w:rsidRDefault="00E7460C" w:rsidP="00E7460C">
    <w:pPr>
      <w:pStyle w:val="Header"/>
      <w:bidi/>
    </w:pPr>
    <w:r>
      <w:rPr>
        <w:noProof/>
      </w:rPr>
      <w:drawing>
        <wp:inline distT="0" distB="0" distL="0" distR="0" wp14:anchorId="2F6661E8" wp14:editId="4CFF8298">
          <wp:extent cx="266700" cy="26670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D22"/>
    <w:rsid w:val="000649F8"/>
    <w:rsid w:val="00105D22"/>
    <w:rsid w:val="001135D8"/>
    <w:rsid w:val="00177E06"/>
    <w:rsid w:val="001A7F2C"/>
    <w:rsid w:val="002474BB"/>
    <w:rsid w:val="00262ABC"/>
    <w:rsid w:val="0027086D"/>
    <w:rsid w:val="002E608F"/>
    <w:rsid w:val="00393DA5"/>
    <w:rsid w:val="00395030"/>
    <w:rsid w:val="003D47CE"/>
    <w:rsid w:val="003E4EB3"/>
    <w:rsid w:val="00482F20"/>
    <w:rsid w:val="007179FF"/>
    <w:rsid w:val="007C0AA9"/>
    <w:rsid w:val="00890D77"/>
    <w:rsid w:val="00B25FBD"/>
    <w:rsid w:val="00C163AE"/>
    <w:rsid w:val="00CC37BE"/>
    <w:rsid w:val="00D678F7"/>
    <w:rsid w:val="00D73BD0"/>
    <w:rsid w:val="00D7746A"/>
    <w:rsid w:val="00D83E34"/>
    <w:rsid w:val="00DA7B53"/>
    <w:rsid w:val="00E120C6"/>
    <w:rsid w:val="00E33BE2"/>
    <w:rsid w:val="00E4587A"/>
    <w:rsid w:val="00E7460C"/>
    <w:rsid w:val="00E7504B"/>
    <w:rsid w:val="00EB436D"/>
    <w:rsid w:val="00EE71EB"/>
    <w:rsid w:val="00F51049"/>
    <w:rsid w:val="00F85A47"/>
    <w:rsid w:val="00F922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DE376D"/>
  <w15:chartTrackingRefBased/>
  <w15:docId w15:val="{CFF2881C-FBC2-4875-BB9E-406A52717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D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D47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47CE"/>
    <w:rPr>
      <w:sz w:val="20"/>
      <w:szCs w:val="20"/>
    </w:rPr>
  </w:style>
  <w:style w:type="character" w:styleId="FootnoteReference">
    <w:name w:val="footnote reference"/>
    <w:basedOn w:val="DefaultParagraphFont"/>
    <w:uiPriority w:val="99"/>
    <w:semiHidden/>
    <w:unhideWhenUsed/>
    <w:rsid w:val="003D47CE"/>
    <w:rPr>
      <w:vertAlign w:val="superscript"/>
    </w:rPr>
  </w:style>
  <w:style w:type="paragraph" w:styleId="Header">
    <w:name w:val="header"/>
    <w:basedOn w:val="Normal"/>
    <w:link w:val="HeaderChar"/>
    <w:uiPriority w:val="99"/>
    <w:unhideWhenUsed/>
    <w:rsid w:val="00E746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60C"/>
  </w:style>
  <w:style w:type="paragraph" w:styleId="Footer">
    <w:name w:val="footer"/>
    <w:basedOn w:val="Normal"/>
    <w:link w:val="FooterChar"/>
    <w:uiPriority w:val="99"/>
    <w:unhideWhenUsed/>
    <w:rsid w:val="00E746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9978C-59DE-45D5-AD79-FDED99F07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popeshenoudaGEC-PC12</dc:creator>
  <cp:keywords/>
  <dc:description/>
  <cp:lastModifiedBy>tk</cp:lastModifiedBy>
  <cp:revision>6</cp:revision>
  <dcterms:created xsi:type="dcterms:W3CDTF">2018-06-26T11:13:00Z</dcterms:created>
  <dcterms:modified xsi:type="dcterms:W3CDTF">2026-09-19T17:44:00Z</dcterms:modified>
</cp:coreProperties>
</file>