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F5A6A" w14:textId="4643F550" w:rsidR="00C47837" w:rsidRPr="008F6468" w:rsidRDefault="008F6468" w:rsidP="008F6468">
      <w:pPr>
        <w:bidi/>
        <w:spacing w:after="0" w:line="240" w:lineRule="auto"/>
        <w:jc w:val="center"/>
        <w:rPr>
          <w:rFonts w:ascii="Simplified Arabic" w:hAnsi="Simplified Arabic" w:cs="Simplified Arabic"/>
          <w:b/>
          <w:bCs/>
          <w:sz w:val="40"/>
          <w:szCs w:val="40"/>
          <w:rtl/>
        </w:rPr>
      </w:pPr>
      <w:r w:rsidRPr="008F6468">
        <w:rPr>
          <w:rFonts w:ascii="Simplified Arabic" w:hAnsi="Simplified Arabic" w:cs="Simplified Arabic" w:hint="cs"/>
          <w:b/>
          <w:bCs/>
          <w:sz w:val="40"/>
          <w:szCs w:val="40"/>
          <w:rtl/>
        </w:rPr>
        <w:t>سر الكهنوت</w:t>
      </w:r>
      <w:r>
        <w:rPr>
          <w:rStyle w:val="FootnoteReference"/>
          <w:rFonts w:ascii="Simplified Arabic" w:hAnsi="Simplified Arabic" w:cs="Simplified Arabic"/>
          <w:b/>
          <w:bCs/>
          <w:sz w:val="40"/>
          <w:szCs w:val="40"/>
          <w:rtl/>
        </w:rPr>
        <w:footnoteReference w:id="1"/>
      </w:r>
    </w:p>
    <w:p w14:paraId="089C88A6" w14:textId="28755677" w:rsidR="00C47837" w:rsidRPr="009A2074" w:rsidRDefault="00C47837" w:rsidP="009A2074">
      <w:pPr>
        <w:bidi/>
        <w:spacing w:after="0" w:line="240" w:lineRule="auto"/>
        <w:jc w:val="center"/>
        <w:rPr>
          <w:rFonts w:ascii="Simplified Arabic" w:hAnsi="Simplified Arabic" w:cs="Simplified Arabic"/>
          <w:b/>
          <w:bCs/>
          <w:sz w:val="28"/>
          <w:szCs w:val="28"/>
          <w:rtl/>
        </w:rPr>
      </w:pPr>
      <w:r w:rsidRPr="009A2074">
        <w:rPr>
          <w:rFonts w:ascii="Simplified Arabic" w:hAnsi="Simplified Arabic" w:cs="Simplified Arabic"/>
          <w:b/>
          <w:bCs/>
          <w:sz w:val="28"/>
          <w:szCs w:val="28"/>
          <w:rtl/>
        </w:rPr>
        <w:t>الكاهن وسلطان الحل والربط، وتقبل ا</w:t>
      </w:r>
      <w:r w:rsidR="001F2AF9" w:rsidRPr="009A2074">
        <w:rPr>
          <w:rFonts w:ascii="Simplified Arabic" w:hAnsi="Simplified Arabic" w:cs="Simplified Arabic"/>
          <w:b/>
          <w:bCs/>
          <w:sz w:val="28"/>
          <w:szCs w:val="28"/>
          <w:rtl/>
        </w:rPr>
        <w:t>لا</w:t>
      </w:r>
      <w:r w:rsidRPr="009A2074">
        <w:rPr>
          <w:rFonts w:ascii="Simplified Arabic" w:hAnsi="Simplified Arabic" w:cs="Simplified Arabic"/>
          <w:b/>
          <w:bCs/>
          <w:sz w:val="28"/>
          <w:szCs w:val="28"/>
          <w:rtl/>
        </w:rPr>
        <w:t>عتراف، ومغفرة</w:t>
      </w:r>
      <w:r w:rsidR="00651B7F" w:rsidRPr="009A2074">
        <w:rPr>
          <w:rFonts w:ascii="Simplified Arabic" w:hAnsi="Simplified Arabic" w:cs="Simplified Arabic"/>
          <w:b/>
          <w:bCs/>
          <w:sz w:val="28"/>
          <w:szCs w:val="28"/>
        </w:rPr>
        <w:t xml:space="preserve"> </w:t>
      </w:r>
      <w:r w:rsidRPr="009A2074">
        <w:rPr>
          <w:rFonts w:ascii="Simplified Arabic" w:hAnsi="Simplified Arabic" w:cs="Simplified Arabic"/>
          <w:b/>
          <w:bCs/>
          <w:sz w:val="28"/>
          <w:szCs w:val="28"/>
          <w:rtl/>
        </w:rPr>
        <w:t>الخطايا</w:t>
      </w:r>
    </w:p>
    <w:p w14:paraId="783310C2" w14:textId="77777777" w:rsidR="00C47837" w:rsidRPr="009A2074" w:rsidRDefault="00C47837" w:rsidP="009A2074">
      <w:pPr>
        <w:bidi/>
        <w:spacing w:after="0" w:line="240" w:lineRule="auto"/>
        <w:jc w:val="center"/>
        <w:rPr>
          <w:rFonts w:ascii="Simplified Arabic" w:hAnsi="Simplified Arabic" w:cs="Simplified Arabic"/>
          <w:b/>
          <w:bCs/>
          <w:sz w:val="28"/>
          <w:szCs w:val="28"/>
          <w:rtl/>
        </w:rPr>
      </w:pPr>
      <w:r w:rsidRPr="009A2074">
        <w:rPr>
          <w:rFonts w:ascii="Simplified Arabic" w:hAnsi="Simplified Arabic" w:cs="Simplified Arabic"/>
          <w:b/>
          <w:bCs/>
          <w:sz w:val="28"/>
          <w:szCs w:val="28"/>
          <w:rtl/>
        </w:rPr>
        <w:t>ا</w:t>
      </w:r>
      <w:r w:rsidR="001F2AF9" w:rsidRPr="009A2074">
        <w:rPr>
          <w:rFonts w:ascii="Simplified Arabic" w:hAnsi="Simplified Arabic" w:cs="Simplified Arabic"/>
          <w:b/>
          <w:bCs/>
          <w:sz w:val="28"/>
          <w:szCs w:val="28"/>
          <w:rtl/>
        </w:rPr>
        <w:t>لا</w:t>
      </w:r>
      <w:r w:rsidRPr="009A2074">
        <w:rPr>
          <w:rFonts w:ascii="Simplified Arabic" w:hAnsi="Simplified Arabic" w:cs="Simplified Arabic"/>
          <w:b/>
          <w:bCs/>
          <w:sz w:val="28"/>
          <w:szCs w:val="28"/>
          <w:rtl/>
        </w:rPr>
        <w:t>عتراف على الكاهن يثبته الكتاب في العهدين القديم</w:t>
      </w:r>
      <w:r w:rsidR="00EA5981" w:rsidRPr="009A2074">
        <w:rPr>
          <w:rFonts w:ascii="Simplified Arabic" w:hAnsi="Simplified Arabic" w:cs="Simplified Arabic"/>
          <w:b/>
          <w:bCs/>
          <w:sz w:val="28"/>
          <w:szCs w:val="28"/>
          <w:rtl/>
        </w:rPr>
        <w:t xml:space="preserve"> </w:t>
      </w:r>
      <w:r w:rsidRPr="009A2074">
        <w:rPr>
          <w:rFonts w:ascii="Simplified Arabic" w:hAnsi="Simplified Arabic" w:cs="Simplified Arabic"/>
          <w:b/>
          <w:bCs/>
          <w:sz w:val="28"/>
          <w:szCs w:val="28"/>
          <w:rtl/>
        </w:rPr>
        <w:t>والجديد</w:t>
      </w:r>
    </w:p>
    <w:p w14:paraId="5A16D51E" w14:textId="77777777" w:rsidR="00C47837" w:rsidRPr="009A2074" w:rsidRDefault="00C47837" w:rsidP="007049B9">
      <w:pPr>
        <w:bidi/>
        <w:spacing w:after="0" w:line="240" w:lineRule="auto"/>
        <w:jc w:val="both"/>
        <w:rPr>
          <w:rFonts w:ascii="Simplified Arabic" w:hAnsi="Simplified Arabic" w:cs="Simplified Arabic"/>
          <w:b/>
          <w:bCs/>
          <w:sz w:val="28"/>
          <w:szCs w:val="28"/>
          <w:rtl/>
        </w:rPr>
      </w:pPr>
      <w:r w:rsidRPr="009A2074">
        <w:rPr>
          <w:rFonts w:ascii="Simplified Arabic" w:hAnsi="Simplified Arabic" w:cs="Simplified Arabic"/>
          <w:b/>
          <w:bCs/>
          <w:sz w:val="28"/>
          <w:szCs w:val="28"/>
          <w:rtl/>
        </w:rPr>
        <w:t xml:space="preserve">54-هناك </w:t>
      </w:r>
      <w:r w:rsidR="00EA5981" w:rsidRPr="009A2074">
        <w:rPr>
          <w:rFonts w:ascii="Simplified Arabic" w:hAnsi="Simplified Arabic" w:cs="Simplified Arabic"/>
          <w:b/>
          <w:bCs/>
          <w:sz w:val="28"/>
          <w:szCs w:val="28"/>
          <w:rtl/>
        </w:rPr>
        <w:t>أ</w:t>
      </w:r>
      <w:r w:rsidRPr="009A2074">
        <w:rPr>
          <w:rFonts w:ascii="Simplified Arabic" w:hAnsi="Simplified Arabic" w:cs="Simplified Arabic"/>
          <w:b/>
          <w:bCs/>
          <w:sz w:val="28"/>
          <w:szCs w:val="28"/>
          <w:rtl/>
        </w:rPr>
        <w:t>ربعة أنواع من ا</w:t>
      </w:r>
      <w:r w:rsidR="00EA5981" w:rsidRPr="009A2074">
        <w:rPr>
          <w:rFonts w:ascii="Simplified Arabic" w:hAnsi="Simplified Arabic" w:cs="Simplified Arabic"/>
          <w:b/>
          <w:bCs/>
          <w:sz w:val="28"/>
          <w:szCs w:val="28"/>
          <w:rtl/>
        </w:rPr>
        <w:t>لا</w:t>
      </w:r>
      <w:r w:rsidRPr="009A2074">
        <w:rPr>
          <w:rFonts w:ascii="Simplified Arabic" w:hAnsi="Simplified Arabic" w:cs="Simplified Arabic"/>
          <w:b/>
          <w:bCs/>
          <w:sz w:val="28"/>
          <w:szCs w:val="28"/>
          <w:rtl/>
        </w:rPr>
        <w:t xml:space="preserve">عتراف، لازمة، وهي: </w:t>
      </w:r>
    </w:p>
    <w:p w14:paraId="38FAB671" w14:textId="4C5FFBBA" w:rsidR="00C47837" w:rsidRPr="007049B9" w:rsidRDefault="00AA7711"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w:t>
      </w:r>
      <w:r w:rsidR="009A2074">
        <w:rPr>
          <w:rFonts w:ascii="Simplified Arabic" w:hAnsi="Simplified Arabic" w:cs="Simplified Arabic" w:hint="cs"/>
          <w:sz w:val="28"/>
          <w:szCs w:val="28"/>
          <w:rtl/>
        </w:rPr>
        <w:t>أ</w:t>
      </w:r>
      <w:r w:rsidRPr="007049B9">
        <w:rPr>
          <w:rFonts w:ascii="Simplified Arabic" w:hAnsi="Simplified Arabic" w:cs="Simplified Arabic"/>
          <w:sz w:val="28"/>
          <w:szCs w:val="28"/>
          <w:rtl/>
        </w:rPr>
        <w:t xml:space="preserve">) </w:t>
      </w:r>
      <w:r w:rsidR="00C47837" w:rsidRPr="007049B9">
        <w:rPr>
          <w:rFonts w:ascii="Simplified Arabic" w:hAnsi="Simplified Arabic" w:cs="Simplified Arabic"/>
          <w:sz w:val="28"/>
          <w:szCs w:val="28"/>
          <w:rtl/>
        </w:rPr>
        <w:t>ا</w:t>
      </w:r>
      <w:r w:rsidR="00EA5981" w:rsidRPr="007049B9">
        <w:rPr>
          <w:rFonts w:ascii="Simplified Arabic" w:hAnsi="Simplified Arabic" w:cs="Simplified Arabic"/>
          <w:sz w:val="28"/>
          <w:szCs w:val="28"/>
          <w:rtl/>
        </w:rPr>
        <w:t>لا</w:t>
      </w:r>
      <w:r w:rsidR="00C47837" w:rsidRPr="007049B9">
        <w:rPr>
          <w:rFonts w:ascii="Simplified Arabic" w:hAnsi="Simplified Arabic" w:cs="Simplified Arabic"/>
          <w:sz w:val="28"/>
          <w:szCs w:val="28"/>
          <w:rtl/>
        </w:rPr>
        <w:t>عتراف على الله، كما قال داود النبي للرب</w:t>
      </w:r>
      <w:r w:rsidR="009F738A">
        <w:rPr>
          <w:rFonts w:ascii="Simplified Arabic" w:hAnsi="Simplified Arabic" w:cs="Simplified Arabic" w:hint="cs"/>
          <w:sz w:val="28"/>
          <w:szCs w:val="28"/>
          <w:rtl/>
        </w:rPr>
        <w:t>:</w:t>
      </w:r>
      <w:r w:rsidR="00C47837" w:rsidRPr="007049B9">
        <w:rPr>
          <w:rFonts w:ascii="Simplified Arabic" w:hAnsi="Simplified Arabic" w:cs="Simplified Arabic"/>
          <w:sz w:val="28"/>
          <w:szCs w:val="28"/>
          <w:rtl/>
        </w:rPr>
        <w:t xml:space="preserve"> </w:t>
      </w:r>
      <w:r w:rsidR="00932AF6" w:rsidRPr="007049B9">
        <w:rPr>
          <w:rFonts w:ascii="Simplified Arabic" w:hAnsi="Simplified Arabic" w:cs="Simplified Arabic"/>
          <w:sz w:val="28"/>
          <w:szCs w:val="28"/>
          <w:rtl/>
        </w:rPr>
        <w:t>"</w:t>
      </w:r>
      <w:r w:rsidR="003164D7" w:rsidRPr="007049B9">
        <w:rPr>
          <w:rFonts w:ascii="Simplified Arabic" w:hAnsi="Simplified Arabic" w:cs="Simplified Arabic"/>
          <w:sz w:val="28"/>
          <w:szCs w:val="28"/>
          <w:rtl/>
        </w:rPr>
        <w:t>لَكَ وحْدَك أخْطأْت، والشَّرُّ قدامَكَ صَنعْتُ</w:t>
      </w:r>
      <w:r w:rsidR="00932AF6" w:rsidRPr="007049B9">
        <w:rPr>
          <w:rFonts w:ascii="Simplified Arabic" w:hAnsi="Simplified Arabic" w:cs="Simplified Arabic"/>
          <w:sz w:val="28"/>
          <w:szCs w:val="28"/>
          <w:rtl/>
        </w:rPr>
        <w:t>"</w:t>
      </w:r>
      <w:r w:rsidR="00EA5981" w:rsidRPr="007049B9">
        <w:rPr>
          <w:rFonts w:ascii="Simplified Arabic" w:hAnsi="Simplified Arabic" w:cs="Simplified Arabic"/>
          <w:sz w:val="28"/>
          <w:szCs w:val="28"/>
          <w:rtl/>
        </w:rPr>
        <w:t xml:space="preserve"> </w:t>
      </w:r>
      <w:r w:rsidR="00932AF6" w:rsidRPr="007049B9">
        <w:rPr>
          <w:rFonts w:ascii="Simplified Arabic" w:hAnsi="Simplified Arabic" w:cs="Simplified Arabic"/>
          <w:sz w:val="28"/>
          <w:szCs w:val="28"/>
          <w:rtl/>
        </w:rPr>
        <w:t>(مز50</w:t>
      </w:r>
      <w:r w:rsidR="003164D7" w:rsidRPr="007049B9">
        <w:rPr>
          <w:rFonts w:ascii="Simplified Arabic" w:hAnsi="Simplified Arabic" w:cs="Simplified Arabic"/>
          <w:sz w:val="28"/>
          <w:szCs w:val="28"/>
          <w:rtl/>
        </w:rPr>
        <w:t>: 4</w:t>
      </w:r>
      <w:r w:rsidR="00932AF6" w:rsidRPr="007049B9">
        <w:rPr>
          <w:rFonts w:ascii="Simplified Arabic" w:hAnsi="Simplified Arabic" w:cs="Simplified Arabic"/>
          <w:sz w:val="28"/>
          <w:szCs w:val="28"/>
          <w:rtl/>
        </w:rPr>
        <w:t>)</w:t>
      </w:r>
    </w:p>
    <w:p w14:paraId="0535DF07" w14:textId="5BB86BF8" w:rsidR="00932AF6" w:rsidRPr="007049B9" w:rsidRDefault="00932AF6"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 xml:space="preserve">(ب) </w:t>
      </w:r>
      <w:r w:rsidR="00EA5981" w:rsidRPr="007049B9">
        <w:rPr>
          <w:rFonts w:ascii="Simplified Arabic" w:hAnsi="Simplified Arabic" w:cs="Simplified Arabic"/>
          <w:sz w:val="28"/>
          <w:szCs w:val="28"/>
          <w:rtl/>
        </w:rPr>
        <w:t xml:space="preserve">الاعتراف </w:t>
      </w:r>
      <w:r w:rsidRPr="007049B9">
        <w:rPr>
          <w:rFonts w:ascii="Simplified Arabic" w:hAnsi="Simplified Arabic" w:cs="Simplified Arabic"/>
          <w:sz w:val="28"/>
          <w:szCs w:val="28"/>
          <w:rtl/>
        </w:rPr>
        <w:t>على الأب الكاهن، لنوال الحل، والسماح بالتناول، وأيضًا لنوال الإرشاد.</w:t>
      </w:r>
      <w:r w:rsidR="00AA7711" w:rsidRPr="007049B9">
        <w:rPr>
          <w:rFonts w:ascii="Simplified Arabic" w:hAnsi="Simplified Arabic" w:cs="Simplified Arabic"/>
          <w:sz w:val="28"/>
          <w:szCs w:val="28"/>
          <w:rtl/>
        </w:rPr>
        <w:t xml:space="preserve"> </w:t>
      </w:r>
      <w:r w:rsidRPr="007049B9">
        <w:rPr>
          <w:rFonts w:ascii="Simplified Arabic" w:hAnsi="Simplified Arabic" w:cs="Simplified Arabic"/>
          <w:sz w:val="28"/>
          <w:szCs w:val="28"/>
          <w:rtl/>
        </w:rPr>
        <w:t xml:space="preserve">وسنشرح هذه النقطة بالتفصيل. </w:t>
      </w:r>
    </w:p>
    <w:p w14:paraId="7EB9B813" w14:textId="05AF0CFC" w:rsidR="00AA7711" w:rsidRPr="007049B9" w:rsidRDefault="00932AF6"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w:t>
      </w:r>
      <w:r w:rsidR="009A2074">
        <w:rPr>
          <w:rFonts w:ascii="Simplified Arabic" w:hAnsi="Simplified Arabic" w:cs="Simplified Arabic" w:hint="cs"/>
          <w:sz w:val="28"/>
          <w:szCs w:val="28"/>
          <w:rtl/>
        </w:rPr>
        <w:t>ج</w:t>
      </w:r>
      <w:r w:rsidRPr="007049B9">
        <w:rPr>
          <w:rFonts w:ascii="Simplified Arabic" w:hAnsi="Simplified Arabic" w:cs="Simplified Arabic"/>
          <w:sz w:val="28"/>
          <w:szCs w:val="28"/>
          <w:rtl/>
        </w:rPr>
        <w:t xml:space="preserve">) </w:t>
      </w:r>
      <w:r w:rsidR="00EA5981" w:rsidRPr="007049B9">
        <w:rPr>
          <w:rFonts w:ascii="Simplified Arabic" w:hAnsi="Simplified Arabic" w:cs="Simplified Arabic"/>
          <w:sz w:val="28"/>
          <w:szCs w:val="28"/>
          <w:rtl/>
        </w:rPr>
        <w:t xml:space="preserve">الاعتراف </w:t>
      </w:r>
      <w:r w:rsidRPr="007049B9">
        <w:rPr>
          <w:rFonts w:ascii="Simplified Arabic" w:hAnsi="Simplified Arabic" w:cs="Simplified Arabic"/>
          <w:sz w:val="28"/>
          <w:szCs w:val="28"/>
          <w:rtl/>
        </w:rPr>
        <w:t>بالخطأ على من أخطأت إليه، لنوال صفحه.</w:t>
      </w:r>
    </w:p>
    <w:p w14:paraId="35D7BB5F" w14:textId="4DFA8C2A" w:rsidR="00AA7711" w:rsidRPr="007049B9" w:rsidRDefault="00AA7711"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 xml:space="preserve">(د) </w:t>
      </w:r>
      <w:r w:rsidR="00EA5981" w:rsidRPr="007049B9">
        <w:rPr>
          <w:rFonts w:ascii="Simplified Arabic" w:hAnsi="Simplified Arabic" w:cs="Simplified Arabic"/>
          <w:sz w:val="28"/>
          <w:szCs w:val="28"/>
          <w:rtl/>
        </w:rPr>
        <w:t xml:space="preserve">الاعتراف </w:t>
      </w:r>
      <w:r w:rsidRPr="007049B9">
        <w:rPr>
          <w:rFonts w:ascii="Simplified Arabic" w:hAnsi="Simplified Arabic" w:cs="Simplified Arabic"/>
          <w:sz w:val="28"/>
          <w:szCs w:val="28"/>
          <w:rtl/>
        </w:rPr>
        <w:t>فيما بين الإنسان ونفسه أنه مخط</w:t>
      </w:r>
      <w:r w:rsidR="003E21BA" w:rsidRPr="007049B9">
        <w:rPr>
          <w:rFonts w:ascii="Simplified Arabic" w:hAnsi="Simplified Arabic" w:cs="Simplified Arabic"/>
          <w:sz w:val="28"/>
          <w:szCs w:val="28"/>
          <w:rtl/>
        </w:rPr>
        <w:t>ئ</w:t>
      </w:r>
      <w:r w:rsidRPr="007049B9">
        <w:rPr>
          <w:rFonts w:ascii="Simplified Arabic" w:hAnsi="Simplified Arabic" w:cs="Simplified Arabic"/>
          <w:sz w:val="28"/>
          <w:szCs w:val="28"/>
          <w:rtl/>
        </w:rPr>
        <w:t>. لأنه بدون هذا، لا</w:t>
      </w:r>
      <w:r w:rsidR="003E21BA" w:rsidRPr="007049B9">
        <w:rPr>
          <w:rFonts w:ascii="Simplified Arabic" w:hAnsi="Simplified Arabic" w:cs="Simplified Arabic"/>
          <w:sz w:val="28"/>
          <w:szCs w:val="28"/>
          <w:rtl/>
        </w:rPr>
        <w:t xml:space="preserve"> </w:t>
      </w:r>
      <w:r w:rsidRPr="007049B9">
        <w:rPr>
          <w:rFonts w:ascii="Simplified Arabic" w:hAnsi="Simplified Arabic" w:cs="Simplified Arabic"/>
          <w:sz w:val="28"/>
          <w:szCs w:val="28"/>
          <w:rtl/>
        </w:rPr>
        <w:t>يمكن أن يعترف على الله ولا الكاهن</w:t>
      </w:r>
      <w:r w:rsidR="00651B7F" w:rsidRPr="007049B9">
        <w:rPr>
          <w:rFonts w:ascii="Simplified Arabic" w:hAnsi="Simplified Arabic" w:cs="Simplified Arabic"/>
          <w:sz w:val="28"/>
          <w:szCs w:val="28"/>
        </w:rPr>
        <w:t xml:space="preserve"> </w:t>
      </w:r>
      <w:r w:rsidRPr="007049B9">
        <w:rPr>
          <w:rFonts w:ascii="Simplified Arabic" w:hAnsi="Simplified Arabic" w:cs="Simplified Arabic"/>
          <w:sz w:val="28"/>
          <w:szCs w:val="28"/>
          <w:rtl/>
        </w:rPr>
        <w:t>ولا الناس</w:t>
      </w:r>
      <w:r w:rsidR="009F738A">
        <w:rPr>
          <w:rFonts w:ascii="Simplified Arabic" w:hAnsi="Simplified Arabic" w:cs="Simplified Arabic" w:hint="cs"/>
          <w:sz w:val="28"/>
          <w:szCs w:val="28"/>
          <w:rtl/>
        </w:rPr>
        <w:t>.</w:t>
      </w:r>
    </w:p>
    <w:p w14:paraId="303BF8C4" w14:textId="1893C824" w:rsidR="00AA7711" w:rsidRPr="007049B9" w:rsidRDefault="00651B7F"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ويهمنا في هذا البح</w:t>
      </w:r>
      <w:r w:rsidR="00AA7711" w:rsidRPr="007049B9">
        <w:rPr>
          <w:rFonts w:ascii="Simplified Arabic" w:hAnsi="Simplified Arabic" w:cs="Simplified Arabic"/>
          <w:sz w:val="28"/>
          <w:szCs w:val="28"/>
          <w:rtl/>
        </w:rPr>
        <w:t xml:space="preserve">ث، إثبات </w:t>
      </w:r>
      <w:r w:rsidR="00EA5981" w:rsidRPr="007049B9">
        <w:rPr>
          <w:rFonts w:ascii="Simplified Arabic" w:hAnsi="Simplified Arabic" w:cs="Simplified Arabic"/>
          <w:sz w:val="28"/>
          <w:szCs w:val="28"/>
          <w:rtl/>
        </w:rPr>
        <w:t xml:space="preserve">الاعتراف </w:t>
      </w:r>
      <w:r w:rsidR="00AA7711" w:rsidRPr="007049B9">
        <w:rPr>
          <w:rFonts w:ascii="Simplified Arabic" w:hAnsi="Simplified Arabic" w:cs="Simplified Arabic"/>
          <w:sz w:val="28"/>
          <w:szCs w:val="28"/>
          <w:rtl/>
        </w:rPr>
        <w:t xml:space="preserve">على الكاهن، لأن هذه </w:t>
      </w:r>
      <w:r w:rsidR="00FB74DB">
        <w:rPr>
          <w:rFonts w:ascii="Simplified Arabic" w:hAnsi="Simplified Arabic" w:cs="Simplified Arabic" w:hint="cs"/>
          <w:sz w:val="28"/>
          <w:szCs w:val="28"/>
          <w:rtl/>
        </w:rPr>
        <w:t xml:space="preserve">هي </w:t>
      </w:r>
      <w:r w:rsidR="00AA7711" w:rsidRPr="007049B9">
        <w:rPr>
          <w:rFonts w:ascii="Simplified Arabic" w:hAnsi="Simplified Arabic" w:cs="Simplified Arabic"/>
          <w:sz w:val="28"/>
          <w:szCs w:val="28"/>
          <w:rtl/>
        </w:rPr>
        <w:t>نقطة الإشكال التي يثيرها البروتستانت</w:t>
      </w:r>
      <w:r w:rsidR="00FB74DB">
        <w:rPr>
          <w:rFonts w:ascii="Simplified Arabic" w:hAnsi="Simplified Arabic" w:cs="Simplified Arabic" w:hint="cs"/>
          <w:sz w:val="28"/>
          <w:szCs w:val="28"/>
          <w:rtl/>
        </w:rPr>
        <w:t>.</w:t>
      </w:r>
    </w:p>
    <w:p w14:paraId="07C33519" w14:textId="77777777" w:rsidR="000655BA" w:rsidRPr="009A2074" w:rsidRDefault="000655BA" w:rsidP="007049B9">
      <w:pPr>
        <w:bidi/>
        <w:spacing w:after="0" w:line="240" w:lineRule="auto"/>
        <w:jc w:val="both"/>
        <w:rPr>
          <w:rFonts w:ascii="Simplified Arabic" w:hAnsi="Simplified Arabic" w:cs="Simplified Arabic"/>
          <w:b/>
          <w:bCs/>
          <w:sz w:val="28"/>
          <w:szCs w:val="28"/>
          <w:rtl/>
        </w:rPr>
      </w:pPr>
      <w:r w:rsidRPr="009A2074">
        <w:rPr>
          <w:rFonts w:ascii="Simplified Arabic" w:hAnsi="Simplified Arabic" w:cs="Simplified Arabic"/>
          <w:b/>
          <w:bCs/>
          <w:sz w:val="28"/>
          <w:szCs w:val="28"/>
          <w:rtl/>
        </w:rPr>
        <w:t>55- ا</w:t>
      </w:r>
      <w:r w:rsidR="00D56158" w:rsidRPr="009A2074">
        <w:rPr>
          <w:rFonts w:ascii="Simplified Arabic" w:hAnsi="Simplified Arabic" w:cs="Simplified Arabic"/>
          <w:b/>
          <w:bCs/>
          <w:sz w:val="28"/>
          <w:szCs w:val="28"/>
          <w:rtl/>
        </w:rPr>
        <w:t>لا</w:t>
      </w:r>
      <w:r w:rsidRPr="009A2074">
        <w:rPr>
          <w:rFonts w:ascii="Simplified Arabic" w:hAnsi="Simplified Arabic" w:cs="Simplified Arabic"/>
          <w:b/>
          <w:bCs/>
          <w:sz w:val="28"/>
          <w:szCs w:val="28"/>
          <w:rtl/>
        </w:rPr>
        <w:t xml:space="preserve">عتراف على الكاهن موجود في العهد القديم: </w:t>
      </w:r>
    </w:p>
    <w:p w14:paraId="66D8B4E8" w14:textId="3E9BBD44" w:rsidR="00651B7F" w:rsidRPr="007049B9" w:rsidRDefault="000655BA"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فكان المخط</w:t>
      </w:r>
      <w:r w:rsidR="00FB74DB">
        <w:rPr>
          <w:rFonts w:ascii="Simplified Arabic" w:hAnsi="Simplified Arabic" w:cs="Simplified Arabic" w:hint="cs"/>
          <w:sz w:val="28"/>
          <w:szCs w:val="28"/>
          <w:rtl/>
        </w:rPr>
        <w:t>ئ</w:t>
      </w:r>
      <w:r w:rsidRPr="007049B9">
        <w:rPr>
          <w:rFonts w:ascii="Simplified Arabic" w:hAnsi="Simplified Arabic" w:cs="Simplified Arabic"/>
          <w:sz w:val="28"/>
          <w:szCs w:val="28"/>
          <w:rtl/>
        </w:rPr>
        <w:t xml:space="preserve"> يقر بخطيته أمام الكاهن</w:t>
      </w:r>
      <w:r w:rsidR="00427D4C" w:rsidRPr="007049B9">
        <w:rPr>
          <w:rFonts w:ascii="Simplified Arabic" w:hAnsi="Simplified Arabic" w:cs="Simplified Arabic"/>
          <w:sz w:val="28"/>
          <w:szCs w:val="28"/>
        </w:rPr>
        <w:t xml:space="preserve"> </w:t>
      </w:r>
      <w:r w:rsidRPr="007049B9">
        <w:rPr>
          <w:rFonts w:ascii="Simplified Arabic" w:hAnsi="Simplified Arabic" w:cs="Simplified Arabic"/>
          <w:sz w:val="28"/>
          <w:szCs w:val="28"/>
          <w:rtl/>
        </w:rPr>
        <w:t xml:space="preserve">الذي يخبره بنوع الذبيحة التي يقدمها لمغفرة </w:t>
      </w:r>
      <w:r w:rsidR="00651B7F" w:rsidRPr="007049B9">
        <w:rPr>
          <w:rFonts w:ascii="Simplified Arabic" w:hAnsi="Simplified Arabic" w:cs="Simplified Arabic"/>
          <w:sz w:val="28"/>
          <w:szCs w:val="28"/>
          <w:rtl/>
        </w:rPr>
        <w:t>خطيته. فقد ورد في</w:t>
      </w:r>
      <w:r w:rsidR="003E21BA" w:rsidRPr="007049B9">
        <w:rPr>
          <w:rFonts w:ascii="Simplified Arabic" w:hAnsi="Simplified Arabic" w:cs="Simplified Arabic"/>
          <w:sz w:val="28"/>
          <w:szCs w:val="28"/>
          <w:rtl/>
        </w:rPr>
        <w:t xml:space="preserve"> </w:t>
      </w:r>
      <w:r w:rsidRPr="007049B9">
        <w:rPr>
          <w:rFonts w:ascii="Simplified Arabic" w:hAnsi="Simplified Arabic" w:cs="Simplified Arabic"/>
          <w:sz w:val="28"/>
          <w:szCs w:val="28"/>
          <w:rtl/>
        </w:rPr>
        <w:t>(لا5: 5</w:t>
      </w:r>
      <w:r w:rsidR="0056260A" w:rsidRPr="007049B9">
        <w:rPr>
          <w:rFonts w:ascii="Simplified Arabic" w:hAnsi="Simplified Arabic" w:cs="Simplified Arabic"/>
          <w:sz w:val="28"/>
          <w:szCs w:val="28"/>
          <w:rtl/>
        </w:rPr>
        <w:t>، 6</w:t>
      </w:r>
      <w:r w:rsidRPr="007049B9">
        <w:rPr>
          <w:rFonts w:ascii="Simplified Arabic" w:hAnsi="Simplified Arabic" w:cs="Simplified Arabic"/>
          <w:sz w:val="28"/>
          <w:szCs w:val="28"/>
          <w:rtl/>
        </w:rPr>
        <w:t xml:space="preserve">). </w:t>
      </w:r>
      <w:r w:rsidR="0056260A" w:rsidRPr="007049B9">
        <w:rPr>
          <w:rFonts w:ascii="Simplified Arabic" w:hAnsi="Simplified Arabic" w:cs="Simplified Arabic"/>
          <w:sz w:val="28"/>
          <w:szCs w:val="28"/>
          <w:rtl/>
        </w:rPr>
        <w:t>"فَإِنْ كَانَ يُذْنِبُ فِي شَيْءٍ مِنْ هَذِهِ يُقِرُّ بِمَا قَدْ أَخْطَأَ بِهِ. وَيَأْتِي إِلَى الرَّبِّ بِذَبِيحَةٍ لإِثْمِهِ...</w:t>
      </w:r>
      <w:r w:rsidR="005357A4" w:rsidRPr="007049B9">
        <w:rPr>
          <w:rFonts w:ascii="Simplified Arabic" w:hAnsi="Simplified Arabic" w:cs="Simplified Arabic"/>
          <w:sz w:val="28"/>
          <w:szCs w:val="28"/>
          <w:rtl/>
        </w:rPr>
        <w:t xml:space="preserve"> </w:t>
      </w:r>
      <w:r w:rsidR="0056260A" w:rsidRPr="007049B9">
        <w:rPr>
          <w:rFonts w:ascii="Simplified Arabic" w:hAnsi="Simplified Arabic" w:cs="Simplified Arabic"/>
          <w:sz w:val="28"/>
          <w:szCs w:val="28"/>
          <w:rtl/>
        </w:rPr>
        <w:t>فَيُكَفِّرُ عَنْهُ الْكَاهِنُ مِنْ خَطِيَّتِهِ</w:t>
      </w:r>
      <w:r w:rsidR="005357A4" w:rsidRPr="007049B9">
        <w:rPr>
          <w:rFonts w:ascii="Simplified Arabic" w:hAnsi="Simplified Arabic" w:cs="Simplified Arabic"/>
          <w:sz w:val="28"/>
          <w:szCs w:val="28"/>
          <w:rtl/>
        </w:rPr>
        <w:t xml:space="preserve">". </w:t>
      </w:r>
    </w:p>
    <w:p w14:paraId="22A1044C" w14:textId="77777777" w:rsidR="005357A4" w:rsidRPr="009A2074" w:rsidRDefault="005357A4" w:rsidP="007049B9">
      <w:pPr>
        <w:bidi/>
        <w:spacing w:after="0" w:line="240" w:lineRule="auto"/>
        <w:jc w:val="both"/>
        <w:rPr>
          <w:rFonts w:ascii="Simplified Arabic" w:hAnsi="Simplified Arabic" w:cs="Simplified Arabic"/>
          <w:b/>
          <w:bCs/>
          <w:sz w:val="28"/>
          <w:szCs w:val="28"/>
          <w:rtl/>
        </w:rPr>
      </w:pPr>
      <w:r w:rsidRPr="009A2074">
        <w:rPr>
          <w:rFonts w:ascii="Simplified Arabic" w:hAnsi="Simplified Arabic" w:cs="Simplified Arabic"/>
          <w:b/>
          <w:bCs/>
          <w:sz w:val="28"/>
          <w:szCs w:val="28"/>
          <w:rtl/>
        </w:rPr>
        <w:t>56- وظل ا</w:t>
      </w:r>
      <w:r w:rsidR="00B9703D" w:rsidRPr="009A2074">
        <w:rPr>
          <w:rFonts w:ascii="Simplified Arabic" w:hAnsi="Simplified Arabic" w:cs="Simplified Arabic"/>
          <w:b/>
          <w:bCs/>
          <w:sz w:val="28"/>
          <w:szCs w:val="28"/>
          <w:rtl/>
        </w:rPr>
        <w:t>لا</w:t>
      </w:r>
      <w:r w:rsidRPr="009A2074">
        <w:rPr>
          <w:rFonts w:ascii="Simplified Arabic" w:hAnsi="Simplified Arabic" w:cs="Simplified Arabic"/>
          <w:b/>
          <w:bCs/>
          <w:sz w:val="28"/>
          <w:szCs w:val="28"/>
          <w:rtl/>
        </w:rPr>
        <w:t>عتراف على الكهنة معمول</w:t>
      </w:r>
      <w:r w:rsidR="00651B7F" w:rsidRPr="009A2074">
        <w:rPr>
          <w:rFonts w:ascii="Simplified Arabic" w:hAnsi="Simplified Arabic" w:cs="Simplified Arabic"/>
          <w:b/>
          <w:bCs/>
          <w:sz w:val="28"/>
          <w:szCs w:val="28"/>
          <w:rtl/>
        </w:rPr>
        <w:t>ً</w:t>
      </w:r>
      <w:r w:rsidRPr="009A2074">
        <w:rPr>
          <w:rFonts w:ascii="Simplified Arabic" w:hAnsi="Simplified Arabic" w:cs="Simplified Arabic"/>
          <w:b/>
          <w:bCs/>
          <w:sz w:val="28"/>
          <w:szCs w:val="28"/>
          <w:rtl/>
        </w:rPr>
        <w:t>ا به طوال العهد القديم:</w:t>
      </w:r>
    </w:p>
    <w:p w14:paraId="162E8D30" w14:textId="77777777" w:rsidR="005357A4" w:rsidRPr="007049B9" w:rsidRDefault="00D56158"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كما يبدو</w:t>
      </w:r>
      <w:r w:rsidR="005357A4" w:rsidRPr="007049B9">
        <w:rPr>
          <w:rFonts w:ascii="Simplified Arabic" w:hAnsi="Simplified Arabic" w:cs="Simplified Arabic"/>
          <w:sz w:val="28"/>
          <w:szCs w:val="28"/>
          <w:rtl/>
        </w:rPr>
        <w:t xml:space="preserve"> فيما ق</w:t>
      </w:r>
      <w:r w:rsidR="00427D4C" w:rsidRPr="007049B9">
        <w:rPr>
          <w:rFonts w:ascii="Simplified Arabic" w:hAnsi="Simplified Arabic" w:cs="Simplified Arabic"/>
          <w:sz w:val="28"/>
          <w:szCs w:val="28"/>
          <w:rtl/>
        </w:rPr>
        <w:t>ي</w:t>
      </w:r>
      <w:r w:rsidR="005357A4" w:rsidRPr="007049B9">
        <w:rPr>
          <w:rFonts w:ascii="Simplified Arabic" w:hAnsi="Simplified Arabic" w:cs="Simplified Arabic"/>
          <w:sz w:val="28"/>
          <w:szCs w:val="28"/>
          <w:rtl/>
        </w:rPr>
        <w:t xml:space="preserve">ل </w:t>
      </w:r>
      <w:r w:rsidR="00427D4C" w:rsidRPr="007049B9">
        <w:rPr>
          <w:rFonts w:ascii="Simplified Arabic" w:hAnsi="Simplified Arabic" w:cs="Simplified Arabic"/>
          <w:sz w:val="28"/>
          <w:szCs w:val="28"/>
          <w:rtl/>
        </w:rPr>
        <w:t xml:space="preserve">عن </w:t>
      </w:r>
      <w:r w:rsidR="00651B7F" w:rsidRPr="007049B9">
        <w:rPr>
          <w:rFonts w:ascii="Simplified Arabic" w:hAnsi="Simplified Arabic" w:cs="Simplified Arabic"/>
          <w:sz w:val="28"/>
          <w:szCs w:val="28"/>
          <w:rtl/>
        </w:rPr>
        <w:t>يوحنا المعمدان</w:t>
      </w:r>
      <w:r w:rsidRPr="007049B9">
        <w:rPr>
          <w:rFonts w:ascii="Simplified Arabic" w:hAnsi="Simplified Arabic" w:cs="Simplified Arabic"/>
          <w:sz w:val="28"/>
          <w:szCs w:val="28"/>
          <w:rtl/>
        </w:rPr>
        <w:t xml:space="preserve"> </w:t>
      </w:r>
      <w:r w:rsidR="005357A4" w:rsidRPr="007049B9">
        <w:rPr>
          <w:rFonts w:ascii="Simplified Arabic" w:hAnsi="Simplified Arabic" w:cs="Simplified Arabic"/>
          <w:sz w:val="28"/>
          <w:szCs w:val="28"/>
          <w:rtl/>
        </w:rPr>
        <w:t xml:space="preserve">(الكاهن </w:t>
      </w:r>
      <w:r w:rsidRPr="007049B9">
        <w:rPr>
          <w:rFonts w:ascii="Simplified Arabic" w:hAnsi="Simplified Arabic" w:cs="Simplified Arabic"/>
          <w:sz w:val="28"/>
          <w:szCs w:val="28"/>
          <w:rtl/>
        </w:rPr>
        <w:t>ا</w:t>
      </w:r>
      <w:r w:rsidR="005357A4" w:rsidRPr="007049B9">
        <w:rPr>
          <w:rFonts w:ascii="Simplified Arabic" w:hAnsi="Simplified Arabic" w:cs="Simplified Arabic"/>
          <w:sz w:val="28"/>
          <w:szCs w:val="28"/>
          <w:rtl/>
        </w:rPr>
        <w:t>بن زكريا الكاهن) "</w:t>
      </w:r>
      <w:r w:rsidR="00C53ADC" w:rsidRPr="007049B9">
        <w:rPr>
          <w:rFonts w:ascii="Simplified Arabic" w:hAnsi="Simplified Arabic" w:cs="Simplified Arabic"/>
          <w:sz w:val="28"/>
          <w:szCs w:val="28"/>
          <w:rtl/>
        </w:rPr>
        <w:t>وَاعْتَمَدُوا مِنْهُ فِي الأُرْدُنِّ مُعْتَرِفِينَ بِخَطَايَاهُمْ</w:t>
      </w:r>
      <w:r w:rsidR="00651B7F" w:rsidRPr="007049B9">
        <w:rPr>
          <w:rFonts w:ascii="Simplified Arabic" w:hAnsi="Simplified Arabic" w:cs="Simplified Arabic"/>
          <w:sz w:val="28"/>
          <w:szCs w:val="28"/>
          <w:rtl/>
        </w:rPr>
        <w:t>"</w:t>
      </w:r>
      <w:r w:rsidRPr="007049B9">
        <w:rPr>
          <w:rFonts w:ascii="Simplified Arabic" w:hAnsi="Simplified Arabic" w:cs="Simplified Arabic"/>
          <w:sz w:val="28"/>
          <w:szCs w:val="28"/>
          <w:rtl/>
        </w:rPr>
        <w:t xml:space="preserve"> </w:t>
      </w:r>
      <w:r w:rsidR="005357A4" w:rsidRPr="007049B9">
        <w:rPr>
          <w:rFonts w:ascii="Simplified Arabic" w:hAnsi="Simplified Arabic" w:cs="Simplified Arabic"/>
          <w:sz w:val="28"/>
          <w:szCs w:val="28"/>
          <w:rtl/>
        </w:rPr>
        <w:t xml:space="preserve">(مت3: 6). </w:t>
      </w:r>
    </w:p>
    <w:p w14:paraId="12EB190C" w14:textId="77777777" w:rsidR="00D56158" w:rsidRPr="008003A1" w:rsidRDefault="005357A4" w:rsidP="007049B9">
      <w:pPr>
        <w:bidi/>
        <w:spacing w:after="0" w:line="240" w:lineRule="auto"/>
        <w:jc w:val="both"/>
        <w:rPr>
          <w:rFonts w:ascii="Simplified Arabic" w:hAnsi="Simplified Arabic" w:cs="Simplified Arabic"/>
          <w:b/>
          <w:bCs/>
          <w:sz w:val="28"/>
          <w:szCs w:val="28"/>
          <w:rtl/>
        </w:rPr>
      </w:pPr>
      <w:r w:rsidRPr="008003A1">
        <w:rPr>
          <w:rFonts w:ascii="Simplified Arabic" w:hAnsi="Simplified Arabic" w:cs="Simplified Arabic"/>
          <w:b/>
          <w:bCs/>
          <w:sz w:val="28"/>
          <w:szCs w:val="28"/>
          <w:rtl/>
        </w:rPr>
        <w:t xml:space="preserve">57- وفي العهد الجديد، قال الرب لبطرس: </w:t>
      </w:r>
      <w:r w:rsidR="00D56158" w:rsidRPr="008003A1">
        <w:rPr>
          <w:rFonts w:ascii="Simplified Arabic" w:hAnsi="Simplified Arabic" w:cs="Simplified Arabic"/>
          <w:b/>
          <w:bCs/>
          <w:sz w:val="28"/>
          <w:szCs w:val="28"/>
          <w:rtl/>
        </w:rPr>
        <w:t xml:space="preserve"> </w:t>
      </w:r>
    </w:p>
    <w:p w14:paraId="602C9416" w14:textId="17499B2B" w:rsidR="005357A4" w:rsidRPr="007049B9" w:rsidRDefault="005357A4"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w:t>
      </w:r>
      <w:r w:rsidR="004E7349" w:rsidRPr="007049B9">
        <w:rPr>
          <w:rFonts w:ascii="Simplified Arabic" w:hAnsi="Simplified Arabic" w:cs="Simplified Arabic"/>
          <w:sz w:val="28"/>
          <w:szCs w:val="28"/>
          <w:rtl/>
        </w:rPr>
        <w:t>وَأُعْطِيكَ مَفَاتِيحَ مَلَكُوتِ السَّمَاوَاتِ فَكُلُّ مَا تَرْبِطُهُ عَلَى الأَرْضِ يَكُونُ مَرْبُوطًا فِي السَّمَاوَاتِ. وَكُلُّ مَا تَحُلُّهُ ع</w:t>
      </w:r>
      <w:r w:rsidR="00015BDC" w:rsidRPr="007049B9">
        <w:rPr>
          <w:rFonts w:ascii="Simplified Arabic" w:hAnsi="Simplified Arabic" w:cs="Simplified Arabic"/>
          <w:sz w:val="28"/>
          <w:szCs w:val="28"/>
          <w:rtl/>
        </w:rPr>
        <w:t xml:space="preserve">َلَى الأَرْضِ يَكُونُ مَحْلُولًا </w:t>
      </w:r>
      <w:r w:rsidR="004E7349" w:rsidRPr="007049B9">
        <w:rPr>
          <w:rFonts w:ascii="Simplified Arabic" w:hAnsi="Simplified Arabic" w:cs="Simplified Arabic"/>
          <w:sz w:val="28"/>
          <w:szCs w:val="28"/>
          <w:rtl/>
        </w:rPr>
        <w:t>فِي السَّمَاوَاتِ</w:t>
      </w:r>
      <w:r w:rsidR="00651B7F" w:rsidRPr="007049B9">
        <w:rPr>
          <w:rFonts w:ascii="Simplified Arabic" w:hAnsi="Simplified Arabic" w:cs="Simplified Arabic"/>
          <w:sz w:val="28"/>
          <w:szCs w:val="28"/>
          <w:rtl/>
        </w:rPr>
        <w:t>"</w:t>
      </w:r>
      <w:r w:rsidR="00D56158" w:rsidRPr="007049B9">
        <w:rPr>
          <w:rFonts w:ascii="Simplified Arabic" w:hAnsi="Simplified Arabic" w:cs="Simplified Arabic"/>
          <w:sz w:val="28"/>
          <w:szCs w:val="28"/>
          <w:rtl/>
        </w:rPr>
        <w:t xml:space="preserve"> </w:t>
      </w:r>
      <w:r w:rsidRPr="007049B9">
        <w:rPr>
          <w:rFonts w:ascii="Simplified Arabic" w:hAnsi="Simplified Arabic" w:cs="Simplified Arabic"/>
          <w:sz w:val="28"/>
          <w:szCs w:val="28"/>
          <w:rtl/>
        </w:rPr>
        <w:t>(مت16</w:t>
      </w:r>
      <w:r w:rsidR="00D7227A" w:rsidRPr="007049B9">
        <w:rPr>
          <w:rFonts w:ascii="Simplified Arabic" w:hAnsi="Simplified Arabic" w:cs="Simplified Arabic"/>
          <w:sz w:val="28"/>
          <w:szCs w:val="28"/>
          <w:rtl/>
        </w:rPr>
        <w:t>: 19).</w:t>
      </w:r>
    </w:p>
    <w:p w14:paraId="2939E8B6" w14:textId="3DA305E0" w:rsidR="00C47837" w:rsidRPr="007049B9" w:rsidRDefault="00215117" w:rsidP="00215117">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58</w:t>
      </w:r>
      <w:r w:rsidR="00D7227A" w:rsidRPr="008003A1">
        <w:rPr>
          <w:rFonts w:ascii="Simplified Arabic" w:hAnsi="Simplified Arabic" w:cs="Simplified Arabic"/>
          <w:b/>
          <w:bCs/>
          <w:sz w:val="28"/>
          <w:szCs w:val="28"/>
          <w:rtl/>
        </w:rPr>
        <w:t>-</w:t>
      </w:r>
      <w:r w:rsidR="00D56158" w:rsidRPr="008003A1">
        <w:rPr>
          <w:rFonts w:ascii="Simplified Arabic" w:hAnsi="Simplified Arabic" w:cs="Simplified Arabic"/>
          <w:b/>
          <w:bCs/>
          <w:sz w:val="28"/>
          <w:szCs w:val="28"/>
          <w:rtl/>
        </w:rPr>
        <w:t xml:space="preserve"> </w:t>
      </w:r>
      <w:r w:rsidR="00D7227A" w:rsidRPr="008003A1">
        <w:rPr>
          <w:rFonts w:ascii="Simplified Arabic" w:hAnsi="Simplified Arabic" w:cs="Simplified Arabic"/>
          <w:b/>
          <w:bCs/>
          <w:sz w:val="28"/>
          <w:szCs w:val="28"/>
          <w:rtl/>
        </w:rPr>
        <w:t xml:space="preserve">وطبعًا هذا الحل والربط خاص بأمور روحية تتعلق بالمصير الأبدي، وليس </w:t>
      </w:r>
      <w:r w:rsidR="00D7227A" w:rsidRPr="00215117">
        <w:rPr>
          <w:rFonts w:ascii="Simplified Arabic" w:hAnsi="Simplified Arabic" w:cs="Simplified Arabic"/>
          <w:sz w:val="28"/>
          <w:szCs w:val="28"/>
          <w:rtl/>
        </w:rPr>
        <w:t>بتحليل أطعم</w:t>
      </w:r>
      <w:r w:rsidR="0033610A" w:rsidRPr="00215117">
        <w:rPr>
          <w:rFonts w:ascii="Simplified Arabic" w:hAnsi="Simplified Arabic" w:cs="Simplified Arabic"/>
          <w:sz w:val="28"/>
          <w:szCs w:val="28"/>
          <w:rtl/>
        </w:rPr>
        <w:t>ة</w:t>
      </w:r>
      <w:r w:rsidR="00D7227A" w:rsidRPr="00215117">
        <w:rPr>
          <w:rFonts w:ascii="Simplified Arabic" w:hAnsi="Simplified Arabic" w:cs="Simplified Arabic"/>
          <w:sz w:val="28"/>
          <w:szCs w:val="28"/>
          <w:rtl/>
        </w:rPr>
        <w:t xml:space="preserve"> كانت محرمة في العهد القديم، كلحم الخنزير كما يدعي البعض! </w:t>
      </w:r>
      <w:r w:rsidR="00D7227A" w:rsidRPr="007049B9">
        <w:rPr>
          <w:rFonts w:ascii="Simplified Arabic" w:hAnsi="Simplified Arabic" w:cs="Simplified Arabic"/>
          <w:sz w:val="28"/>
          <w:szCs w:val="28"/>
          <w:rtl/>
        </w:rPr>
        <w:t>لأن عبارة "وأعطيك مفاتيح ملكوت السموات، التي سبقت سلطان الحل والربط، لا</w:t>
      </w:r>
      <w:r w:rsidR="007F519F">
        <w:rPr>
          <w:rFonts w:ascii="Simplified Arabic" w:hAnsi="Simplified Arabic" w:cs="Simplified Arabic" w:hint="cs"/>
          <w:sz w:val="28"/>
          <w:szCs w:val="28"/>
          <w:rtl/>
        </w:rPr>
        <w:t xml:space="preserve"> </w:t>
      </w:r>
      <w:r w:rsidR="00D7227A" w:rsidRPr="007049B9">
        <w:rPr>
          <w:rFonts w:ascii="Simplified Arabic" w:hAnsi="Simplified Arabic" w:cs="Simplified Arabic"/>
          <w:sz w:val="28"/>
          <w:szCs w:val="28"/>
          <w:rtl/>
        </w:rPr>
        <w:t>يمكن أن تعني تحليل أكل الخنزير!! فلا علاقة بين الخنزير والملكوت!</w:t>
      </w:r>
    </w:p>
    <w:p w14:paraId="2DA143FE" w14:textId="74723E66" w:rsidR="00D7227A" w:rsidRPr="008003A1" w:rsidRDefault="00D7227A" w:rsidP="007049B9">
      <w:pPr>
        <w:bidi/>
        <w:spacing w:after="0" w:line="240" w:lineRule="auto"/>
        <w:jc w:val="both"/>
        <w:rPr>
          <w:rFonts w:ascii="Simplified Arabic" w:hAnsi="Simplified Arabic" w:cs="Simplified Arabic"/>
          <w:b/>
          <w:bCs/>
          <w:sz w:val="28"/>
          <w:szCs w:val="28"/>
          <w:rtl/>
        </w:rPr>
      </w:pPr>
      <w:r w:rsidRPr="008003A1">
        <w:rPr>
          <w:rFonts w:ascii="Simplified Arabic" w:hAnsi="Simplified Arabic" w:cs="Simplified Arabic"/>
          <w:b/>
          <w:bCs/>
          <w:sz w:val="28"/>
          <w:szCs w:val="28"/>
          <w:rtl/>
        </w:rPr>
        <w:t>59- والسلطان الذي أعطي لبطرس، أعطي أيضًا لجميع التلاميذ</w:t>
      </w:r>
      <w:r w:rsidR="00577CA7">
        <w:rPr>
          <w:rFonts w:ascii="Simplified Arabic" w:hAnsi="Simplified Arabic" w:cs="Simplified Arabic" w:hint="cs"/>
          <w:b/>
          <w:bCs/>
          <w:sz w:val="28"/>
          <w:szCs w:val="28"/>
          <w:rtl/>
        </w:rPr>
        <w:t>.</w:t>
      </w:r>
    </w:p>
    <w:p w14:paraId="1EBA31C1" w14:textId="682D8FA1" w:rsidR="00D7227A" w:rsidRPr="007049B9" w:rsidRDefault="00015BDC"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lastRenderedPageBreak/>
        <w:t>وَإِنْ لَمْ يَسْمَعْ مِنْهُمْ فَقُلْ لِلْكَنِيسَةِ. وَإِنْ لَمْ يَسْمَعْ مِنَ الْكَنِيسَةِ فَلْيَكُنْ عِنْدَكَ كَالْوَثَنِيِّ وَالْعَشَّارِ. اَلْحَقَّ أَقُولُ لَكُمْ: كُلُّ مَا تَرْبِطُونَهُ عَلَى الأَرْضِ يَكُونُ مَرْبُوط</w:t>
      </w:r>
      <w:r w:rsidR="00595B9C" w:rsidRPr="007049B9">
        <w:rPr>
          <w:rFonts w:ascii="Simplified Arabic" w:hAnsi="Simplified Arabic" w:cs="Simplified Arabic"/>
          <w:sz w:val="28"/>
          <w:szCs w:val="28"/>
          <w:rtl/>
        </w:rPr>
        <w:t>ً</w:t>
      </w:r>
      <w:r w:rsidRPr="007049B9">
        <w:rPr>
          <w:rFonts w:ascii="Simplified Arabic" w:hAnsi="Simplified Arabic" w:cs="Simplified Arabic"/>
          <w:sz w:val="28"/>
          <w:szCs w:val="28"/>
          <w:rtl/>
        </w:rPr>
        <w:t>ا</w:t>
      </w:r>
      <w:r w:rsidR="00595B9C" w:rsidRPr="007049B9">
        <w:rPr>
          <w:rFonts w:ascii="Simplified Arabic" w:hAnsi="Simplified Arabic" w:cs="Simplified Arabic"/>
          <w:sz w:val="28"/>
          <w:szCs w:val="28"/>
          <w:rtl/>
        </w:rPr>
        <w:t xml:space="preserve"> </w:t>
      </w:r>
      <w:r w:rsidRPr="007049B9">
        <w:rPr>
          <w:rFonts w:ascii="Simplified Arabic" w:hAnsi="Simplified Arabic" w:cs="Simplified Arabic"/>
          <w:sz w:val="28"/>
          <w:szCs w:val="28"/>
          <w:rtl/>
        </w:rPr>
        <w:t>فِي السَّمَاءِ وَكُلُّ مَا تَحُلُّونَهُ عَلَى الأَرْضِ يَكُونُ مَحْلُول</w:t>
      </w:r>
      <w:r w:rsidR="00595B9C" w:rsidRPr="007049B9">
        <w:rPr>
          <w:rFonts w:ascii="Simplified Arabic" w:hAnsi="Simplified Arabic" w:cs="Simplified Arabic"/>
          <w:sz w:val="28"/>
          <w:szCs w:val="28"/>
          <w:rtl/>
        </w:rPr>
        <w:t>ً</w:t>
      </w:r>
      <w:r w:rsidRPr="007049B9">
        <w:rPr>
          <w:rFonts w:ascii="Simplified Arabic" w:hAnsi="Simplified Arabic" w:cs="Simplified Arabic"/>
          <w:sz w:val="28"/>
          <w:szCs w:val="28"/>
          <w:rtl/>
        </w:rPr>
        <w:t>ا</w:t>
      </w:r>
      <w:r w:rsidR="00595B9C" w:rsidRPr="007049B9">
        <w:rPr>
          <w:rFonts w:ascii="Simplified Arabic" w:hAnsi="Simplified Arabic" w:cs="Simplified Arabic"/>
          <w:sz w:val="28"/>
          <w:szCs w:val="28"/>
          <w:rtl/>
        </w:rPr>
        <w:t xml:space="preserve"> </w:t>
      </w:r>
      <w:r w:rsidRPr="007049B9">
        <w:rPr>
          <w:rFonts w:ascii="Simplified Arabic" w:hAnsi="Simplified Arabic" w:cs="Simplified Arabic"/>
          <w:sz w:val="28"/>
          <w:szCs w:val="28"/>
          <w:rtl/>
        </w:rPr>
        <w:t>فِي السَّمَاءِ</w:t>
      </w:r>
      <w:r w:rsidR="00D7227A" w:rsidRPr="007049B9">
        <w:rPr>
          <w:rFonts w:ascii="Simplified Arabic" w:hAnsi="Simplified Arabic" w:cs="Simplified Arabic"/>
          <w:sz w:val="28"/>
          <w:szCs w:val="28"/>
          <w:rtl/>
        </w:rPr>
        <w:t xml:space="preserve">" (مت18: </w:t>
      </w:r>
      <w:r w:rsidR="00595B9C" w:rsidRPr="007049B9">
        <w:rPr>
          <w:rFonts w:ascii="Simplified Arabic" w:hAnsi="Simplified Arabic" w:cs="Simplified Arabic"/>
          <w:sz w:val="28"/>
          <w:szCs w:val="28"/>
          <w:rtl/>
        </w:rPr>
        <w:t xml:space="preserve">17، </w:t>
      </w:r>
      <w:r w:rsidR="00D7227A" w:rsidRPr="007049B9">
        <w:rPr>
          <w:rFonts w:ascii="Simplified Arabic" w:hAnsi="Simplified Arabic" w:cs="Simplified Arabic"/>
          <w:sz w:val="28"/>
          <w:szCs w:val="28"/>
          <w:rtl/>
        </w:rPr>
        <w:t>18).</w:t>
      </w:r>
    </w:p>
    <w:p w14:paraId="681381B7" w14:textId="77777777" w:rsidR="00D7227A" w:rsidRPr="007049B9" w:rsidRDefault="00D7227A"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 xml:space="preserve">وطبعًا عبارة (الكنيسة) </w:t>
      </w:r>
      <w:r w:rsidR="009039F1" w:rsidRPr="007049B9">
        <w:rPr>
          <w:rFonts w:ascii="Simplified Arabic" w:hAnsi="Simplified Arabic" w:cs="Simplified Arabic"/>
          <w:sz w:val="28"/>
          <w:szCs w:val="28"/>
          <w:rtl/>
        </w:rPr>
        <w:t xml:space="preserve">هنا تعني رجال الكهنوت، وليس كل جماعة المؤمنين، لأنه من غير المعقول إن خلاف شخصي بين </w:t>
      </w:r>
      <w:r w:rsidR="00C46D85" w:rsidRPr="007049B9">
        <w:rPr>
          <w:rFonts w:ascii="Simplified Arabic" w:hAnsi="Simplified Arabic" w:cs="Simplified Arabic"/>
          <w:sz w:val="28"/>
          <w:szCs w:val="28"/>
          <w:rtl/>
        </w:rPr>
        <w:t>ا</w:t>
      </w:r>
      <w:r w:rsidR="009039F1" w:rsidRPr="007049B9">
        <w:rPr>
          <w:rFonts w:ascii="Simplified Arabic" w:hAnsi="Simplified Arabic" w:cs="Simplified Arabic"/>
          <w:sz w:val="28"/>
          <w:szCs w:val="28"/>
          <w:rtl/>
        </w:rPr>
        <w:t>ثنين يعرض على مؤتمر شعبي من كل جماعة المؤمنين، لكي يحلوا فيه ويربطوا! كما أن نفس العبارة التي قيلت لبطرس ممثل</w:t>
      </w:r>
      <w:r w:rsidR="00653808" w:rsidRPr="007049B9">
        <w:rPr>
          <w:rFonts w:ascii="Simplified Arabic" w:hAnsi="Simplified Arabic" w:cs="Simplified Arabic"/>
          <w:sz w:val="28"/>
          <w:szCs w:val="28"/>
          <w:rtl/>
        </w:rPr>
        <w:t>ً</w:t>
      </w:r>
      <w:r w:rsidR="009039F1" w:rsidRPr="007049B9">
        <w:rPr>
          <w:rFonts w:ascii="Simplified Arabic" w:hAnsi="Simplified Arabic" w:cs="Simplified Arabic"/>
          <w:sz w:val="28"/>
          <w:szCs w:val="28"/>
          <w:rtl/>
        </w:rPr>
        <w:t>ا لجميع الرسل، يمكن أن تقال للرسل مباشرة...</w:t>
      </w:r>
      <w:r w:rsidRPr="007049B9">
        <w:rPr>
          <w:rFonts w:ascii="Simplified Arabic" w:hAnsi="Simplified Arabic" w:cs="Simplified Arabic"/>
          <w:sz w:val="28"/>
          <w:szCs w:val="28"/>
          <w:rtl/>
        </w:rPr>
        <w:t xml:space="preserve"> </w:t>
      </w:r>
    </w:p>
    <w:p w14:paraId="4F644A0F" w14:textId="77777777" w:rsidR="009039F1" w:rsidRPr="008003A1" w:rsidRDefault="009039F1" w:rsidP="007049B9">
      <w:pPr>
        <w:bidi/>
        <w:spacing w:after="0" w:line="240" w:lineRule="auto"/>
        <w:jc w:val="both"/>
        <w:rPr>
          <w:rFonts w:ascii="Simplified Arabic" w:hAnsi="Simplified Arabic" w:cs="Simplified Arabic"/>
          <w:b/>
          <w:bCs/>
          <w:sz w:val="28"/>
          <w:szCs w:val="28"/>
          <w:rtl/>
        </w:rPr>
      </w:pPr>
      <w:r w:rsidRPr="008003A1">
        <w:rPr>
          <w:rFonts w:ascii="Simplified Arabic" w:hAnsi="Simplified Arabic" w:cs="Simplified Arabic"/>
          <w:b/>
          <w:bCs/>
          <w:sz w:val="28"/>
          <w:szCs w:val="28"/>
          <w:rtl/>
        </w:rPr>
        <w:t>60- وهن</w:t>
      </w:r>
      <w:r w:rsidR="00C46D85" w:rsidRPr="008003A1">
        <w:rPr>
          <w:rFonts w:ascii="Simplified Arabic" w:hAnsi="Simplified Arabic" w:cs="Simplified Arabic"/>
          <w:b/>
          <w:bCs/>
          <w:sz w:val="28"/>
          <w:szCs w:val="28"/>
          <w:rtl/>
        </w:rPr>
        <w:t>ا</w:t>
      </w:r>
      <w:r w:rsidRPr="008003A1">
        <w:rPr>
          <w:rFonts w:ascii="Simplified Arabic" w:hAnsi="Simplified Arabic" w:cs="Simplified Arabic"/>
          <w:b/>
          <w:bCs/>
          <w:sz w:val="28"/>
          <w:szCs w:val="28"/>
          <w:rtl/>
        </w:rPr>
        <w:t>ك مثل واضح أعط</w:t>
      </w:r>
      <w:r w:rsidR="00E24BBA" w:rsidRPr="008003A1">
        <w:rPr>
          <w:rFonts w:ascii="Simplified Arabic" w:hAnsi="Simplified Arabic" w:cs="Simplified Arabic"/>
          <w:b/>
          <w:bCs/>
          <w:sz w:val="28"/>
          <w:szCs w:val="28"/>
          <w:rtl/>
        </w:rPr>
        <w:t>ى</w:t>
      </w:r>
      <w:r w:rsidRPr="008003A1">
        <w:rPr>
          <w:rFonts w:ascii="Simplified Arabic" w:hAnsi="Simplified Arabic" w:cs="Simplified Arabic"/>
          <w:b/>
          <w:bCs/>
          <w:sz w:val="28"/>
          <w:szCs w:val="28"/>
          <w:rtl/>
        </w:rPr>
        <w:t xml:space="preserve"> فيه الرب للرسل سلطان المغفرة: </w:t>
      </w:r>
    </w:p>
    <w:p w14:paraId="5579EF99" w14:textId="37DBE0F5" w:rsidR="009039F1" w:rsidRPr="007049B9" w:rsidRDefault="009039F1"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حد</w:t>
      </w:r>
      <w:r w:rsidR="00E24BBA" w:rsidRPr="007049B9">
        <w:rPr>
          <w:rFonts w:ascii="Simplified Arabic" w:hAnsi="Simplified Arabic" w:cs="Simplified Arabic"/>
          <w:sz w:val="28"/>
          <w:szCs w:val="28"/>
          <w:rtl/>
        </w:rPr>
        <w:t>ث</w:t>
      </w:r>
      <w:r w:rsidRPr="007049B9">
        <w:rPr>
          <w:rFonts w:ascii="Simplified Arabic" w:hAnsi="Simplified Arabic" w:cs="Simplified Arabic"/>
          <w:sz w:val="28"/>
          <w:szCs w:val="28"/>
          <w:rtl/>
        </w:rPr>
        <w:t xml:space="preserve"> هذا بعد القيامة، ظهر الرب للرسل، وقال لهم</w:t>
      </w:r>
      <w:r w:rsidR="00882B46">
        <w:rPr>
          <w:rFonts w:ascii="Simplified Arabic" w:hAnsi="Simplified Arabic" w:cs="Simplified Arabic" w:hint="cs"/>
          <w:sz w:val="28"/>
          <w:szCs w:val="28"/>
          <w:rtl/>
        </w:rPr>
        <w:t>:</w:t>
      </w:r>
      <w:r w:rsidRPr="007049B9">
        <w:rPr>
          <w:rFonts w:ascii="Simplified Arabic" w:hAnsi="Simplified Arabic" w:cs="Simplified Arabic"/>
          <w:sz w:val="28"/>
          <w:szCs w:val="28"/>
          <w:rtl/>
        </w:rPr>
        <w:t xml:space="preserve"> "</w:t>
      </w:r>
      <w:r w:rsidR="000C496A" w:rsidRPr="007049B9">
        <w:rPr>
          <w:rFonts w:ascii="Simplified Arabic" w:hAnsi="Simplified Arabic" w:cs="Simplified Arabic"/>
          <w:sz w:val="28"/>
          <w:szCs w:val="28"/>
          <w:rtl/>
        </w:rPr>
        <w:t>كَمَا أَرْسَلَنِي الآبُ أُرْسِلُكُمْ أَنَا. وَلَمَّا قَالَ هَذَا نَفَخَ وَقَالَ لَهُمُ: أقْبَلُوا الرُّوحَ الْقُدُسَ. مَنْ غَفَرْتُمْ خَطَايَاهُ تُغْفَرُ لَهُ وَمَنْ أَمْسَكْتُمْ خَطَايَاهُ أُمْسِكَتْ</w:t>
      </w:r>
      <w:r w:rsidR="00653808" w:rsidRPr="007049B9">
        <w:rPr>
          <w:rFonts w:ascii="Simplified Arabic" w:hAnsi="Simplified Arabic" w:cs="Simplified Arabic"/>
          <w:sz w:val="28"/>
          <w:szCs w:val="28"/>
          <w:rtl/>
        </w:rPr>
        <w:t>"</w:t>
      </w:r>
      <w:r w:rsidR="00C46D85" w:rsidRPr="007049B9">
        <w:rPr>
          <w:rFonts w:ascii="Simplified Arabic" w:hAnsi="Simplified Arabic" w:cs="Simplified Arabic"/>
          <w:sz w:val="28"/>
          <w:szCs w:val="28"/>
          <w:rtl/>
        </w:rPr>
        <w:t xml:space="preserve"> </w:t>
      </w:r>
      <w:r w:rsidRPr="007049B9">
        <w:rPr>
          <w:rFonts w:ascii="Simplified Arabic" w:hAnsi="Simplified Arabic" w:cs="Simplified Arabic"/>
          <w:sz w:val="28"/>
          <w:szCs w:val="28"/>
          <w:rtl/>
        </w:rPr>
        <w:t>(يو20: 21-</w:t>
      </w:r>
      <w:r w:rsidR="00C46D85" w:rsidRPr="007049B9">
        <w:rPr>
          <w:rFonts w:ascii="Simplified Arabic" w:hAnsi="Simplified Arabic" w:cs="Simplified Arabic"/>
          <w:sz w:val="28"/>
          <w:szCs w:val="28"/>
          <w:rtl/>
        </w:rPr>
        <w:t xml:space="preserve"> </w:t>
      </w:r>
      <w:r w:rsidR="002057FB" w:rsidRPr="007049B9">
        <w:rPr>
          <w:rFonts w:ascii="Simplified Arabic" w:hAnsi="Simplified Arabic" w:cs="Simplified Arabic"/>
          <w:sz w:val="28"/>
          <w:szCs w:val="28"/>
          <w:rtl/>
        </w:rPr>
        <w:t>23</w:t>
      </w:r>
      <w:r w:rsidRPr="007049B9">
        <w:rPr>
          <w:rFonts w:ascii="Simplified Arabic" w:hAnsi="Simplified Arabic" w:cs="Simplified Arabic"/>
          <w:sz w:val="28"/>
          <w:szCs w:val="28"/>
          <w:rtl/>
        </w:rPr>
        <w:t>)</w:t>
      </w:r>
    </w:p>
    <w:p w14:paraId="2643EF25" w14:textId="77777777" w:rsidR="00882B46" w:rsidRDefault="009039F1"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وهنا سلطان</w:t>
      </w:r>
      <w:r w:rsidR="00E24BBA" w:rsidRPr="007049B9">
        <w:rPr>
          <w:rFonts w:ascii="Simplified Arabic" w:hAnsi="Simplified Arabic" w:cs="Simplified Arabic"/>
          <w:sz w:val="28"/>
          <w:szCs w:val="28"/>
          <w:rtl/>
        </w:rPr>
        <w:t xml:space="preserve"> المغفرة واضح في منح</w:t>
      </w:r>
      <w:r w:rsidR="00C46D85" w:rsidRPr="007049B9">
        <w:rPr>
          <w:rFonts w:ascii="Simplified Arabic" w:hAnsi="Simplified Arabic" w:cs="Simplified Arabic"/>
          <w:sz w:val="28"/>
          <w:szCs w:val="28"/>
          <w:rtl/>
        </w:rPr>
        <w:t>ه</w:t>
      </w:r>
      <w:r w:rsidR="00E24BBA" w:rsidRPr="007049B9">
        <w:rPr>
          <w:rFonts w:ascii="Simplified Arabic" w:hAnsi="Simplified Arabic" w:cs="Simplified Arabic"/>
          <w:sz w:val="28"/>
          <w:szCs w:val="28"/>
          <w:rtl/>
        </w:rPr>
        <w:t xml:space="preserve"> للرسل... </w:t>
      </w:r>
    </w:p>
    <w:p w14:paraId="41E9ABBB" w14:textId="0951E828" w:rsidR="00C46D85" w:rsidRPr="007049B9" w:rsidRDefault="00E24BBA" w:rsidP="00882B46">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 xml:space="preserve">يسبقه أمران: إرسال الرب لهم، ومنحه إياهم الروح القدس. فلم يمنح هذا السلطان لجميع الناس وإنما للرسل فقط. </w:t>
      </w:r>
    </w:p>
    <w:p w14:paraId="3C6DF508" w14:textId="7CA61095" w:rsidR="00E24BBA" w:rsidRPr="007049B9" w:rsidRDefault="00E24BBA"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وبناء على منحهم الروح القدس، فالروح القدس الذي فيهم هو الذي سيغفر. وم</w:t>
      </w:r>
      <w:r w:rsidR="005A77E0">
        <w:rPr>
          <w:rFonts w:ascii="Simplified Arabic" w:hAnsi="Simplified Arabic" w:cs="Simplified Arabic" w:hint="cs"/>
          <w:sz w:val="28"/>
          <w:szCs w:val="28"/>
          <w:rtl/>
        </w:rPr>
        <w:t xml:space="preserve">ا </w:t>
      </w:r>
      <w:r w:rsidRPr="007049B9">
        <w:rPr>
          <w:rFonts w:ascii="Simplified Arabic" w:hAnsi="Simplified Arabic" w:cs="Simplified Arabic"/>
          <w:sz w:val="28"/>
          <w:szCs w:val="28"/>
          <w:rtl/>
        </w:rPr>
        <w:t>دام هو روح الله، إذن الله</w:t>
      </w:r>
      <w:r w:rsidR="00996114" w:rsidRPr="007049B9">
        <w:rPr>
          <w:rFonts w:ascii="Simplified Arabic" w:hAnsi="Simplified Arabic" w:cs="Simplified Arabic"/>
          <w:sz w:val="28"/>
          <w:szCs w:val="28"/>
          <w:rtl/>
        </w:rPr>
        <w:t xml:space="preserve"> هو الذي </w:t>
      </w:r>
      <w:r w:rsidRPr="007049B9">
        <w:rPr>
          <w:rFonts w:ascii="Simplified Arabic" w:hAnsi="Simplified Arabic" w:cs="Simplified Arabic"/>
          <w:sz w:val="28"/>
          <w:szCs w:val="28"/>
          <w:rtl/>
        </w:rPr>
        <w:t>يغفر. وهذا يناسب الحل الذي يقوله الكاهن سرًا في نهاية القداس "يكونون محاللين بفمي من روحك القدوس".</w:t>
      </w:r>
    </w:p>
    <w:p w14:paraId="615E146A" w14:textId="77777777" w:rsidR="00E24BBA" w:rsidRPr="008003A1" w:rsidRDefault="00E24BBA" w:rsidP="007049B9">
      <w:pPr>
        <w:bidi/>
        <w:spacing w:after="0" w:line="240" w:lineRule="auto"/>
        <w:jc w:val="both"/>
        <w:rPr>
          <w:rFonts w:ascii="Simplified Arabic" w:hAnsi="Simplified Arabic" w:cs="Simplified Arabic"/>
          <w:b/>
          <w:bCs/>
          <w:sz w:val="28"/>
          <w:szCs w:val="28"/>
          <w:rtl/>
        </w:rPr>
      </w:pPr>
      <w:r w:rsidRPr="008003A1">
        <w:rPr>
          <w:rFonts w:ascii="Simplified Arabic" w:hAnsi="Simplified Arabic" w:cs="Simplified Arabic"/>
          <w:b/>
          <w:bCs/>
          <w:sz w:val="28"/>
          <w:szCs w:val="28"/>
          <w:rtl/>
        </w:rPr>
        <w:t xml:space="preserve">61- الروح القدس إذن هو الذي يغفر. وكيف يغفر؟ </w:t>
      </w:r>
    </w:p>
    <w:p w14:paraId="7141FE8C" w14:textId="09D70FE1" w:rsidR="00E24BBA" w:rsidRPr="007049B9" w:rsidRDefault="00E24BBA"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يقول الرب</w:t>
      </w:r>
      <w:r w:rsidR="005A77E0">
        <w:rPr>
          <w:rFonts w:ascii="Simplified Arabic" w:hAnsi="Simplified Arabic" w:cs="Simplified Arabic" w:hint="cs"/>
          <w:sz w:val="28"/>
          <w:szCs w:val="28"/>
          <w:rtl/>
        </w:rPr>
        <w:t>:</w:t>
      </w:r>
      <w:r w:rsidRPr="007049B9">
        <w:rPr>
          <w:rFonts w:ascii="Simplified Arabic" w:hAnsi="Simplified Arabic" w:cs="Simplified Arabic"/>
          <w:sz w:val="28"/>
          <w:szCs w:val="28"/>
          <w:rtl/>
        </w:rPr>
        <w:t xml:space="preserve"> "</w:t>
      </w:r>
      <w:r w:rsidR="00663CBB" w:rsidRPr="007049B9">
        <w:rPr>
          <w:rFonts w:ascii="Simplified Arabic" w:hAnsi="Simplified Arabic" w:cs="Simplified Arabic"/>
          <w:sz w:val="28"/>
          <w:szCs w:val="28"/>
          <w:rtl/>
        </w:rPr>
        <w:t>يَأْخُذُ مِمَّا لِي وَيُخْبِرُكُمْ</w:t>
      </w:r>
      <w:r w:rsidRPr="007049B9">
        <w:rPr>
          <w:rFonts w:ascii="Simplified Arabic" w:hAnsi="Simplified Arabic" w:cs="Simplified Arabic"/>
          <w:sz w:val="28"/>
          <w:szCs w:val="28"/>
          <w:rtl/>
        </w:rPr>
        <w:t>" (يو16: 14)</w:t>
      </w:r>
    </w:p>
    <w:p w14:paraId="0BCF2B1C" w14:textId="77777777" w:rsidR="005B234C" w:rsidRPr="007049B9" w:rsidRDefault="00E24BBA"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 xml:space="preserve">الروح القدس يأخذ من </w:t>
      </w:r>
      <w:r w:rsidR="00D7707B"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ستحقاقات دم المسيح، ويخبركم أن خطاياكم قد غفرت، لأنه "بدون سف</w:t>
      </w:r>
      <w:r w:rsidR="005B234C" w:rsidRPr="007049B9">
        <w:rPr>
          <w:rFonts w:ascii="Simplified Arabic" w:hAnsi="Simplified Arabic" w:cs="Simplified Arabic"/>
          <w:sz w:val="28"/>
          <w:szCs w:val="28"/>
          <w:rtl/>
        </w:rPr>
        <w:t>ك</w:t>
      </w:r>
      <w:r w:rsidRPr="007049B9">
        <w:rPr>
          <w:rFonts w:ascii="Simplified Arabic" w:hAnsi="Simplified Arabic" w:cs="Simplified Arabic"/>
          <w:sz w:val="28"/>
          <w:szCs w:val="28"/>
          <w:rtl/>
        </w:rPr>
        <w:t xml:space="preserve"> دم لا تحدث مغفرة". والروح القدس يخبركم بهذا من فم الكاهن الذي أخذ نفخة الروح القدس، وأخذ السلطان من الروح القدس</w:t>
      </w:r>
    </w:p>
    <w:p w14:paraId="25B59A87" w14:textId="77777777" w:rsidR="005B234C" w:rsidRPr="00A2514E" w:rsidRDefault="005B234C" w:rsidP="007049B9">
      <w:pPr>
        <w:bidi/>
        <w:spacing w:after="0" w:line="240" w:lineRule="auto"/>
        <w:jc w:val="both"/>
        <w:rPr>
          <w:rFonts w:ascii="Simplified Arabic" w:hAnsi="Simplified Arabic" w:cs="Simplified Arabic"/>
          <w:b/>
          <w:bCs/>
          <w:sz w:val="28"/>
          <w:szCs w:val="28"/>
          <w:rtl/>
        </w:rPr>
      </w:pPr>
      <w:r w:rsidRPr="00A2514E">
        <w:rPr>
          <w:rFonts w:ascii="Simplified Arabic" w:hAnsi="Simplified Arabic" w:cs="Simplified Arabic"/>
          <w:b/>
          <w:bCs/>
          <w:sz w:val="28"/>
          <w:szCs w:val="28"/>
          <w:rtl/>
        </w:rPr>
        <w:t>62-</w:t>
      </w:r>
      <w:r w:rsidR="00004F44" w:rsidRPr="00A2514E">
        <w:rPr>
          <w:rFonts w:ascii="Simplified Arabic" w:hAnsi="Simplified Arabic" w:cs="Simplified Arabic"/>
          <w:b/>
          <w:bCs/>
          <w:sz w:val="28"/>
          <w:szCs w:val="28"/>
          <w:rtl/>
        </w:rPr>
        <w:t xml:space="preserve"> </w:t>
      </w:r>
      <w:r w:rsidRPr="00A2514E">
        <w:rPr>
          <w:rFonts w:ascii="Simplified Arabic" w:hAnsi="Simplified Arabic" w:cs="Simplified Arabic"/>
          <w:b/>
          <w:bCs/>
          <w:sz w:val="28"/>
          <w:szCs w:val="28"/>
          <w:rtl/>
        </w:rPr>
        <w:t>وطبعًا من غير المعقول أن يغفر الكاهن خطايا لا</w:t>
      </w:r>
      <w:r w:rsidR="00D93879" w:rsidRPr="00A2514E">
        <w:rPr>
          <w:rFonts w:ascii="Simplified Arabic" w:hAnsi="Simplified Arabic" w:cs="Simplified Arabic"/>
          <w:b/>
          <w:bCs/>
          <w:sz w:val="28"/>
          <w:szCs w:val="28"/>
          <w:rtl/>
        </w:rPr>
        <w:t xml:space="preserve"> </w:t>
      </w:r>
      <w:r w:rsidRPr="00A2514E">
        <w:rPr>
          <w:rFonts w:ascii="Simplified Arabic" w:hAnsi="Simplified Arabic" w:cs="Simplified Arabic"/>
          <w:b/>
          <w:bCs/>
          <w:sz w:val="28"/>
          <w:szCs w:val="28"/>
          <w:rtl/>
        </w:rPr>
        <w:t xml:space="preserve">يعرفها: </w:t>
      </w:r>
    </w:p>
    <w:p w14:paraId="42F60037" w14:textId="53281AC6" w:rsidR="009039F1" w:rsidRPr="007049B9" w:rsidRDefault="005B234C"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لا</w:t>
      </w:r>
      <w:r w:rsidR="00A2514E">
        <w:rPr>
          <w:rFonts w:ascii="Simplified Arabic" w:hAnsi="Simplified Arabic" w:cs="Simplified Arabic" w:hint="cs"/>
          <w:sz w:val="28"/>
          <w:szCs w:val="28"/>
          <w:rtl/>
        </w:rPr>
        <w:t xml:space="preserve"> </w:t>
      </w:r>
      <w:r w:rsidRPr="007049B9">
        <w:rPr>
          <w:rFonts w:ascii="Simplified Arabic" w:hAnsi="Simplified Arabic" w:cs="Simplified Arabic"/>
          <w:sz w:val="28"/>
          <w:szCs w:val="28"/>
          <w:rtl/>
        </w:rPr>
        <w:t>بد أن يعرف الخطايا التي سيغفرها، ويعرف أنها قابلة للغفران بالتوبة.</w:t>
      </w:r>
      <w:r w:rsidR="00D93879" w:rsidRPr="007049B9">
        <w:rPr>
          <w:rFonts w:ascii="Simplified Arabic" w:hAnsi="Simplified Arabic" w:cs="Simplified Arabic"/>
          <w:sz w:val="28"/>
          <w:szCs w:val="28"/>
          <w:rtl/>
        </w:rPr>
        <w:t>.</w:t>
      </w:r>
      <w:r w:rsidRPr="007049B9">
        <w:rPr>
          <w:rFonts w:ascii="Simplified Arabic" w:hAnsi="Simplified Arabic" w:cs="Simplified Arabic"/>
          <w:sz w:val="28"/>
          <w:szCs w:val="28"/>
          <w:rtl/>
        </w:rPr>
        <w:t>. يعرف هذه الخطايا، ويعرف توبة معترفها، عن طريق ا</w:t>
      </w:r>
      <w:r w:rsidR="00D7707B" w:rsidRPr="007049B9">
        <w:rPr>
          <w:rFonts w:ascii="Simplified Arabic" w:hAnsi="Simplified Arabic" w:cs="Simplified Arabic"/>
          <w:sz w:val="28"/>
          <w:szCs w:val="28"/>
          <w:rtl/>
        </w:rPr>
        <w:t>لا</w:t>
      </w:r>
      <w:r w:rsidRPr="007049B9">
        <w:rPr>
          <w:rFonts w:ascii="Simplified Arabic" w:hAnsi="Simplified Arabic" w:cs="Simplified Arabic"/>
          <w:sz w:val="28"/>
          <w:szCs w:val="28"/>
          <w:rtl/>
        </w:rPr>
        <w:t>عتراف. وإذ يعرف الكاهن</w:t>
      </w:r>
      <w:r w:rsidR="00A2514E">
        <w:rPr>
          <w:rFonts w:ascii="Simplified Arabic" w:hAnsi="Simplified Arabic" w:cs="Simplified Arabic" w:hint="cs"/>
          <w:sz w:val="28"/>
          <w:szCs w:val="28"/>
          <w:rtl/>
        </w:rPr>
        <w:t xml:space="preserve"> </w:t>
      </w:r>
      <w:r w:rsidRPr="007049B9">
        <w:rPr>
          <w:rFonts w:ascii="Simplified Arabic" w:hAnsi="Simplified Arabic" w:cs="Simplified Arabic"/>
          <w:sz w:val="28"/>
          <w:szCs w:val="28"/>
          <w:rtl/>
        </w:rPr>
        <w:t>التوبة تستحق المغفرة، ولما كان من فم الكاهن تطلب الشريعة، لذلك حسب الشريعة يطمئن المعترف على مغفرة خطاياه.</w:t>
      </w:r>
      <w:r w:rsidR="00E24BBA" w:rsidRPr="007049B9">
        <w:rPr>
          <w:rFonts w:ascii="Simplified Arabic" w:hAnsi="Simplified Arabic" w:cs="Simplified Arabic"/>
          <w:sz w:val="28"/>
          <w:szCs w:val="28"/>
          <w:rtl/>
        </w:rPr>
        <w:t xml:space="preserve"> </w:t>
      </w:r>
    </w:p>
    <w:p w14:paraId="72730948" w14:textId="77777777" w:rsidR="005B234C" w:rsidRPr="008003A1" w:rsidRDefault="005B234C" w:rsidP="007049B9">
      <w:pPr>
        <w:bidi/>
        <w:spacing w:after="0" w:line="240" w:lineRule="auto"/>
        <w:jc w:val="both"/>
        <w:rPr>
          <w:rFonts w:ascii="Simplified Arabic" w:hAnsi="Simplified Arabic" w:cs="Simplified Arabic"/>
          <w:b/>
          <w:bCs/>
          <w:sz w:val="28"/>
          <w:szCs w:val="28"/>
          <w:rtl/>
        </w:rPr>
      </w:pPr>
      <w:r w:rsidRPr="008003A1">
        <w:rPr>
          <w:rFonts w:ascii="Simplified Arabic" w:hAnsi="Simplified Arabic" w:cs="Simplified Arabic"/>
          <w:b/>
          <w:bCs/>
          <w:sz w:val="28"/>
          <w:szCs w:val="28"/>
          <w:rtl/>
        </w:rPr>
        <w:t>63-</w:t>
      </w:r>
      <w:r w:rsidR="00004F44" w:rsidRPr="008003A1">
        <w:rPr>
          <w:rFonts w:ascii="Simplified Arabic" w:hAnsi="Simplified Arabic" w:cs="Simplified Arabic"/>
          <w:b/>
          <w:bCs/>
          <w:sz w:val="28"/>
          <w:szCs w:val="28"/>
          <w:rtl/>
        </w:rPr>
        <w:t xml:space="preserve"> </w:t>
      </w:r>
      <w:r w:rsidRPr="008003A1">
        <w:rPr>
          <w:rFonts w:ascii="Simplified Arabic" w:hAnsi="Simplified Arabic" w:cs="Simplified Arabic"/>
          <w:b/>
          <w:bCs/>
          <w:sz w:val="28"/>
          <w:szCs w:val="28"/>
          <w:rtl/>
        </w:rPr>
        <w:t>وا</w:t>
      </w:r>
      <w:r w:rsidR="00D7707B" w:rsidRPr="008003A1">
        <w:rPr>
          <w:rFonts w:ascii="Simplified Arabic" w:hAnsi="Simplified Arabic" w:cs="Simplified Arabic"/>
          <w:b/>
          <w:bCs/>
          <w:sz w:val="28"/>
          <w:szCs w:val="28"/>
          <w:rtl/>
        </w:rPr>
        <w:t>لا</w:t>
      </w:r>
      <w:r w:rsidRPr="008003A1">
        <w:rPr>
          <w:rFonts w:ascii="Simplified Arabic" w:hAnsi="Simplified Arabic" w:cs="Simplified Arabic"/>
          <w:b/>
          <w:bCs/>
          <w:sz w:val="28"/>
          <w:szCs w:val="28"/>
          <w:rtl/>
        </w:rPr>
        <w:t>عتراف مارسته الكنيسة منذ نشأتها (من عهد الرسل).</w:t>
      </w:r>
    </w:p>
    <w:p w14:paraId="4237FE0D" w14:textId="77777777" w:rsidR="00D7707B" w:rsidRPr="007049B9" w:rsidRDefault="005B234C"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وفي ذلك يقول سفر أعمال الرسل "</w:t>
      </w:r>
      <w:r w:rsidR="00166197" w:rsidRPr="007049B9">
        <w:rPr>
          <w:rFonts w:ascii="Simplified Arabic" w:hAnsi="Simplified Arabic" w:cs="Simplified Arabic"/>
          <w:sz w:val="28"/>
          <w:szCs w:val="28"/>
          <w:rtl/>
        </w:rPr>
        <w:t>وَكَانَ كَثِيرُونَ مِنَ الَّذِينَ آمَنُوا يَأْتُونَ مُقِرِّينَ وَمُخْبِرِينَ بِأَفْعَالِهِمْ</w:t>
      </w:r>
      <w:r w:rsidR="00653808" w:rsidRPr="007049B9">
        <w:rPr>
          <w:rFonts w:ascii="Simplified Arabic" w:hAnsi="Simplified Arabic" w:cs="Simplified Arabic"/>
          <w:sz w:val="28"/>
          <w:szCs w:val="28"/>
          <w:rtl/>
        </w:rPr>
        <w:t>"</w:t>
      </w:r>
      <w:r w:rsidR="00D7707B" w:rsidRPr="007049B9">
        <w:rPr>
          <w:rFonts w:ascii="Simplified Arabic" w:hAnsi="Simplified Arabic" w:cs="Simplified Arabic"/>
          <w:sz w:val="28"/>
          <w:szCs w:val="28"/>
          <w:rtl/>
        </w:rPr>
        <w:t xml:space="preserve"> </w:t>
      </w:r>
      <w:r w:rsidR="00036420" w:rsidRPr="007049B9">
        <w:rPr>
          <w:rFonts w:ascii="Simplified Arabic" w:hAnsi="Simplified Arabic" w:cs="Simplified Arabic"/>
          <w:sz w:val="28"/>
          <w:szCs w:val="28"/>
          <w:rtl/>
        </w:rPr>
        <w:t xml:space="preserve">(أع19: 18). </w:t>
      </w:r>
    </w:p>
    <w:p w14:paraId="791A0BF7" w14:textId="77777777" w:rsidR="00036420" w:rsidRPr="007049B9" w:rsidRDefault="00036420"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 xml:space="preserve">فلو كان الرسل ليس من </w:t>
      </w:r>
      <w:r w:rsidR="00653808"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 xml:space="preserve">ختصاصهم أن يسمعوا </w:t>
      </w:r>
      <w:r w:rsidR="00653808"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 xml:space="preserve">عترافات الناس، لكانوا قد </w:t>
      </w:r>
      <w:r w:rsidR="00996114"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 xml:space="preserve">عتقوا من ذلك، وقدموا تعليمًا ضد </w:t>
      </w:r>
      <w:r w:rsidR="00653808"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 xml:space="preserve">عترافات الناس عليهم. ولكان يوحنا المعمدان أيضًا قد </w:t>
      </w:r>
      <w:r w:rsidR="007917AC"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 xml:space="preserve">متنع من سماع </w:t>
      </w:r>
      <w:r w:rsidR="00653808"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عتراف الخطاة عليه في توبتهم. ولكنه أمر كان مقررًا في العهدين القديم والجديد.</w:t>
      </w:r>
    </w:p>
    <w:p w14:paraId="7749FB5D" w14:textId="77777777" w:rsidR="005B234C" w:rsidRPr="008003A1" w:rsidRDefault="00036420" w:rsidP="007049B9">
      <w:pPr>
        <w:bidi/>
        <w:spacing w:after="0" w:line="240" w:lineRule="auto"/>
        <w:jc w:val="both"/>
        <w:rPr>
          <w:rFonts w:ascii="Simplified Arabic" w:hAnsi="Simplified Arabic" w:cs="Simplified Arabic"/>
          <w:b/>
          <w:bCs/>
          <w:sz w:val="28"/>
          <w:szCs w:val="28"/>
        </w:rPr>
      </w:pPr>
      <w:r w:rsidRPr="008003A1">
        <w:rPr>
          <w:rFonts w:ascii="Simplified Arabic" w:hAnsi="Simplified Arabic" w:cs="Simplified Arabic"/>
          <w:b/>
          <w:bCs/>
          <w:sz w:val="28"/>
          <w:szCs w:val="28"/>
          <w:rtl/>
        </w:rPr>
        <w:t>64-</w:t>
      </w:r>
      <w:r w:rsidR="00004F44" w:rsidRPr="008003A1">
        <w:rPr>
          <w:rFonts w:ascii="Simplified Arabic" w:hAnsi="Simplified Arabic" w:cs="Simplified Arabic"/>
          <w:b/>
          <w:bCs/>
          <w:sz w:val="28"/>
          <w:szCs w:val="28"/>
          <w:rtl/>
        </w:rPr>
        <w:t xml:space="preserve"> </w:t>
      </w:r>
      <w:r w:rsidRPr="008003A1">
        <w:rPr>
          <w:rFonts w:ascii="Simplified Arabic" w:hAnsi="Simplified Arabic" w:cs="Simplified Arabic"/>
          <w:b/>
          <w:bCs/>
          <w:sz w:val="28"/>
          <w:szCs w:val="28"/>
          <w:rtl/>
        </w:rPr>
        <w:t>و</w:t>
      </w:r>
      <w:r w:rsidR="00653808" w:rsidRPr="008003A1">
        <w:rPr>
          <w:rFonts w:ascii="Simplified Arabic" w:hAnsi="Simplified Arabic" w:cs="Simplified Arabic"/>
          <w:b/>
          <w:bCs/>
          <w:sz w:val="28"/>
          <w:szCs w:val="28"/>
          <w:rtl/>
        </w:rPr>
        <w:t>ا</w:t>
      </w:r>
      <w:r w:rsidRPr="008003A1">
        <w:rPr>
          <w:rFonts w:ascii="Simplified Arabic" w:hAnsi="Simplified Arabic" w:cs="Simplified Arabic"/>
          <w:b/>
          <w:bCs/>
          <w:sz w:val="28"/>
          <w:szCs w:val="28"/>
          <w:rtl/>
        </w:rPr>
        <w:t xml:space="preserve">عتراف الناس بعضهم على بعض واضح في الكتاب:  </w:t>
      </w:r>
    </w:p>
    <w:p w14:paraId="6C3D09B5" w14:textId="38D72610" w:rsidR="00227E57" w:rsidRPr="007049B9" w:rsidRDefault="00227E57"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lastRenderedPageBreak/>
        <w:t>فلو كان ال</w:t>
      </w:r>
      <w:r w:rsidR="00653808"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عتراف على الله وحده، ما كان الكتاب يقول</w:t>
      </w:r>
      <w:r w:rsidR="00D1265F">
        <w:rPr>
          <w:rFonts w:ascii="Simplified Arabic" w:hAnsi="Simplified Arabic" w:cs="Simplified Arabic" w:hint="cs"/>
          <w:sz w:val="28"/>
          <w:szCs w:val="28"/>
          <w:rtl/>
        </w:rPr>
        <w:t>:</w:t>
      </w:r>
      <w:r w:rsidRPr="007049B9">
        <w:rPr>
          <w:rFonts w:ascii="Simplified Arabic" w:hAnsi="Simplified Arabic" w:cs="Simplified Arabic"/>
          <w:sz w:val="28"/>
          <w:szCs w:val="28"/>
          <w:rtl/>
        </w:rPr>
        <w:t xml:space="preserve"> "</w:t>
      </w:r>
      <w:r w:rsidR="00166197" w:rsidRPr="007049B9">
        <w:rPr>
          <w:rFonts w:ascii="Simplified Arabic" w:hAnsi="Simplified Arabic" w:cs="Simplified Arabic"/>
          <w:sz w:val="28"/>
          <w:szCs w:val="28"/>
          <w:rtl/>
        </w:rPr>
        <w:t>اِعْتَرِفُوا بَعْضُكُمْ لِبَعْضٍ بِالّزَلاَّتِ</w:t>
      </w:r>
      <w:r w:rsidRPr="007049B9">
        <w:rPr>
          <w:rFonts w:ascii="Simplified Arabic" w:hAnsi="Simplified Arabic" w:cs="Simplified Arabic"/>
          <w:sz w:val="28"/>
          <w:szCs w:val="28"/>
          <w:rtl/>
        </w:rPr>
        <w:t>" (يع5: 16).</w:t>
      </w:r>
    </w:p>
    <w:p w14:paraId="7CAA4662" w14:textId="4C694FFB" w:rsidR="00227E57" w:rsidRPr="007049B9" w:rsidRDefault="00227E57"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 xml:space="preserve">"بعضكم على بعض" تعني البشر على البشر. ولم يقل الرسول </w:t>
      </w:r>
      <w:r w:rsidR="00D1265F">
        <w:rPr>
          <w:rFonts w:ascii="Simplified Arabic" w:hAnsi="Simplified Arabic" w:cs="Simplified Arabic" w:hint="cs"/>
          <w:sz w:val="28"/>
          <w:szCs w:val="28"/>
          <w:rtl/>
        </w:rPr>
        <w:t>"</w:t>
      </w:r>
      <w:r w:rsidR="00653808"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عترفوا لله وحده". ويفسر القديس أوغسطينوس هذه الآية، بال</w:t>
      </w:r>
      <w:r w:rsidR="00DB0693"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عتراف على من له الحق في ذلك، أي كهنة. كما ق</w:t>
      </w:r>
      <w:r w:rsidR="00996114" w:rsidRPr="007049B9">
        <w:rPr>
          <w:rFonts w:ascii="Simplified Arabic" w:hAnsi="Simplified Arabic" w:cs="Simplified Arabic"/>
          <w:sz w:val="28"/>
          <w:szCs w:val="28"/>
          <w:rtl/>
        </w:rPr>
        <w:t>ال</w:t>
      </w:r>
      <w:r w:rsidR="00D1265F">
        <w:rPr>
          <w:rFonts w:ascii="Simplified Arabic" w:hAnsi="Simplified Arabic" w:cs="Simplified Arabic" w:hint="cs"/>
          <w:sz w:val="28"/>
          <w:szCs w:val="28"/>
          <w:rtl/>
        </w:rPr>
        <w:t>:</w:t>
      </w:r>
      <w:r w:rsidR="00996114" w:rsidRPr="007049B9">
        <w:rPr>
          <w:rFonts w:ascii="Simplified Arabic" w:hAnsi="Simplified Arabic" w:cs="Simplified Arabic"/>
          <w:sz w:val="28"/>
          <w:szCs w:val="28"/>
          <w:rtl/>
        </w:rPr>
        <w:t xml:space="preserve"> "علموا بعضكم بعضًا</w:t>
      </w:r>
      <w:r w:rsidR="00D1265F">
        <w:rPr>
          <w:rFonts w:ascii="Simplified Arabic" w:hAnsi="Simplified Arabic" w:cs="Simplified Arabic" w:hint="cs"/>
          <w:sz w:val="28"/>
          <w:szCs w:val="28"/>
          <w:rtl/>
        </w:rPr>
        <w:t>"</w:t>
      </w:r>
      <w:r w:rsidR="00996114" w:rsidRPr="007049B9">
        <w:rPr>
          <w:rFonts w:ascii="Simplified Arabic" w:hAnsi="Simplified Arabic" w:cs="Simplified Arabic"/>
          <w:sz w:val="28"/>
          <w:szCs w:val="28"/>
          <w:rtl/>
        </w:rPr>
        <w:t>، أي طالب ا</w:t>
      </w:r>
      <w:r w:rsidRPr="007049B9">
        <w:rPr>
          <w:rFonts w:ascii="Simplified Arabic" w:hAnsi="Simplified Arabic" w:cs="Simplified Arabic"/>
          <w:sz w:val="28"/>
          <w:szCs w:val="28"/>
          <w:rtl/>
        </w:rPr>
        <w:t xml:space="preserve">لعلم يتعلم على يد القادر على التعليم، أي المعلم وليس تعليم جاهل على يد جاهل... </w:t>
      </w:r>
    </w:p>
    <w:p w14:paraId="5FBBCECA" w14:textId="4C35088D" w:rsidR="00996114" w:rsidRPr="007049B9" w:rsidRDefault="00227E57" w:rsidP="008003A1">
      <w:pPr>
        <w:bidi/>
        <w:spacing w:after="0" w:line="240" w:lineRule="auto"/>
        <w:jc w:val="both"/>
        <w:rPr>
          <w:rFonts w:ascii="Simplified Arabic" w:hAnsi="Simplified Arabic" w:cs="Simplified Arabic"/>
          <w:sz w:val="28"/>
          <w:szCs w:val="28"/>
          <w:rtl/>
        </w:rPr>
      </w:pPr>
      <w:r w:rsidRPr="00D1265F">
        <w:rPr>
          <w:rFonts w:ascii="Simplified Arabic" w:hAnsi="Simplified Arabic" w:cs="Simplified Arabic"/>
          <w:b/>
          <w:bCs/>
          <w:sz w:val="28"/>
          <w:szCs w:val="28"/>
          <w:rtl/>
        </w:rPr>
        <w:t xml:space="preserve">65- وحتى </w:t>
      </w:r>
      <w:r w:rsidR="007917AC" w:rsidRPr="00D1265F">
        <w:rPr>
          <w:rFonts w:ascii="Simplified Arabic" w:hAnsi="Simplified Arabic" w:cs="Simplified Arabic"/>
          <w:b/>
          <w:bCs/>
          <w:sz w:val="28"/>
          <w:szCs w:val="28"/>
          <w:rtl/>
        </w:rPr>
        <w:t>إ</w:t>
      </w:r>
      <w:r w:rsidRPr="00D1265F">
        <w:rPr>
          <w:rFonts w:ascii="Simplified Arabic" w:hAnsi="Simplified Arabic" w:cs="Simplified Arabic"/>
          <w:b/>
          <w:bCs/>
          <w:sz w:val="28"/>
          <w:szCs w:val="28"/>
          <w:rtl/>
        </w:rPr>
        <w:t xml:space="preserve">ن كان أي إنسان يمكنه أن يعترف على أي إنسان، بحكم هذه الآية، </w:t>
      </w:r>
      <w:r w:rsidRPr="007049B9">
        <w:rPr>
          <w:rFonts w:ascii="Simplified Arabic" w:hAnsi="Simplified Arabic" w:cs="Simplified Arabic"/>
          <w:sz w:val="28"/>
          <w:szCs w:val="28"/>
          <w:rtl/>
        </w:rPr>
        <w:t>فال</w:t>
      </w:r>
      <w:r w:rsidR="00DB0693"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عتراف على الكاهن من باب ا</w:t>
      </w:r>
      <w:r w:rsidR="007917AC" w:rsidRPr="007049B9">
        <w:rPr>
          <w:rFonts w:ascii="Simplified Arabic" w:hAnsi="Simplified Arabic" w:cs="Simplified Arabic"/>
          <w:sz w:val="28"/>
          <w:szCs w:val="28"/>
          <w:rtl/>
        </w:rPr>
        <w:t>لأ</w:t>
      </w:r>
      <w:r w:rsidRPr="007049B9">
        <w:rPr>
          <w:rFonts w:ascii="Simplified Arabic" w:hAnsi="Simplified Arabic" w:cs="Simplified Arabic"/>
          <w:sz w:val="28"/>
          <w:szCs w:val="28"/>
          <w:rtl/>
        </w:rPr>
        <w:t>ولى، ب</w:t>
      </w:r>
      <w:r w:rsidR="00E96B55"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عتبار</w:t>
      </w:r>
      <w:r w:rsidR="00EB1695" w:rsidRPr="007049B9">
        <w:rPr>
          <w:rFonts w:ascii="Simplified Arabic" w:hAnsi="Simplified Arabic" w:cs="Simplified Arabic"/>
          <w:sz w:val="28"/>
          <w:szCs w:val="28"/>
          <w:rtl/>
        </w:rPr>
        <w:t xml:space="preserve"> </w:t>
      </w:r>
      <w:r w:rsidRPr="007049B9">
        <w:rPr>
          <w:rFonts w:ascii="Simplified Arabic" w:hAnsi="Simplified Arabic" w:cs="Simplified Arabic"/>
          <w:sz w:val="28"/>
          <w:szCs w:val="28"/>
          <w:rtl/>
        </w:rPr>
        <w:t xml:space="preserve">مركزه وسلطته التي </w:t>
      </w:r>
      <w:r w:rsidR="007917AC" w:rsidRPr="007049B9">
        <w:rPr>
          <w:rFonts w:ascii="Simplified Arabic" w:hAnsi="Simplified Arabic" w:cs="Simplified Arabic"/>
          <w:sz w:val="28"/>
          <w:szCs w:val="28"/>
          <w:rtl/>
        </w:rPr>
        <w:t>أُ</w:t>
      </w:r>
      <w:r w:rsidRPr="007049B9">
        <w:rPr>
          <w:rFonts w:ascii="Simplified Arabic" w:hAnsi="Simplified Arabic" w:cs="Simplified Arabic"/>
          <w:sz w:val="28"/>
          <w:szCs w:val="28"/>
          <w:rtl/>
        </w:rPr>
        <w:t>عطيت له من الله لم</w:t>
      </w:r>
      <w:r w:rsidR="00EB1695" w:rsidRPr="007049B9">
        <w:rPr>
          <w:rFonts w:ascii="Simplified Arabic" w:hAnsi="Simplified Arabic" w:cs="Simplified Arabic"/>
          <w:sz w:val="28"/>
          <w:szCs w:val="28"/>
          <w:rtl/>
        </w:rPr>
        <w:t>غ</w:t>
      </w:r>
      <w:r w:rsidRPr="007049B9">
        <w:rPr>
          <w:rFonts w:ascii="Simplified Arabic" w:hAnsi="Simplified Arabic" w:cs="Simplified Arabic"/>
          <w:sz w:val="28"/>
          <w:szCs w:val="28"/>
          <w:rtl/>
        </w:rPr>
        <w:t>فرة الخطايا،</w:t>
      </w:r>
      <w:r w:rsidR="00EB1695" w:rsidRPr="007049B9">
        <w:rPr>
          <w:rFonts w:ascii="Simplified Arabic" w:hAnsi="Simplified Arabic" w:cs="Simplified Arabic"/>
          <w:sz w:val="28"/>
          <w:szCs w:val="28"/>
          <w:rtl/>
        </w:rPr>
        <w:t xml:space="preserve"> </w:t>
      </w:r>
      <w:r w:rsidRPr="007049B9">
        <w:rPr>
          <w:rFonts w:ascii="Simplified Arabic" w:hAnsi="Simplified Arabic" w:cs="Simplified Arabic"/>
          <w:sz w:val="28"/>
          <w:szCs w:val="28"/>
          <w:rtl/>
        </w:rPr>
        <w:t>وبحكم كتمانه للسر، الأمر الذي لا</w:t>
      </w:r>
      <w:r w:rsidR="008003A1">
        <w:rPr>
          <w:rFonts w:ascii="Simplified Arabic" w:hAnsi="Simplified Arabic" w:cs="Simplified Arabic" w:hint="cs"/>
          <w:sz w:val="28"/>
          <w:szCs w:val="28"/>
          <w:rtl/>
        </w:rPr>
        <w:t xml:space="preserve"> </w:t>
      </w:r>
      <w:r w:rsidRPr="007049B9">
        <w:rPr>
          <w:rFonts w:ascii="Simplified Arabic" w:hAnsi="Simplified Arabic" w:cs="Simplified Arabic"/>
          <w:sz w:val="28"/>
          <w:szCs w:val="28"/>
          <w:rtl/>
        </w:rPr>
        <w:t>يتوافر في أي أحد من العلمانيين...</w:t>
      </w:r>
    </w:p>
    <w:p w14:paraId="42F9136B" w14:textId="1523D213" w:rsidR="00EB1695" w:rsidRPr="007F519F" w:rsidRDefault="00EB1695" w:rsidP="007049B9">
      <w:pPr>
        <w:bidi/>
        <w:spacing w:after="0" w:line="240" w:lineRule="auto"/>
        <w:jc w:val="both"/>
        <w:rPr>
          <w:rFonts w:ascii="Simplified Arabic" w:hAnsi="Simplified Arabic" w:cs="Simplified Arabic"/>
          <w:b/>
          <w:bCs/>
          <w:sz w:val="28"/>
          <w:szCs w:val="28"/>
          <w:rtl/>
        </w:rPr>
      </w:pPr>
      <w:r w:rsidRPr="007F519F">
        <w:rPr>
          <w:rFonts w:ascii="Simplified Arabic" w:hAnsi="Simplified Arabic" w:cs="Simplified Arabic"/>
          <w:b/>
          <w:bCs/>
          <w:sz w:val="28"/>
          <w:szCs w:val="28"/>
          <w:rtl/>
        </w:rPr>
        <w:t>66- ولكن ما معنى "لا</w:t>
      </w:r>
      <w:r w:rsidR="007F519F" w:rsidRPr="007F519F">
        <w:rPr>
          <w:rFonts w:ascii="Simplified Arabic" w:hAnsi="Simplified Arabic" w:cs="Simplified Arabic" w:hint="cs"/>
          <w:b/>
          <w:bCs/>
          <w:sz w:val="28"/>
          <w:szCs w:val="28"/>
          <w:rtl/>
        </w:rPr>
        <w:t xml:space="preserve"> </w:t>
      </w:r>
      <w:r w:rsidRPr="007F519F">
        <w:rPr>
          <w:rFonts w:ascii="Simplified Arabic" w:hAnsi="Simplified Arabic" w:cs="Simplified Arabic"/>
          <w:b/>
          <w:bCs/>
          <w:sz w:val="28"/>
          <w:szCs w:val="28"/>
          <w:rtl/>
        </w:rPr>
        <w:t>يغفر الخطايا إلا الله وحده"...!</w:t>
      </w:r>
    </w:p>
    <w:p w14:paraId="686AC942" w14:textId="77777777" w:rsidR="00EB1695" w:rsidRPr="007049B9" w:rsidRDefault="00EB1695"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معناها أن الله هو الوحيد الذي له سلطان المغفرة، لأن الخطية موجهة ضده، إذ هي كسر لوصاياه، وثورة على سلطانه. فإن كان الله صاحب هذا الحق، له وكلاء على الأرض (تي1: 7)، (1كو4: 1).</w:t>
      </w:r>
    </w:p>
    <w:p w14:paraId="63B7DD90" w14:textId="2DC6D3C6" w:rsidR="00EB1695" w:rsidRPr="007049B9" w:rsidRDefault="00EB1695" w:rsidP="007049B9">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وقد فوض هؤلاء الوكلاء بقوله</w:t>
      </w:r>
      <w:r w:rsidR="00C9319E">
        <w:rPr>
          <w:rFonts w:ascii="Simplified Arabic" w:hAnsi="Simplified Arabic" w:cs="Simplified Arabic" w:hint="cs"/>
          <w:sz w:val="28"/>
          <w:szCs w:val="28"/>
          <w:rtl/>
        </w:rPr>
        <w:t>:</w:t>
      </w:r>
      <w:r w:rsidRPr="007049B9">
        <w:rPr>
          <w:rFonts w:ascii="Simplified Arabic" w:hAnsi="Simplified Arabic" w:cs="Simplified Arabic"/>
          <w:sz w:val="28"/>
          <w:szCs w:val="28"/>
          <w:rtl/>
        </w:rPr>
        <w:t xml:space="preserve"> "</w:t>
      </w:r>
      <w:r w:rsidR="00E96B55" w:rsidRPr="007049B9">
        <w:rPr>
          <w:rFonts w:ascii="Simplified Arabic" w:hAnsi="Simplified Arabic" w:cs="Simplified Arabic"/>
          <w:sz w:val="28"/>
          <w:szCs w:val="28"/>
          <w:rtl/>
        </w:rPr>
        <w:t>مَنْ غَفَرْتُمْ خَطَايَاهُ تُغْفَرُ لَهُ وَمَنْ أَمْسَكْتُمْ خَطَايَاهُ أُمْسِكَتْ</w:t>
      </w:r>
      <w:r w:rsidRPr="007049B9">
        <w:rPr>
          <w:rFonts w:ascii="Simplified Arabic" w:hAnsi="Simplified Arabic" w:cs="Simplified Arabic"/>
          <w:sz w:val="28"/>
          <w:szCs w:val="28"/>
          <w:rtl/>
        </w:rPr>
        <w:t xml:space="preserve">" (يو20: 23). </w:t>
      </w:r>
      <w:r w:rsidR="00DE2BD8" w:rsidRPr="007049B9">
        <w:rPr>
          <w:rFonts w:ascii="Simplified Arabic" w:hAnsi="Simplified Arabic" w:cs="Simplified Arabic"/>
          <w:sz w:val="28"/>
          <w:szCs w:val="28"/>
          <w:rtl/>
        </w:rPr>
        <w:t>إن كان الله صاحب السلطان، قد منح غيره هذا السلطان، إذن فلا داعي لأن يغار البعض على سلطان منحه الله لوكلائه.</w:t>
      </w:r>
    </w:p>
    <w:p w14:paraId="2CCDA487" w14:textId="77777777" w:rsidR="007F519F" w:rsidRDefault="00DE2BD8" w:rsidP="007F519F">
      <w:pPr>
        <w:bidi/>
        <w:spacing w:after="0" w:line="240" w:lineRule="auto"/>
        <w:jc w:val="both"/>
        <w:rPr>
          <w:rFonts w:ascii="Simplified Arabic" w:hAnsi="Simplified Arabic" w:cs="Simplified Arabic"/>
          <w:b/>
          <w:bCs/>
          <w:sz w:val="28"/>
          <w:szCs w:val="28"/>
          <w:rtl/>
        </w:rPr>
      </w:pPr>
      <w:r w:rsidRPr="007F519F">
        <w:rPr>
          <w:rFonts w:ascii="Simplified Arabic" w:hAnsi="Simplified Arabic" w:cs="Simplified Arabic"/>
          <w:b/>
          <w:bCs/>
          <w:sz w:val="28"/>
          <w:szCs w:val="28"/>
          <w:rtl/>
        </w:rPr>
        <w:t>67-</w:t>
      </w:r>
      <w:r w:rsidR="00356EEF" w:rsidRPr="007F519F">
        <w:rPr>
          <w:rFonts w:ascii="Simplified Arabic" w:hAnsi="Simplified Arabic" w:cs="Simplified Arabic"/>
          <w:b/>
          <w:bCs/>
          <w:sz w:val="28"/>
          <w:szCs w:val="28"/>
          <w:rtl/>
        </w:rPr>
        <w:t xml:space="preserve"> </w:t>
      </w:r>
      <w:r w:rsidRPr="007F519F">
        <w:rPr>
          <w:rFonts w:ascii="Simplified Arabic" w:hAnsi="Simplified Arabic" w:cs="Simplified Arabic"/>
          <w:b/>
          <w:bCs/>
          <w:sz w:val="28"/>
          <w:szCs w:val="28"/>
          <w:rtl/>
        </w:rPr>
        <w:t>إن تقبل ال</w:t>
      </w:r>
      <w:r w:rsidR="00DB0693" w:rsidRPr="007F519F">
        <w:rPr>
          <w:rFonts w:ascii="Simplified Arabic" w:hAnsi="Simplified Arabic" w:cs="Simplified Arabic"/>
          <w:b/>
          <w:bCs/>
          <w:sz w:val="28"/>
          <w:szCs w:val="28"/>
          <w:rtl/>
        </w:rPr>
        <w:t>ا</w:t>
      </w:r>
      <w:r w:rsidRPr="007F519F">
        <w:rPr>
          <w:rFonts w:ascii="Simplified Arabic" w:hAnsi="Simplified Arabic" w:cs="Simplified Arabic"/>
          <w:b/>
          <w:bCs/>
          <w:sz w:val="28"/>
          <w:szCs w:val="28"/>
          <w:rtl/>
        </w:rPr>
        <w:t>عترافات جزء من (خدمة المصالحة)</w:t>
      </w:r>
      <w:r w:rsidR="007F519F">
        <w:rPr>
          <w:rFonts w:ascii="Simplified Arabic" w:hAnsi="Simplified Arabic" w:cs="Simplified Arabic" w:hint="cs"/>
          <w:b/>
          <w:bCs/>
          <w:sz w:val="28"/>
          <w:szCs w:val="28"/>
          <w:rtl/>
        </w:rPr>
        <w:t>.</w:t>
      </w:r>
    </w:p>
    <w:p w14:paraId="03117AF1" w14:textId="4FD15599" w:rsidR="00DE2BD8" w:rsidRPr="007049B9" w:rsidRDefault="00DE2BD8" w:rsidP="007F519F">
      <w:pPr>
        <w:bidi/>
        <w:spacing w:after="0" w:line="240" w:lineRule="auto"/>
        <w:jc w:val="both"/>
        <w:rPr>
          <w:rFonts w:ascii="Simplified Arabic" w:hAnsi="Simplified Arabic" w:cs="Simplified Arabic"/>
          <w:sz w:val="28"/>
          <w:szCs w:val="28"/>
          <w:rtl/>
        </w:rPr>
      </w:pPr>
      <w:r w:rsidRPr="007049B9">
        <w:rPr>
          <w:rFonts w:ascii="Simplified Arabic" w:hAnsi="Simplified Arabic" w:cs="Simplified Arabic"/>
          <w:sz w:val="28"/>
          <w:szCs w:val="28"/>
          <w:rtl/>
        </w:rPr>
        <w:t>لقد أعطى الله لوكلائه "</w:t>
      </w:r>
      <w:r w:rsidR="004469BD" w:rsidRPr="007049B9">
        <w:rPr>
          <w:rFonts w:ascii="Simplified Arabic" w:hAnsi="Simplified Arabic" w:cs="Simplified Arabic"/>
          <w:sz w:val="28"/>
          <w:szCs w:val="28"/>
          <w:rtl/>
        </w:rPr>
        <w:t>خِدْمَةَ الْمُصَالَحَةِ</w:t>
      </w:r>
      <w:r w:rsidRPr="007049B9">
        <w:rPr>
          <w:rFonts w:ascii="Simplified Arabic" w:hAnsi="Simplified Arabic" w:cs="Simplified Arabic"/>
          <w:sz w:val="28"/>
          <w:szCs w:val="28"/>
          <w:rtl/>
        </w:rPr>
        <w:t>" (2كو5: 18)</w:t>
      </w:r>
      <w:r w:rsidR="00622665" w:rsidRPr="007049B9">
        <w:rPr>
          <w:rFonts w:ascii="Simplified Arabic" w:hAnsi="Simplified Arabic" w:cs="Simplified Arabic"/>
          <w:sz w:val="28"/>
          <w:szCs w:val="28"/>
          <w:rtl/>
        </w:rPr>
        <w:t xml:space="preserve">، كسفراء المسيح ينادون </w:t>
      </w:r>
      <w:r w:rsidRPr="007049B9">
        <w:rPr>
          <w:rFonts w:ascii="Simplified Arabic" w:hAnsi="Simplified Arabic" w:cs="Simplified Arabic"/>
          <w:sz w:val="28"/>
          <w:szCs w:val="28"/>
          <w:rtl/>
        </w:rPr>
        <w:t>"</w:t>
      </w:r>
      <w:r w:rsidR="00901B8F" w:rsidRPr="007049B9">
        <w:rPr>
          <w:rFonts w:ascii="Simplified Arabic" w:hAnsi="Simplified Arabic" w:cs="Simplified Arabic"/>
          <w:sz w:val="28"/>
          <w:szCs w:val="28"/>
          <w:rtl/>
        </w:rPr>
        <w:t>تَصَالَحُوا مَعَ اللهِ</w:t>
      </w:r>
      <w:r w:rsidRPr="007049B9">
        <w:rPr>
          <w:rFonts w:ascii="Simplified Arabic" w:hAnsi="Simplified Arabic" w:cs="Simplified Arabic"/>
          <w:sz w:val="28"/>
          <w:szCs w:val="28"/>
          <w:rtl/>
        </w:rPr>
        <w:t>"</w:t>
      </w:r>
      <w:r w:rsidR="00901B8F" w:rsidRPr="007049B9">
        <w:rPr>
          <w:rFonts w:ascii="Simplified Arabic" w:hAnsi="Simplified Arabic" w:cs="Simplified Arabic"/>
          <w:sz w:val="28"/>
          <w:szCs w:val="28"/>
          <w:rtl/>
        </w:rPr>
        <w:t xml:space="preserve"> (</w:t>
      </w:r>
      <w:r w:rsidR="0046654D" w:rsidRPr="007049B9">
        <w:rPr>
          <w:rFonts w:ascii="Simplified Arabic" w:hAnsi="Simplified Arabic" w:cs="Simplified Arabic"/>
          <w:sz w:val="28"/>
          <w:szCs w:val="28"/>
          <w:rtl/>
        </w:rPr>
        <w:t>2كو5: 20)</w:t>
      </w:r>
      <w:r w:rsidRPr="007049B9">
        <w:rPr>
          <w:rFonts w:ascii="Simplified Arabic" w:hAnsi="Simplified Arabic" w:cs="Simplified Arabic"/>
          <w:sz w:val="28"/>
          <w:szCs w:val="28"/>
          <w:rtl/>
        </w:rPr>
        <w:t>. والصلح يتم بالتوبة، وال</w:t>
      </w:r>
      <w:r w:rsidR="00DB0693"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عتراف جزء من التوبة. فالق</w:t>
      </w:r>
      <w:r w:rsidR="00622665" w:rsidRPr="007049B9">
        <w:rPr>
          <w:rFonts w:ascii="Simplified Arabic" w:hAnsi="Simplified Arabic" w:cs="Simplified Arabic"/>
          <w:sz w:val="28"/>
          <w:szCs w:val="28"/>
          <w:rtl/>
        </w:rPr>
        <w:t>ا</w:t>
      </w:r>
      <w:r w:rsidRPr="007049B9">
        <w:rPr>
          <w:rFonts w:ascii="Simplified Arabic" w:hAnsi="Simplified Arabic" w:cs="Simplified Arabic"/>
          <w:sz w:val="28"/>
          <w:szCs w:val="28"/>
          <w:rtl/>
        </w:rPr>
        <w:t>ئم على خدمة المصالحة، هو قائم أيضًا على سر ا</w:t>
      </w:r>
      <w:r w:rsidR="00356EEF" w:rsidRPr="007049B9">
        <w:rPr>
          <w:rFonts w:ascii="Simplified Arabic" w:hAnsi="Simplified Arabic" w:cs="Simplified Arabic"/>
          <w:sz w:val="28"/>
          <w:szCs w:val="28"/>
          <w:rtl/>
        </w:rPr>
        <w:t>لا</w:t>
      </w:r>
      <w:r w:rsidRPr="007049B9">
        <w:rPr>
          <w:rFonts w:ascii="Simplified Arabic" w:hAnsi="Simplified Arabic" w:cs="Simplified Arabic"/>
          <w:sz w:val="28"/>
          <w:szCs w:val="28"/>
          <w:rtl/>
        </w:rPr>
        <w:t>عتراف، بحكم عمله، المعطى له من الله.</w:t>
      </w:r>
    </w:p>
    <w:p w14:paraId="50A62A12" w14:textId="77777777" w:rsidR="00DE2BD8" w:rsidRPr="007F519F" w:rsidRDefault="00DE2BD8" w:rsidP="007049B9">
      <w:pPr>
        <w:bidi/>
        <w:spacing w:after="0" w:line="240" w:lineRule="auto"/>
        <w:jc w:val="both"/>
        <w:rPr>
          <w:rFonts w:ascii="Simplified Arabic" w:hAnsi="Simplified Arabic" w:cs="Simplified Arabic"/>
          <w:b/>
          <w:bCs/>
          <w:sz w:val="28"/>
          <w:szCs w:val="28"/>
          <w:rtl/>
        </w:rPr>
      </w:pPr>
      <w:r w:rsidRPr="007F519F">
        <w:rPr>
          <w:rFonts w:ascii="Simplified Arabic" w:hAnsi="Simplified Arabic" w:cs="Simplified Arabic"/>
          <w:b/>
          <w:bCs/>
          <w:sz w:val="28"/>
          <w:szCs w:val="28"/>
          <w:rtl/>
        </w:rPr>
        <w:t>68- ولكن كيف يغفر الكاهن الخطية؟</w:t>
      </w:r>
    </w:p>
    <w:p w14:paraId="11A8C910" w14:textId="77777777" w:rsidR="00DE2BD8" w:rsidRPr="007049B9" w:rsidRDefault="00DE2BD8" w:rsidP="007049B9">
      <w:pPr>
        <w:bidi/>
        <w:spacing w:after="0" w:line="240" w:lineRule="auto"/>
        <w:jc w:val="both"/>
        <w:rPr>
          <w:rFonts w:ascii="Simplified Arabic" w:hAnsi="Simplified Arabic" w:cs="Simplified Arabic"/>
          <w:sz w:val="28"/>
          <w:szCs w:val="28"/>
          <w:rtl/>
        </w:rPr>
      </w:pPr>
    </w:p>
    <w:sectPr w:rsidR="00DE2BD8" w:rsidRPr="007049B9" w:rsidSect="008F6468">
      <w:headerReference w:type="default" r:id="rId7"/>
      <w:pgSz w:w="12240" w:h="15840"/>
      <w:pgMar w:top="990" w:right="1325" w:bottom="993" w:left="135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365E2" w14:textId="77777777" w:rsidR="007049B9" w:rsidRDefault="007049B9" w:rsidP="007049B9">
      <w:pPr>
        <w:spacing w:after="0" w:line="240" w:lineRule="auto"/>
      </w:pPr>
      <w:r>
        <w:separator/>
      </w:r>
    </w:p>
  </w:endnote>
  <w:endnote w:type="continuationSeparator" w:id="0">
    <w:p w14:paraId="5088ACC0" w14:textId="77777777" w:rsidR="007049B9" w:rsidRDefault="007049B9" w:rsidP="0070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8450" w14:textId="77777777" w:rsidR="007049B9" w:rsidRDefault="007049B9" w:rsidP="007C5181">
      <w:pPr>
        <w:bidi/>
        <w:spacing w:after="0" w:line="240" w:lineRule="auto"/>
      </w:pPr>
      <w:r>
        <w:separator/>
      </w:r>
    </w:p>
  </w:footnote>
  <w:footnote w:type="continuationSeparator" w:id="0">
    <w:p w14:paraId="747F113F" w14:textId="77777777" w:rsidR="007049B9" w:rsidRDefault="007049B9" w:rsidP="007049B9">
      <w:pPr>
        <w:spacing w:after="0" w:line="240" w:lineRule="auto"/>
      </w:pPr>
      <w:r>
        <w:continuationSeparator/>
      </w:r>
    </w:p>
  </w:footnote>
  <w:footnote w:id="1">
    <w:p w14:paraId="2D4FF4D9" w14:textId="3D52810B" w:rsidR="008F6468" w:rsidRPr="008F6468" w:rsidRDefault="008F6468" w:rsidP="008F6468">
      <w:pPr>
        <w:bidi/>
        <w:spacing w:after="0" w:line="240" w:lineRule="auto"/>
        <w:jc w:val="both"/>
        <w:rPr>
          <w:rFonts w:ascii="Simplified Arabic" w:hAnsi="Simplified Arabic" w:cs="Simplified Arabic"/>
          <w:rtl/>
        </w:rPr>
      </w:pPr>
      <w:r w:rsidRPr="008F6468">
        <w:rPr>
          <w:rStyle w:val="FootnoteReference"/>
        </w:rPr>
        <w:footnoteRef/>
      </w:r>
      <w:r w:rsidRPr="008F6468">
        <w:t xml:space="preserve"> </w:t>
      </w:r>
      <w:r w:rsidRPr="008F6468">
        <w:rPr>
          <w:rFonts w:ascii="Simplified Arabic" w:hAnsi="Simplified Arabic" w:cs="Simplified Arabic"/>
          <w:rtl/>
        </w:rPr>
        <w:t>مختصر من محاضرات أيام الأربعاء التي يلقيها قداسة البابا شنوده الثالث</w:t>
      </w:r>
      <w:r w:rsidRPr="008F6468">
        <w:rPr>
          <w:rFonts w:ascii="Simplified Arabic" w:hAnsi="Simplified Arabic" w:cs="Simplified Arabic" w:hint="cs"/>
          <w:rtl/>
        </w:rPr>
        <w:t xml:space="preserve"> </w:t>
      </w:r>
      <w:r w:rsidRPr="008F6468">
        <w:rPr>
          <w:rFonts w:ascii="Simplified Arabic" w:hAnsi="Simplified Arabic" w:cs="Simplified Arabic"/>
          <w:rtl/>
        </w:rPr>
        <w:t>في القاعة المرقسية بالقاه</w:t>
      </w:r>
      <w:r w:rsidRPr="008F6468">
        <w:rPr>
          <w:rFonts w:ascii="Simplified Arabic" w:hAnsi="Simplified Arabic" w:cs="Simplified Arabic" w:hint="cs"/>
          <w:rtl/>
        </w:rPr>
        <w:t xml:space="preserve">رة </w:t>
      </w:r>
      <w:r w:rsidR="005820EB">
        <w:rPr>
          <w:rFonts w:ascii="Simplified Arabic" w:hAnsi="Simplified Arabic" w:cs="Simplified Arabic" w:hint="cs"/>
          <w:rtl/>
        </w:rPr>
        <w:t>"</w:t>
      </w:r>
      <w:r w:rsidRPr="008F6468">
        <w:rPr>
          <w:rFonts w:ascii="Simplified Arabic" w:hAnsi="Simplified Arabic" w:cs="Simplified Arabic"/>
          <w:rtl/>
        </w:rPr>
        <w:t>سر الكهنوت</w:t>
      </w:r>
      <w:r w:rsidRPr="008F6468">
        <w:rPr>
          <w:rFonts w:ascii="Simplified Arabic" w:hAnsi="Simplified Arabic" w:cs="Simplified Arabic" w:hint="cs"/>
          <w:rtl/>
        </w:rPr>
        <w:t xml:space="preserve"> 6</w:t>
      </w:r>
      <w:r w:rsidR="005820EB">
        <w:rPr>
          <w:rFonts w:ascii="Simplified Arabic" w:hAnsi="Simplified Arabic" w:cs="Simplified Arabic" w:hint="cs"/>
          <w:rtl/>
        </w:rPr>
        <w:t>"</w:t>
      </w:r>
      <w:r w:rsidRPr="008F6468">
        <w:rPr>
          <w:rFonts w:ascii="Simplified Arabic" w:hAnsi="Simplified Arabic" w:cs="Simplified Arabic" w:hint="cs"/>
          <w:rtl/>
        </w:rPr>
        <w:t xml:space="preserve">، </w:t>
      </w:r>
      <w:r w:rsidRPr="008F6468">
        <w:rPr>
          <w:rFonts w:ascii="Simplified Arabic" w:hAnsi="Simplified Arabic" w:cs="Simplified Arabic"/>
          <w:rtl/>
        </w:rPr>
        <w:t>الكرازة</w:t>
      </w:r>
      <w:r w:rsidRPr="008F6468">
        <w:rPr>
          <w:rFonts w:ascii="Simplified Arabic" w:hAnsi="Simplified Arabic" w:cs="Simplified Arabic" w:hint="cs"/>
          <w:rtl/>
        </w:rPr>
        <w:t xml:space="preserve"> </w:t>
      </w:r>
      <w:r w:rsidRPr="008F6468">
        <w:rPr>
          <w:rFonts w:ascii="Simplified Arabic" w:hAnsi="Simplified Arabic" w:cs="Simplified Arabic"/>
          <w:rtl/>
        </w:rPr>
        <w:t>14</w:t>
      </w:r>
      <w:r w:rsidRPr="008F6468">
        <w:rPr>
          <w:rFonts w:ascii="Simplified Arabic" w:hAnsi="Simplified Arabic" w:cs="Simplified Arabic"/>
        </w:rPr>
        <w:t xml:space="preserve"> </w:t>
      </w:r>
      <w:r w:rsidR="00510C9E">
        <w:rPr>
          <w:rFonts w:ascii="Simplified Arabic" w:hAnsi="Simplified Arabic" w:cs="Simplified Arabic" w:hint="cs"/>
          <w:rtl/>
        </w:rPr>
        <w:t xml:space="preserve">مارس </w:t>
      </w:r>
      <w:r w:rsidRPr="008F6468">
        <w:rPr>
          <w:rFonts w:ascii="Simplified Arabic" w:hAnsi="Simplified Arabic" w:cs="Simplified Arabic"/>
          <w:rtl/>
        </w:rPr>
        <w:t>1980</w:t>
      </w:r>
      <w:r w:rsidR="00510C9E">
        <w:rPr>
          <w:rFonts w:ascii="Simplified Arabic" w:hAnsi="Simplified Arabic" w:cs="Simplified Arabic" w:hint="cs"/>
          <w:rtl/>
        </w:rPr>
        <w:t>م.</w:t>
      </w:r>
    </w:p>
    <w:p w14:paraId="3826DB80" w14:textId="6F70E4FF" w:rsidR="008F6468" w:rsidRDefault="008F6468">
      <w:pPr>
        <w:pStyle w:val="FootnoteText"/>
        <w:rPr>
          <w:rFonts w:hint="cs"/>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D02F" w14:textId="0DCF27CA" w:rsidR="007049B9" w:rsidRDefault="007049B9" w:rsidP="007049B9">
    <w:pPr>
      <w:pStyle w:val="Header"/>
      <w:bidi/>
    </w:pPr>
    <w:r>
      <w:rPr>
        <w:noProof/>
      </w:rPr>
      <w:drawing>
        <wp:inline distT="0" distB="0" distL="0" distR="0" wp14:anchorId="5F361D43" wp14:editId="3A0D8BFA">
          <wp:extent cx="691515" cy="752475"/>
          <wp:effectExtent l="0" t="0" r="0" b="9525"/>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7837"/>
    <w:rsid w:val="00004F44"/>
    <w:rsid w:val="00015BDC"/>
    <w:rsid w:val="00036420"/>
    <w:rsid w:val="00064F37"/>
    <w:rsid w:val="000655BA"/>
    <w:rsid w:val="000C496A"/>
    <w:rsid w:val="00166197"/>
    <w:rsid w:val="001F2AF9"/>
    <w:rsid w:val="002057FB"/>
    <w:rsid w:val="00205EB0"/>
    <w:rsid w:val="00215117"/>
    <w:rsid w:val="00227E57"/>
    <w:rsid w:val="00275C14"/>
    <w:rsid w:val="003164D7"/>
    <w:rsid w:val="0033610A"/>
    <w:rsid w:val="00336717"/>
    <w:rsid w:val="00356EEF"/>
    <w:rsid w:val="003A5BE4"/>
    <w:rsid w:val="003E21BA"/>
    <w:rsid w:val="00427D4C"/>
    <w:rsid w:val="004469BD"/>
    <w:rsid w:val="0046654D"/>
    <w:rsid w:val="004E7349"/>
    <w:rsid w:val="00510C9E"/>
    <w:rsid w:val="005161C0"/>
    <w:rsid w:val="005357A4"/>
    <w:rsid w:val="0056260A"/>
    <w:rsid w:val="00577CA7"/>
    <w:rsid w:val="005820EB"/>
    <w:rsid w:val="00595B9C"/>
    <w:rsid w:val="005A548C"/>
    <w:rsid w:val="005A77E0"/>
    <w:rsid w:val="005B234C"/>
    <w:rsid w:val="005B6FE8"/>
    <w:rsid w:val="00622665"/>
    <w:rsid w:val="00651B7F"/>
    <w:rsid w:val="00653808"/>
    <w:rsid w:val="00663CBB"/>
    <w:rsid w:val="007049B9"/>
    <w:rsid w:val="007917AC"/>
    <w:rsid w:val="007C5181"/>
    <w:rsid w:val="007F519F"/>
    <w:rsid w:val="008003A1"/>
    <w:rsid w:val="00837933"/>
    <w:rsid w:val="008530E7"/>
    <w:rsid w:val="00882B46"/>
    <w:rsid w:val="008E6014"/>
    <w:rsid w:val="008F6468"/>
    <w:rsid w:val="00901B8F"/>
    <w:rsid w:val="009039F1"/>
    <w:rsid w:val="00932AF6"/>
    <w:rsid w:val="00941FAE"/>
    <w:rsid w:val="00996114"/>
    <w:rsid w:val="009A2074"/>
    <w:rsid w:val="009E70B5"/>
    <w:rsid w:val="009F738A"/>
    <w:rsid w:val="00A2514E"/>
    <w:rsid w:val="00AA7711"/>
    <w:rsid w:val="00B90BF5"/>
    <w:rsid w:val="00B9703D"/>
    <w:rsid w:val="00C46D85"/>
    <w:rsid w:val="00C47837"/>
    <w:rsid w:val="00C53ADC"/>
    <w:rsid w:val="00C9319E"/>
    <w:rsid w:val="00C96DBF"/>
    <w:rsid w:val="00D1265F"/>
    <w:rsid w:val="00D56158"/>
    <w:rsid w:val="00D7227A"/>
    <w:rsid w:val="00D7707B"/>
    <w:rsid w:val="00D86788"/>
    <w:rsid w:val="00D93879"/>
    <w:rsid w:val="00DA232B"/>
    <w:rsid w:val="00DB0693"/>
    <w:rsid w:val="00DE2BD8"/>
    <w:rsid w:val="00E24BBA"/>
    <w:rsid w:val="00E96B55"/>
    <w:rsid w:val="00EA5981"/>
    <w:rsid w:val="00EB1695"/>
    <w:rsid w:val="00F41A61"/>
    <w:rsid w:val="00FB7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64E19"/>
  <w15:docId w15:val="{2ECEE218-704F-411E-B8EA-EC36275F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B9"/>
  </w:style>
  <w:style w:type="paragraph" w:styleId="Footer">
    <w:name w:val="footer"/>
    <w:basedOn w:val="Normal"/>
    <w:link w:val="FooterChar"/>
    <w:uiPriority w:val="99"/>
    <w:unhideWhenUsed/>
    <w:rsid w:val="00704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B9"/>
  </w:style>
  <w:style w:type="paragraph" w:styleId="FootnoteText">
    <w:name w:val="footnote text"/>
    <w:basedOn w:val="Normal"/>
    <w:link w:val="FootnoteTextChar"/>
    <w:uiPriority w:val="99"/>
    <w:semiHidden/>
    <w:unhideWhenUsed/>
    <w:rsid w:val="008F64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468"/>
    <w:rPr>
      <w:sz w:val="20"/>
      <w:szCs w:val="20"/>
    </w:rPr>
  </w:style>
  <w:style w:type="character" w:styleId="FootnoteReference">
    <w:name w:val="footnote reference"/>
    <w:basedOn w:val="DefaultParagraphFont"/>
    <w:uiPriority w:val="99"/>
    <w:semiHidden/>
    <w:unhideWhenUsed/>
    <w:rsid w:val="008F64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08543-1FD0-4A90-8F58-74B43980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33</cp:revision>
  <cp:lastPrinted>2026-01-23T15:57:00Z</cp:lastPrinted>
  <dcterms:created xsi:type="dcterms:W3CDTF">2017-08-11T11:58:00Z</dcterms:created>
  <dcterms:modified xsi:type="dcterms:W3CDTF">2026-01-23T15:58:00Z</dcterms:modified>
</cp:coreProperties>
</file>