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0C7C3" w14:textId="7D0F9972" w:rsidR="0082015B" w:rsidRPr="00154002" w:rsidRDefault="0082015B" w:rsidP="00A0511F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</w:rPr>
      </w:pPr>
      <w:proofErr w:type="spellStart"/>
      <w:r w:rsidRPr="00154002">
        <w:rPr>
          <w:rFonts w:ascii="Simplified Arabic" w:hAnsi="Simplified Arabic" w:cs="Simplified Arabic"/>
          <w:b/>
          <w:bCs/>
          <w:sz w:val="40"/>
          <w:szCs w:val="40"/>
          <w:rtl/>
        </w:rPr>
        <w:t>سيمنارات</w:t>
      </w:r>
      <w:proofErr w:type="spellEnd"/>
      <w:r w:rsidRPr="00154002">
        <w:rPr>
          <w:rFonts w:ascii="Simplified Arabic" w:hAnsi="Simplified Arabic" w:cs="Simplified Arabic"/>
          <w:b/>
          <w:bCs/>
          <w:sz w:val="40"/>
          <w:szCs w:val="40"/>
          <w:rtl/>
        </w:rPr>
        <w:t xml:space="preserve"> الآباء</w:t>
      </w:r>
      <w:r w:rsidR="00154002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</w:rPr>
        <w:footnoteReference w:id="1"/>
      </w:r>
    </w:p>
    <w:p w14:paraId="0A9781AD" w14:textId="4C34E370" w:rsidR="0032695C" w:rsidRPr="0032695C" w:rsidRDefault="0032695C" w:rsidP="00A0511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كلمة </w:t>
      </w:r>
      <w:proofErr w:type="spellStart"/>
      <w:r w:rsidRPr="0032695C">
        <w:rPr>
          <w:rFonts w:ascii="Simplified Arabic" w:hAnsi="Simplified Arabic" w:cs="Simplified Arabic"/>
          <w:sz w:val="28"/>
          <w:szCs w:val="28"/>
          <w:rtl/>
        </w:rPr>
        <w:t>سيمنار</w:t>
      </w:r>
      <w:proofErr w:type="spellEnd"/>
      <w:r w:rsidRPr="0032695C">
        <w:rPr>
          <w:rFonts w:ascii="Simplified Arabic" w:hAnsi="Simplified Arabic" w:cs="Simplified Arabic"/>
          <w:sz w:val="28"/>
          <w:szCs w:val="28"/>
        </w:rPr>
        <w:t xml:space="preserve"> Seminar 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>تعن</w:t>
      </w:r>
      <w:r w:rsidR="00060B07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 حلقة دراسية، وبنفس الاشتقاق فإن كلمة</w:t>
      </w:r>
      <w:r w:rsidRPr="0032695C">
        <w:rPr>
          <w:rFonts w:ascii="Simplified Arabic" w:hAnsi="Simplified Arabic" w:cs="Simplified Arabic"/>
          <w:sz w:val="28"/>
          <w:szCs w:val="28"/>
        </w:rPr>
        <w:t xml:space="preserve"> Seminary 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>تعن</w:t>
      </w:r>
      <w:r w:rsidR="004C39B5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 معهد</w:t>
      </w:r>
      <w:r w:rsidR="004C39B5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>ا، أي المعنى العلمي الذي فيه الدراسة والحوار</w:t>
      </w:r>
      <w:r w:rsidRPr="0032695C">
        <w:rPr>
          <w:rFonts w:ascii="Simplified Arabic" w:hAnsi="Simplified Arabic" w:cs="Simplified Arabic"/>
          <w:sz w:val="28"/>
          <w:szCs w:val="28"/>
        </w:rPr>
        <w:t>.</w:t>
      </w:r>
    </w:p>
    <w:p w14:paraId="71568A6F" w14:textId="77773862" w:rsidR="0032695C" w:rsidRPr="0032695C" w:rsidRDefault="0032695C" w:rsidP="00A0511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والبابا </w:t>
      </w:r>
      <w:proofErr w:type="spellStart"/>
      <w:r w:rsidRPr="0032695C">
        <w:rPr>
          <w:rFonts w:ascii="Simplified Arabic" w:hAnsi="Simplified Arabic" w:cs="Simplified Arabic"/>
          <w:sz w:val="28"/>
          <w:szCs w:val="28"/>
          <w:rtl/>
        </w:rPr>
        <w:t>شنوده</w:t>
      </w:r>
      <w:proofErr w:type="spellEnd"/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 الثالث يؤمن بالدراسة وبالحوار. ولذلك - منذ بدأ خدمته - </w:t>
      </w:r>
      <w:r w:rsidRPr="004C39B5">
        <w:rPr>
          <w:rFonts w:ascii="Simplified Arabic" w:hAnsi="Simplified Arabic" w:cs="Simplified Arabic"/>
          <w:b/>
          <w:bCs/>
          <w:sz w:val="28"/>
          <w:szCs w:val="28"/>
          <w:rtl/>
        </w:rPr>
        <w:t>أوجد هذا اللقاء الفكر</w:t>
      </w:r>
      <w:r w:rsidR="004C39B5" w:rsidRPr="004C39B5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ي</w:t>
      </w:r>
      <w:r w:rsidRPr="004C39B5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، أو هذه </w:t>
      </w:r>
      <w:proofErr w:type="spellStart"/>
      <w:r w:rsidRPr="004C39B5">
        <w:rPr>
          <w:rFonts w:ascii="Simplified Arabic" w:hAnsi="Simplified Arabic" w:cs="Simplified Arabic"/>
          <w:b/>
          <w:bCs/>
          <w:sz w:val="28"/>
          <w:szCs w:val="28"/>
          <w:rtl/>
        </w:rPr>
        <w:t>السيمنارات</w:t>
      </w:r>
      <w:proofErr w:type="spellEnd"/>
      <w:r w:rsidRPr="004C39B5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في اجتماعاته مع الآباء الكهنة</w:t>
      </w:r>
      <w:r w:rsidR="004C39B5">
        <w:rPr>
          <w:rFonts w:ascii="Simplified Arabic" w:hAnsi="Simplified Arabic" w:cs="Simplified Arabic" w:hint="cs"/>
          <w:b/>
          <w:bCs/>
          <w:sz w:val="28"/>
          <w:szCs w:val="28"/>
          <w:rtl/>
        </w:rPr>
        <w:t>.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 سواء في التقائه معهم في القاهرة أو في الإسكندرية، أو في آية إيبارشية، أو في المهجر</w:t>
      </w:r>
      <w:r w:rsidRPr="0032695C">
        <w:rPr>
          <w:rFonts w:ascii="Simplified Arabic" w:hAnsi="Simplified Arabic" w:cs="Simplified Arabic"/>
          <w:sz w:val="28"/>
          <w:szCs w:val="28"/>
        </w:rPr>
        <w:t>.</w:t>
      </w:r>
    </w:p>
    <w:p w14:paraId="1BD73DE5" w14:textId="485C06D1" w:rsidR="0032695C" w:rsidRPr="0032695C" w:rsidRDefault="0032695C" w:rsidP="00A0511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2695C">
        <w:rPr>
          <w:rFonts w:ascii="Simplified Arabic" w:hAnsi="Simplified Arabic" w:cs="Simplified Arabic"/>
          <w:sz w:val="28"/>
          <w:szCs w:val="28"/>
          <w:rtl/>
        </w:rPr>
        <w:t>وهكذا تعو</w:t>
      </w:r>
      <w:r w:rsidR="00F21AE5">
        <w:rPr>
          <w:rFonts w:ascii="Simplified Arabic" w:hAnsi="Simplified Arabic" w:cs="Simplified Arabic" w:hint="cs"/>
          <w:sz w:val="28"/>
          <w:szCs w:val="28"/>
          <w:rtl/>
        </w:rPr>
        <w:t>ّ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>د في رحلته إلى أمريكا في شهر أغسطس، أن يلتق</w:t>
      </w:r>
      <w:r w:rsidR="00F21AE5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 في </w:t>
      </w:r>
      <w:proofErr w:type="spellStart"/>
      <w:r w:rsidRPr="0032695C">
        <w:rPr>
          <w:rFonts w:ascii="Simplified Arabic" w:hAnsi="Simplified Arabic" w:cs="Simplified Arabic"/>
          <w:sz w:val="28"/>
          <w:szCs w:val="28"/>
          <w:rtl/>
        </w:rPr>
        <w:t>سيمنار</w:t>
      </w:r>
      <w:proofErr w:type="spellEnd"/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 مع الآباء كهنة أمريكا وكندا، في موضوعات روحية، أو رعوية، أو عقائدية ولاهوتية، أو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>مزيج من هذا كله..</w:t>
      </w:r>
    </w:p>
    <w:p w14:paraId="2B6E481E" w14:textId="45845CD0" w:rsidR="0032695C" w:rsidRPr="0032695C" w:rsidRDefault="0032695C" w:rsidP="00A0511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2695C">
        <w:rPr>
          <w:rFonts w:ascii="Simplified Arabic" w:hAnsi="Simplified Arabic" w:cs="Simplified Arabic"/>
          <w:sz w:val="28"/>
          <w:szCs w:val="28"/>
          <w:rtl/>
        </w:rPr>
        <w:t>ي</w:t>
      </w:r>
      <w:r w:rsidR="00F21AE5">
        <w:rPr>
          <w:rFonts w:ascii="Simplified Arabic" w:hAnsi="Simplified Arabic" w:cs="Simplified Arabic" w:hint="cs"/>
          <w:sz w:val="28"/>
          <w:szCs w:val="28"/>
          <w:rtl/>
        </w:rPr>
        <w:t>ُ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>لقى الموضوع الرئيسي، وي</w:t>
      </w:r>
      <w:r w:rsidR="00F21AE5">
        <w:rPr>
          <w:rFonts w:ascii="Simplified Arabic" w:hAnsi="Simplified Arabic" w:cs="Simplified Arabic" w:hint="cs"/>
          <w:sz w:val="28"/>
          <w:szCs w:val="28"/>
          <w:rtl/>
        </w:rPr>
        <w:t>ُ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>فتح الباب للحوار وللأسئلة، في حرية تامة للنقاش حتى يخرج الجميع بقاعدة معينة، أو معلومة ثابتة فيما يفحصونه مع</w:t>
      </w:r>
      <w:r w:rsidR="00506953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>ا من أمور وأفكار.</w:t>
      </w:r>
    </w:p>
    <w:p w14:paraId="40D17D24" w14:textId="77777777" w:rsidR="0032695C" w:rsidRPr="0032695C" w:rsidRDefault="0032695C" w:rsidP="00A0511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506953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وانتقل الأمر إلى </w:t>
      </w:r>
      <w:proofErr w:type="spellStart"/>
      <w:r w:rsidRPr="00506953">
        <w:rPr>
          <w:rFonts w:ascii="Simplified Arabic" w:hAnsi="Simplified Arabic" w:cs="Simplified Arabic"/>
          <w:b/>
          <w:bCs/>
          <w:sz w:val="28"/>
          <w:szCs w:val="28"/>
          <w:rtl/>
        </w:rPr>
        <w:t>سيمنارات</w:t>
      </w:r>
      <w:proofErr w:type="spellEnd"/>
      <w:r w:rsidRPr="00506953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للآباء المطارنة والأساقفة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>، في مناسبات معينة يجتمعون فيها، غير اجتماعات المجمع المقدس.</w:t>
      </w:r>
    </w:p>
    <w:p w14:paraId="3FBAAA8A" w14:textId="684AD71E" w:rsidR="0032695C" w:rsidRPr="0032695C" w:rsidRDefault="0032695C" w:rsidP="00A0511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2695C">
        <w:rPr>
          <w:rFonts w:ascii="Simplified Arabic" w:hAnsi="Simplified Arabic" w:cs="Simplified Arabic"/>
          <w:sz w:val="28"/>
          <w:szCs w:val="28"/>
          <w:rtl/>
        </w:rPr>
        <w:t>وكثيراً ما ع</w:t>
      </w:r>
      <w:r w:rsidR="00506953">
        <w:rPr>
          <w:rFonts w:ascii="Simplified Arabic" w:hAnsi="Simplified Arabic" w:cs="Simplified Arabic" w:hint="cs"/>
          <w:sz w:val="28"/>
          <w:szCs w:val="28"/>
          <w:rtl/>
        </w:rPr>
        <w:t>ُ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رضت في هذه </w:t>
      </w:r>
      <w:proofErr w:type="spellStart"/>
      <w:r w:rsidRPr="0032695C">
        <w:rPr>
          <w:rFonts w:ascii="Simplified Arabic" w:hAnsi="Simplified Arabic" w:cs="Simplified Arabic"/>
          <w:sz w:val="28"/>
          <w:szCs w:val="28"/>
          <w:rtl/>
        </w:rPr>
        <w:t>السيمنارات</w:t>
      </w:r>
      <w:proofErr w:type="spellEnd"/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 بعض البدع التي تحارب محيطنا القبطي</w:t>
      </w:r>
      <w:r w:rsidR="00CF2F1B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 مثل ما ينشره شهود يهوه أو الأدفنتست، أو بعض البدع الحديثة أو الأخطاء اللاهوتية.</w:t>
      </w:r>
    </w:p>
    <w:p w14:paraId="666A9909" w14:textId="1CCB8AEF" w:rsidR="0082015B" w:rsidRPr="0082015B" w:rsidRDefault="0032695C" w:rsidP="00A0511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fa-IR"/>
        </w:rPr>
      </w:pPr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وأحدث </w:t>
      </w:r>
      <w:proofErr w:type="spellStart"/>
      <w:r w:rsidRPr="0032695C">
        <w:rPr>
          <w:rFonts w:ascii="Simplified Arabic" w:hAnsi="Simplified Arabic" w:cs="Simplified Arabic"/>
          <w:sz w:val="28"/>
          <w:szCs w:val="28"/>
          <w:rtl/>
        </w:rPr>
        <w:t>سيمنار</w:t>
      </w:r>
      <w:proofErr w:type="spellEnd"/>
      <w:r w:rsidRPr="0032695C">
        <w:rPr>
          <w:rFonts w:ascii="Simplified Arabic" w:hAnsi="Simplified Arabic" w:cs="Simplified Arabic"/>
          <w:sz w:val="28"/>
          <w:szCs w:val="28"/>
          <w:rtl/>
        </w:rPr>
        <w:t xml:space="preserve"> كان يوم الاثنين </w:t>
      </w:r>
      <w:r w:rsidR="00323A7D">
        <w:rPr>
          <w:rFonts w:ascii="Simplified Arabic" w:hAnsi="Simplified Arabic" w:cs="Simplified Arabic" w:hint="cs"/>
          <w:sz w:val="28"/>
          <w:szCs w:val="28"/>
          <w:rtl/>
          <w:lang w:bidi="fa-IR"/>
        </w:rPr>
        <w:t>18</w:t>
      </w:r>
      <w:r w:rsidRPr="0032695C">
        <w:rPr>
          <w:rFonts w:ascii="Simplified Arabic" w:hAnsi="Simplified Arabic" w:cs="Simplified Arabic"/>
          <w:sz w:val="28"/>
          <w:szCs w:val="28"/>
          <w:rtl/>
          <w:lang w:bidi="fa-IR"/>
        </w:rPr>
        <w:t>/</w:t>
      </w:r>
      <w:r w:rsidR="00323A7D">
        <w:rPr>
          <w:rFonts w:ascii="Simplified Arabic" w:hAnsi="Simplified Arabic" w:cs="Simplified Arabic" w:hint="cs"/>
          <w:sz w:val="28"/>
          <w:szCs w:val="28"/>
          <w:rtl/>
          <w:lang w:bidi="fa-IR"/>
        </w:rPr>
        <w:t>7</w:t>
      </w:r>
      <w:r w:rsidR="0082015B">
        <w:rPr>
          <w:rFonts w:ascii="Simplified Arabic" w:hAnsi="Simplified Arabic" w:cs="Simplified Arabic" w:hint="cs"/>
          <w:sz w:val="28"/>
          <w:szCs w:val="28"/>
          <w:rtl/>
          <w:lang w:bidi="fa-IR"/>
        </w:rPr>
        <w:t xml:space="preserve"> </w:t>
      </w:r>
      <w:r w:rsidR="0082015B" w:rsidRPr="0082015B">
        <w:rPr>
          <w:rFonts w:ascii="Simplified Arabic" w:hAnsi="Simplified Arabic" w:cs="Simplified Arabic"/>
          <w:sz w:val="28"/>
          <w:szCs w:val="28"/>
          <w:rtl/>
          <w:lang w:bidi="fa-IR"/>
        </w:rPr>
        <w:t>يوم عيد رهبنة البابا، حيث اجتمع معه في قاعة الاجتماعات بدير القديس الأنبا بيشوى ۷۱ من الآباء المطارنة والأساقفة</w:t>
      </w:r>
      <w:r w:rsidR="00323A7D">
        <w:rPr>
          <w:rFonts w:ascii="Simplified Arabic" w:hAnsi="Simplified Arabic" w:cs="Simplified Arabic" w:hint="cs"/>
          <w:sz w:val="28"/>
          <w:szCs w:val="28"/>
          <w:rtl/>
          <w:lang w:bidi="fa-IR"/>
        </w:rPr>
        <w:t>.</w:t>
      </w:r>
      <w:r w:rsidR="0082015B" w:rsidRPr="0082015B">
        <w:rPr>
          <w:rFonts w:ascii="Simplified Arabic" w:hAnsi="Simplified Arabic" w:cs="Simplified Arabic"/>
          <w:sz w:val="28"/>
          <w:szCs w:val="28"/>
          <w:rtl/>
          <w:lang w:bidi="fa-IR"/>
        </w:rPr>
        <w:t xml:space="preserve"> ولكن كان السيمنار حول روحانية الأسقف وتعاملاته مع كهنته وشعبه ومع سائر الهيئات</w:t>
      </w:r>
      <w:r w:rsidR="0082015B" w:rsidRPr="00323A7D">
        <w:rPr>
          <w:rFonts w:ascii="Simplified Arabic" w:hAnsi="Simplified Arabic" w:cs="Simplified Arabic"/>
          <w:b/>
          <w:bCs/>
          <w:sz w:val="28"/>
          <w:szCs w:val="28"/>
          <w:rtl/>
          <w:lang w:bidi="fa-IR"/>
        </w:rPr>
        <w:t>. أما عن سيمنارات الآباء الكهنة في المهجر</w:t>
      </w:r>
      <w:r w:rsidR="0082015B" w:rsidRPr="0082015B">
        <w:rPr>
          <w:rFonts w:ascii="Simplified Arabic" w:hAnsi="Simplified Arabic" w:cs="Simplified Arabic"/>
          <w:sz w:val="28"/>
          <w:szCs w:val="28"/>
          <w:rtl/>
          <w:lang w:bidi="fa-IR"/>
        </w:rPr>
        <w:t>، فكان أقربها في أغسطس ٢٠٠٤ حيث التقى البابا مع حوالي ١٦٠ من الآباء الكهنة، وقد حضر معهم عشرة من الآباء الأساقفة.</w:t>
      </w:r>
    </w:p>
    <w:p w14:paraId="227DD7B2" w14:textId="77777777" w:rsidR="0082015B" w:rsidRPr="0082015B" w:rsidRDefault="0082015B" w:rsidP="00A0511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fa-IR"/>
        </w:rPr>
      </w:pPr>
      <w:r w:rsidRPr="0082015B">
        <w:rPr>
          <w:rFonts w:ascii="Simplified Arabic" w:hAnsi="Simplified Arabic" w:cs="Simplified Arabic"/>
          <w:sz w:val="28"/>
          <w:szCs w:val="28"/>
          <w:rtl/>
          <w:lang w:bidi="fa-IR"/>
        </w:rPr>
        <w:t>ومن الموضوعات التي عرضت وقتذاك، منهج التربية الكنسية لأطفال وشباب المهجر.</w:t>
      </w:r>
    </w:p>
    <w:p w14:paraId="2BD578E9" w14:textId="50C890F1" w:rsidR="002C62F3" w:rsidRDefault="0082015B" w:rsidP="00A0511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fa-IR"/>
        </w:rPr>
      </w:pPr>
      <w:r w:rsidRPr="0082015B">
        <w:rPr>
          <w:rFonts w:ascii="Simplified Arabic" w:hAnsi="Simplified Arabic" w:cs="Simplified Arabic"/>
          <w:sz w:val="28"/>
          <w:szCs w:val="28"/>
          <w:rtl/>
          <w:lang w:bidi="fa-IR"/>
        </w:rPr>
        <w:t>وإن شاء الله سيكون له معهم لقاء آخر في أواخر أغسطس الحالي، في كرمة العذراء ببوسطن حسب العادة كل عام.</w:t>
      </w:r>
    </w:p>
    <w:p w14:paraId="46221249" w14:textId="77777777" w:rsidR="0032695C" w:rsidRPr="0032695C" w:rsidRDefault="0032695C" w:rsidP="00A0511F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</w:p>
    <w:sectPr w:rsidR="0032695C" w:rsidRPr="0032695C" w:rsidSect="00C338DD">
      <w:headerReference w:type="default" r:id="rId7"/>
      <w:pgSz w:w="11906" w:h="16838" w:code="9"/>
      <w:pgMar w:top="1418" w:right="991" w:bottom="1701" w:left="993" w:header="568" w:footer="709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53814" w14:textId="77777777" w:rsidR="00154002" w:rsidRDefault="00154002" w:rsidP="00154002">
      <w:pPr>
        <w:spacing w:after="0" w:line="240" w:lineRule="auto"/>
      </w:pPr>
      <w:r>
        <w:separator/>
      </w:r>
    </w:p>
  </w:endnote>
  <w:endnote w:type="continuationSeparator" w:id="0">
    <w:p w14:paraId="74EF6A85" w14:textId="77777777" w:rsidR="00154002" w:rsidRDefault="00154002" w:rsidP="0015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2F68F" w14:textId="77777777" w:rsidR="00154002" w:rsidRDefault="00154002" w:rsidP="00154002">
      <w:pPr>
        <w:bidi/>
        <w:spacing w:after="0" w:line="240" w:lineRule="auto"/>
      </w:pPr>
      <w:r>
        <w:separator/>
      </w:r>
    </w:p>
  </w:footnote>
  <w:footnote w:type="continuationSeparator" w:id="0">
    <w:p w14:paraId="7F1C547F" w14:textId="77777777" w:rsidR="00154002" w:rsidRDefault="00154002" w:rsidP="00154002">
      <w:pPr>
        <w:spacing w:after="0" w:line="240" w:lineRule="auto"/>
      </w:pPr>
      <w:r>
        <w:continuationSeparator/>
      </w:r>
    </w:p>
  </w:footnote>
  <w:footnote w:id="1">
    <w:p w14:paraId="5A7E9928" w14:textId="67819AC2" w:rsidR="00154002" w:rsidRPr="00154002" w:rsidRDefault="00154002" w:rsidP="00154002">
      <w:pPr>
        <w:bidi/>
        <w:jc w:val="both"/>
        <w:rPr>
          <w:rFonts w:ascii="Simplified Arabic" w:hAnsi="Simplified Arabic" w:cs="Simplified Arabic"/>
          <w:rtl/>
        </w:rPr>
      </w:pPr>
      <w:r w:rsidRPr="00154002">
        <w:rPr>
          <w:rStyle w:val="FootnoteReference"/>
        </w:rPr>
        <w:footnoteRef/>
      </w:r>
      <w:r w:rsidRPr="00154002">
        <w:t xml:space="preserve"> </w:t>
      </w:r>
      <w:r w:rsidRPr="00154002">
        <w:rPr>
          <w:rFonts w:ascii="Simplified Arabic" w:hAnsi="Simplified Arabic" w:cs="Simplified Arabic" w:hint="cs"/>
          <w:rtl/>
        </w:rPr>
        <w:t xml:space="preserve">قداسة البابا </w:t>
      </w:r>
      <w:proofErr w:type="spellStart"/>
      <w:r w:rsidRPr="00154002">
        <w:rPr>
          <w:rFonts w:ascii="Simplified Arabic" w:hAnsi="Simplified Arabic" w:cs="Simplified Arabic" w:hint="cs"/>
          <w:rtl/>
        </w:rPr>
        <w:t>شنوده</w:t>
      </w:r>
      <w:proofErr w:type="spellEnd"/>
      <w:r w:rsidRPr="00154002">
        <w:rPr>
          <w:rFonts w:ascii="Simplified Arabic" w:hAnsi="Simplified Arabic" w:cs="Simplified Arabic" w:hint="cs"/>
          <w:rtl/>
        </w:rPr>
        <w:t xml:space="preserve"> الثالث "</w:t>
      </w:r>
      <w:proofErr w:type="spellStart"/>
      <w:r w:rsidRPr="00154002">
        <w:rPr>
          <w:rFonts w:ascii="Simplified Arabic" w:hAnsi="Simplified Arabic" w:cs="Simplified Arabic"/>
          <w:rtl/>
        </w:rPr>
        <w:t>سيمنارات</w:t>
      </w:r>
      <w:proofErr w:type="spellEnd"/>
      <w:r w:rsidRPr="00154002">
        <w:rPr>
          <w:rFonts w:ascii="Simplified Arabic" w:hAnsi="Simplified Arabic" w:cs="Simplified Arabic"/>
          <w:rtl/>
        </w:rPr>
        <w:t xml:space="preserve"> الآبا</w:t>
      </w:r>
      <w:r w:rsidRPr="00154002">
        <w:rPr>
          <w:rFonts w:ascii="Simplified Arabic" w:hAnsi="Simplified Arabic" w:cs="Simplified Arabic" w:hint="cs"/>
          <w:rtl/>
        </w:rPr>
        <w:t xml:space="preserve">ء"، نُشر في مجلة الكرازة 5 أغسطس </w:t>
      </w:r>
      <w:r w:rsidRPr="00154002">
        <w:rPr>
          <w:rFonts w:ascii="Simplified Arabic" w:hAnsi="Simplified Arabic" w:cs="Simplified Arabic"/>
          <w:rtl/>
        </w:rPr>
        <w:t>2005</w:t>
      </w:r>
      <w:r w:rsidRPr="00154002">
        <w:rPr>
          <w:rFonts w:ascii="Simplified Arabic" w:hAnsi="Simplified Arabic" w:cs="Simplified Arabic" w:hint="cs"/>
          <w:rtl/>
        </w:rPr>
        <w:t>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56A2" w14:textId="77D5F392" w:rsidR="00C338DD" w:rsidRDefault="00C338DD" w:rsidP="00C338DD">
    <w:pPr>
      <w:pStyle w:val="Header"/>
      <w:bidi/>
    </w:pPr>
    <w:r>
      <w:rPr>
        <w:noProof/>
      </w:rPr>
      <w:drawing>
        <wp:inline distT="0" distB="0" distL="0" distR="0" wp14:anchorId="65EE1F19" wp14:editId="7A0C7831">
          <wp:extent cx="476250" cy="323850"/>
          <wp:effectExtent l="0" t="0" r="0" b="0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B9"/>
    <w:rsid w:val="00060B07"/>
    <w:rsid w:val="00154002"/>
    <w:rsid w:val="002C62F3"/>
    <w:rsid w:val="00323A7D"/>
    <w:rsid w:val="0032695C"/>
    <w:rsid w:val="004C39B5"/>
    <w:rsid w:val="00506953"/>
    <w:rsid w:val="005924C4"/>
    <w:rsid w:val="0082015B"/>
    <w:rsid w:val="008B1DB9"/>
    <w:rsid w:val="009C333E"/>
    <w:rsid w:val="00A0511F"/>
    <w:rsid w:val="00C338DD"/>
    <w:rsid w:val="00CA0D37"/>
    <w:rsid w:val="00CF2F1B"/>
    <w:rsid w:val="00DE18BF"/>
    <w:rsid w:val="00F2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FA00C"/>
  <w15:chartTrackingRefBased/>
  <w15:docId w15:val="{9FB37A69-3C49-4966-80D1-6811E495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540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40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400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33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8DD"/>
  </w:style>
  <w:style w:type="paragraph" w:styleId="Footer">
    <w:name w:val="footer"/>
    <w:basedOn w:val="Normal"/>
    <w:link w:val="FooterChar"/>
    <w:uiPriority w:val="99"/>
    <w:unhideWhenUsed/>
    <w:rsid w:val="00C33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0E654-317D-4FA5-91E0-9211F61C7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tk</cp:lastModifiedBy>
  <cp:revision>7</cp:revision>
  <dcterms:created xsi:type="dcterms:W3CDTF">2026-09-25T11:53:00Z</dcterms:created>
  <dcterms:modified xsi:type="dcterms:W3CDTF">2026-09-25T12:20:00Z</dcterms:modified>
</cp:coreProperties>
</file>