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CCA9" w14:textId="3E2D05AA" w:rsidR="00957547" w:rsidRPr="00314823" w:rsidRDefault="00314823" w:rsidP="0031482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314823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القراءة والتلمذة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66CA5449" w14:textId="77777777" w:rsidR="004B44CC" w:rsidRPr="009D6AF6" w:rsidRDefault="004B44CC" w:rsidP="009D6AF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D6AF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يظن بعض الآباء الكهنة خطأ أن حياتهم في التلمذة تنته</w:t>
      </w:r>
      <w:r w:rsidR="00D21FB0" w:rsidRPr="009D6AF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9D6AF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بسيامتهم كهنة، إذ يصيرون معلمين لغيرهم!</w:t>
      </w:r>
    </w:p>
    <w:p w14:paraId="7B10528D" w14:textId="77777777" w:rsidR="004B44CC" w:rsidRPr="009D6AF6" w:rsidRDefault="004B44CC" w:rsidP="009D6AF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D6A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والحقيقة أن الكاهن يجب أن يتعلم باستمرار، لكي يستطيع أن يمتل</w:t>
      </w:r>
      <w:r w:rsidR="00D21FB0" w:rsidRPr="009D6A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يء</w:t>
      </w:r>
      <w:r w:rsidRPr="009D6A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فيمكنه أن يعلم غيره. </w:t>
      </w:r>
    </w:p>
    <w:p w14:paraId="3C3BE9DA" w14:textId="77777777" w:rsidR="004B44CC" w:rsidRPr="009D6AF6" w:rsidRDefault="004B44CC" w:rsidP="009D6AF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D6AF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الكتب الجديدة تملًا الأسواق، والشعب يقرأ، بما ذلك الخدام والمعترفون. ولا بد سيوا</w:t>
      </w:r>
      <w:r w:rsidR="00321B7C" w:rsidRPr="009D6AF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</w:t>
      </w:r>
      <w:r w:rsidRPr="009D6AF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 الكاهن في تلقي الاعترفات بعض أسئلة فيما قرأه من يعترفون عليه. فبماذا يجيب؟</w:t>
      </w:r>
    </w:p>
    <w:p w14:paraId="61872922" w14:textId="77777777" w:rsidR="004B44CC" w:rsidRPr="009D6AF6" w:rsidRDefault="004B44CC" w:rsidP="009D6AF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D6A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وليس من اللائق أن يظهر الكاهن في وضع يكون فيه أ</w:t>
      </w:r>
      <w:r w:rsidR="006A177A" w:rsidRPr="009D6A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ق</w:t>
      </w:r>
      <w:r w:rsidRPr="009D6A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 معرفة من أولاده. بهذا تفقد الثقة فيه كمعلم!</w:t>
      </w:r>
    </w:p>
    <w:p w14:paraId="1941EE7F" w14:textId="77777777" w:rsidR="004B44CC" w:rsidRPr="009D6AF6" w:rsidRDefault="004B44CC" w:rsidP="009D6AF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D6AF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 أن قراءته لا تكون فقط من أجل شعبه، وإنما أيضًا من أجل نفسه، وبخاصة القراءات الروحية التي تنميه روحيًا في حياته الخاصة، وتمنحه المشاعر الروحية النافعة له شخصيًا.</w:t>
      </w:r>
    </w:p>
    <w:p w14:paraId="11673C41" w14:textId="77777777" w:rsidR="004B44CC" w:rsidRPr="009D6AF6" w:rsidRDefault="004B44CC" w:rsidP="009D6AF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D6A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وكذلك القراءة نافعة له من أجل خدمة المنبر...</w:t>
      </w:r>
    </w:p>
    <w:p w14:paraId="407F5358" w14:textId="77777777" w:rsidR="004B44CC" w:rsidRPr="009D6AF6" w:rsidRDefault="004B44CC" w:rsidP="009D6AF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D6AF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فلا تكون أفكاره معاد</w:t>
      </w:r>
      <w:r w:rsidR="00D21FB0" w:rsidRPr="009D6AF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9D6AF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ومتكررة يسأم الناس سماعها. وإنما عليه أن يقدم للناس سواء في العظات أو في الأحاديث، أفكارًا عميقة تشبعهم، ويشعرون أنهم أخذوا منه شيئًا جديدًا ينتفعون به. </w:t>
      </w:r>
    </w:p>
    <w:p w14:paraId="6FAD269D" w14:textId="77777777" w:rsidR="004B44CC" w:rsidRPr="009D6AF6" w:rsidRDefault="004B44CC" w:rsidP="009D6AF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D6A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وهو محتاج في قراءاته أن يلم بأشياء كثيرة...</w:t>
      </w:r>
    </w:p>
    <w:p w14:paraId="60AF5875" w14:textId="77777777" w:rsidR="004B44CC" w:rsidRPr="009D6AF6" w:rsidRDefault="004B44CC" w:rsidP="009D6AF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D6AF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ليس فقط من </w:t>
      </w:r>
      <w:r w:rsidR="006A177A" w:rsidRPr="009D6AF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</w:t>
      </w:r>
      <w:r w:rsidRPr="009D6AF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هة المعلومات الروحية، إنما أيضًا من جهة المعلومات اللاهوتية والعقيدية والطقسية... مع معلومات في تاريخ الكنيسة وسير القديسين والآثار، والكتاب المقدس والتفسير، وقوانين الكنيسة... يضاف إلى هذا كله معلومات عامة أيضًا... </w:t>
      </w:r>
    </w:p>
    <w:p w14:paraId="41E1716C" w14:textId="77777777" w:rsidR="004B44CC" w:rsidRPr="009D6AF6" w:rsidRDefault="004B44CC" w:rsidP="009D6AF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D6AF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وهكذا يستطيع أن يشبع شعبه إذا تكلم.. </w:t>
      </w:r>
    </w:p>
    <w:p w14:paraId="00C90BD0" w14:textId="77777777" w:rsidR="004B44CC" w:rsidRPr="009D6AF6" w:rsidRDefault="004B44CC" w:rsidP="009D6AF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D6A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الوقت الذي يناسب الكاهن في القراءة، ربما يكون وقت الصباح في الأيام التي ليس فيها قداسات ولا معموديات. </w:t>
      </w:r>
    </w:p>
    <w:p w14:paraId="3BD6DA4B" w14:textId="77777777" w:rsidR="004B44CC" w:rsidRPr="009D6AF6" w:rsidRDefault="004B44CC" w:rsidP="009D6AF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D6AF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ولا بد أن يحدد لنفسه وقتًا حسب ظروفه لكي يقرأ ويستفيد، ووقتًا لكي يحضر فيه عظاته وكلماته. </w:t>
      </w:r>
    </w:p>
    <w:p w14:paraId="3C813DC6" w14:textId="77777777" w:rsidR="004B44CC" w:rsidRPr="009D6AF6" w:rsidRDefault="004B44CC" w:rsidP="009D6AF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D6A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والتلمذة بالنسبة إلى الكاهن ليست قاصرة على القراءة. </w:t>
      </w:r>
    </w:p>
    <w:p w14:paraId="452BA1A8" w14:textId="77777777" w:rsidR="004B44CC" w:rsidRPr="009D6AF6" w:rsidRDefault="004B44CC" w:rsidP="009D6AF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D6AF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فقد يتتلمذ أيضًا على أشخاص يكونون أكبر منه في القامة الروحية، سواء من الآباء الكهنة أو الأساقفة. </w:t>
      </w:r>
    </w:p>
    <w:p w14:paraId="35E583DF" w14:textId="77777777" w:rsidR="004B44CC" w:rsidRPr="009D6AF6" w:rsidRDefault="004B44CC" w:rsidP="009D6AF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D6AF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كما يستفيد أيضًا من الاجتماعات الشهرية أو الدورية التي يقيمها الأب الأسقف لكهنة </w:t>
      </w:r>
      <w:r w:rsidR="00D21FB0" w:rsidRPr="009D6AF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9D6AF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يبارشيته، أو التي يقيمها البابا. </w:t>
      </w:r>
    </w:p>
    <w:p w14:paraId="4100D3AF" w14:textId="77777777" w:rsidR="004B44CC" w:rsidRPr="009D6AF6" w:rsidRDefault="004B44CC" w:rsidP="009D6AF6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9D6A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المهم أن تكون عنده الرغبة في التلمذة، وينفذها.</w:t>
      </w:r>
    </w:p>
    <w:p w14:paraId="57C5B9F6" w14:textId="77777777" w:rsidR="00A85B6F" w:rsidRPr="009D6AF6" w:rsidRDefault="00314823" w:rsidP="009D6AF6">
      <w:pPr>
        <w:spacing w:after="0" w:line="240" w:lineRule="auto"/>
        <w:rPr>
          <w:sz w:val="28"/>
          <w:szCs w:val="28"/>
        </w:rPr>
      </w:pPr>
    </w:p>
    <w:sectPr w:rsidR="00A85B6F" w:rsidRPr="009D6AF6" w:rsidSect="00314823">
      <w:headerReference w:type="default" r:id="rId7"/>
      <w:pgSz w:w="11906" w:h="16838"/>
      <w:pgMar w:top="993" w:right="1133" w:bottom="1440" w:left="2268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D597B" w14:textId="77777777" w:rsidR="009D6AF6" w:rsidRDefault="009D6AF6" w:rsidP="009D6AF6">
      <w:pPr>
        <w:spacing w:after="0" w:line="240" w:lineRule="auto"/>
      </w:pPr>
      <w:r>
        <w:separator/>
      </w:r>
    </w:p>
  </w:endnote>
  <w:endnote w:type="continuationSeparator" w:id="0">
    <w:p w14:paraId="69C540C8" w14:textId="77777777" w:rsidR="009D6AF6" w:rsidRDefault="009D6AF6" w:rsidP="009D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1208F" w14:textId="77777777" w:rsidR="009D6AF6" w:rsidRDefault="009D6AF6" w:rsidP="009D6AF6">
      <w:pPr>
        <w:spacing w:after="0" w:line="240" w:lineRule="auto"/>
      </w:pPr>
      <w:r>
        <w:separator/>
      </w:r>
    </w:p>
  </w:footnote>
  <w:footnote w:type="continuationSeparator" w:id="0">
    <w:p w14:paraId="1B0704A9" w14:textId="77777777" w:rsidR="009D6AF6" w:rsidRDefault="009D6AF6" w:rsidP="009D6AF6">
      <w:pPr>
        <w:spacing w:after="0" w:line="240" w:lineRule="auto"/>
      </w:pPr>
      <w:r>
        <w:continuationSeparator/>
      </w:r>
    </w:p>
  </w:footnote>
  <w:footnote w:id="1">
    <w:p w14:paraId="603F22DF" w14:textId="46F2480A" w:rsidR="00314823" w:rsidRPr="00314823" w:rsidRDefault="00314823" w:rsidP="00314823">
      <w:pPr>
        <w:spacing w:after="0" w:line="240" w:lineRule="auto"/>
        <w:jc w:val="lowKashida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314823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314823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314823">
        <w:rPr>
          <w:rFonts w:ascii="Simplified Arabic" w:hAnsi="Simplified Arabic" w:cs="Simplified Arabic" w:hint="cs"/>
          <w:rtl/>
          <w:lang w:bidi="ar-EG"/>
        </w:rPr>
        <w:t xml:space="preserve"> الثالث "صفحة الآباء الكهنة</w:t>
      </w:r>
      <w:r w:rsidRPr="00314823">
        <w:rPr>
          <w:rFonts w:ascii="Simplified Arabic" w:hAnsi="Simplified Arabic" w:cs="Simplified Arabic"/>
          <w:lang w:bidi="ar-EG"/>
        </w:rPr>
        <w:t xml:space="preserve"> </w:t>
      </w:r>
      <w:r w:rsidRPr="00314823">
        <w:rPr>
          <w:rFonts w:ascii="Simplified Arabic" w:hAnsi="Simplified Arabic" w:cs="Simplified Arabic" w:hint="cs"/>
          <w:rtl/>
          <w:lang w:bidi="ar-EG"/>
        </w:rPr>
        <w:t>- القراءة والتلمذة"، نُشر في مجلة الكرازة 2 أغسطس 1985م</w:t>
      </w:r>
      <w:r>
        <w:rPr>
          <w:rFonts w:ascii="Simplified Arabic" w:hAnsi="Simplified Arabic" w:cs="Simplified Arabic" w:hint="cs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C402" w14:textId="36D2AB4D" w:rsidR="009D6AF6" w:rsidRDefault="009D6AF6">
    <w:pPr>
      <w:pStyle w:val="Header"/>
    </w:pPr>
    <w:r>
      <w:rPr>
        <w:noProof/>
      </w:rPr>
      <w:drawing>
        <wp:inline distT="0" distB="0" distL="0" distR="0" wp14:anchorId="4B0285E2" wp14:editId="191C673C">
          <wp:extent cx="342900" cy="314325"/>
          <wp:effectExtent l="0" t="0" r="0" b="0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611"/>
    <w:rsid w:val="000A6611"/>
    <w:rsid w:val="000E0E6D"/>
    <w:rsid w:val="001777E9"/>
    <w:rsid w:val="001F71DA"/>
    <w:rsid w:val="00262652"/>
    <w:rsid w:val="00314823"/>
    <w:rsid w:val="00321B7C"/>
    <w:rsid w:val="004B44CC"/>
    <w:rsid w:val="006A177A"/>
    <w:rsid w:val="00957547"/>
    <w:rsid w:val="009D6AF6"/>
    <w:rsid w:val="00B03C63"/>
    <w:rsid w:val="00CE570E"/>
    <w:rsid w:val="00D21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3B0C2"/>
  <w15:docId w15:val="{0A16D2DE-7958-4DC8-A0CC-BC3992FD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4C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AF6"/>
  </w:style>
  <w:style w:type="paragraph" w:styleId="Footer">
    <w:name w:val="footer"/>
    <w:basedOn w:val="Normal"/>
    <w:link w:val="FooterChar"/>
    <w:uiPriority w:val="99"/>
    <w:unhideWhenUsed/>
    <w:rsid w:val="009D6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AF6"/>
  </w:style>
  <w:style w:type="paragraph" w:styleId="FootnoteText">
    <w:name w:val="footnote text"/>
    <w:basedOn w:val="Normal"/>
    <w:link w:val="FootnoteTextChar"/>
    <w:uiPriority w:val="99"/>
    <w:semiHidden/>
    <w:unhideWhenUsed/>
    <w:rsid w:val="003148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48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4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406A-8730-4E47-AAE4-60ADE5DB3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 Riham</dc:creator>
  <cp:keywords/>
  <dc:description/>
  <cp:lastModifiedBy>tk</cp:lastModifiedBy>
  <cp:revision>9</cp:revision>
  <dcterms:created xsi:type="dcterms:W3CDTF">2017-11-18T08:58:00Z</dcterms:created>
  <dcterms:modified xsi:type="dcterms:W3CDTF">2026-05-23T13:35:00Z</dcterms:modified>
</cp:coreProperties>
</file>