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67D48" w14:textId="7FCD1BCA" w:rsidR="007C0E05" w:rsidRPr="00D44EC6" w:rsidRDefault="00613670" w:rsidP="00613670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D44EC6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>يعمل من الداخل</w:t>
      </w:r>
      <w:r w:rsidR="00D070FF" w:rsidRPr="00D44EC6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45F40377" w14:textId="77777777" w:rsidR="00053C9F" w:rsidRPr="00D44EC6" w:rsidRDefault="001A7ACB" w:rsidP="0061367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رجل الدين يختلف عن سواه من باقي الناس العاملين، </w:t>
      </w:r>
      <w:r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في </w:t>
      </w:r>
      <w:r w:rsidR="00470260"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</w:t>
      </w:r>
      <w:r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نه يعمل من داخل النفس...</w:t>
      </w:r>
    </w:p>
    <w:p w14:paraId="3D35CE3D" w14:textId="77777777" w:rsidR="001A7ACB" w:rsidRPr="00D44EC6" w:rsidRDefault="001A7ACB" w:rsidP="0061367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أما الموظفون في العالم، فيتعاملون مع الأوراق، مع القوانين، مع الرسميات، مع الأوضاع الخارجية التي لا تدخل إلى أعماق الإنسان، ولا تفحصه فحصًا حقيقيًا من جهة مشاعره وأفكاره. </w:t>
      </w:r>
    </w:p>
    <w:p w14:paraId="5435C41D" w14:textId="76C2F4FC" w:rsidR="005C615B" w:rsidRPr="00D44EC6" w:rsidRDefault="001A7ACB" w:rsidP="0061367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من هنا كان لا</w:t>
      </w:r>
      <w:r w:rsidR="00030EB0"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بد لرجل الدين أن يكون خبيرًا بالنفوس،</w:t>
      </w:r>
    </w:p>
    <w:p w14:paraId="2DB17117" w14:textId="77777777" w:rsidR="00470260" w:rsidRPr="00D44EC6" w:rsidRDefault="001A7ACB" w:rsidP="0061367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خبيرًا أيضًا بالحروب الروحية وبمهاجمات الشياطين وتجاربهم. </w:t>
      </w:r>
    </w:p>
    <w:p w14:paraId="0B4C500F" w14:textId="45FC1BB7" w:rsidR="001A7ACB" w:rsidRPr="00D44EC6" w:rsidRDefault="001A7ACB" w:rsidP="0061367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030EB0" w:rsidRPr="00D44EC6">
        <w:rPr>
          <w:rFonts w:ascii="Simplified Arabic" w:hAnsi="Simplified Arabic" w:cs="Simplified Arabic"/>
          <w:sz w:val="28"/>
          <w:szCs w:val="28"/>
          <w:rtl/>
        </w:rPr>
        <w:t>مُجَرَّبٌ فِي كُلِّ شَيْءٍ مِثْلُنَا</w:t>
      </w:r>
      <w:r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030EB0"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AE71D2"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(عب4: 15)،</w:t>
      </w:r>
      <w:r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</w:t>
      </w:r>
      <w:proofErr w:type="spellStart"/>
      <w:r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كيما</w:t>
      </w:r>
      <w:proofErr w:type="spellEnd"/>
      <w:r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يعين المجربين.</w:t>
      </w:r>
    </w:p>
    <w:p w14:paraId="09A7F49E" w14:textId="77777777" w:rsidR="009E6D4D" w:rsidRPr="00D44EC6" w:rsidRDefault="001A7ACB" w:rsidP="0061367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 يكلم الناس من فوق، أو من مثاليات خ</w:t>
      </w:r>
      <w:r w:rsidR="005C615B"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الية</w:t>
      </w:r>
      <w:r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إنما يكون على علم بالواقع العملي الذي يعيش فيه الناس، وما يصادفهم من مشاكل خارجية، في </w:t>
      </w:r>
      <w:r w:rsidR="009E6D4D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العمل، مع الناس في البيت، في محيط الأسرة... كل المشاكل ا</w:t>
      </w:r>
      <w:r w:rsidR="00EB52C7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9E6D4D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جتماعية وا</w:t>
      </w:r>
      <w:r w:rsidR="00EB52C7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9E6D4D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قتصادية والعملية. ونوعية وقعها على النفس. </w:t>
      </w:r>
    </w:p>
    <w:p w14:paraId="0B600879" w14:textId="77777777" w:rsidR="009E6D4D" w:rsidRPr="00D44EC6" w:rsidRDefault="009E6D4D" w:rsidP="0061367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يستحسن أن يكون رجل</w:t>
      </w:r>
      <w:r w:rsidR="00470260"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 </w:t>
      </w:r>
      <w:r w:rsidR="005C615B"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يختلط </w:t>
      </w:r>
      <w:r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بالناس ويعرف مشاكلهم. </w:t>
      </w:r>
    </w:p>
    <w:p w14:paraId="7E31D0D6" w14:textId="7FB6801A" w:rsidR="009E6D4D" w:rsidRPr="00D44EC6" w:rsidRDefault="00470260" w:rsidP="0061367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وكما قي</w:t>
      </w:r>
      <w:r w:rsidR="009E6D4D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ل عن داود النبي أنه</w:t>
      </w:r>
      <w:r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9E6D4D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"كان يدخل بينهم ويخرج"</w:t>
      </w:r>
      <w:r w:rsidR="00A54484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(1صم18: 16)</w:t>
      </w:r>
      <w:r w:rsidR="009E6D4D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. لا تكفي مجرد الدراسات ال</w:t>
      </w:r>
      <w:r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9E6D4D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هوتية النظرية، إنما يلزم أيضًا دراسة الحياة، ودراسة النفس البشرية، بكل ما فيها من ضعف، </w:t>
      </w:r>
      <w:r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9E6D4D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خوف، وتردد، وشهوة، و</w:t>
      </w:r>
      <w:r w:rsidR="00935468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E6D4D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ستهانة، بكل تقلباتها، تارة تحب الله وتزدر</w:t>
      </w:r>
      <w:r w:rsidR="00935468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E6D4D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بكل ش</w:t>
      </w:r>
      <w:r w:rsidR="00935468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يء</w:t>
      </w:r>
      <w:r w:rsidR="009E6D4D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أجله، وتارة تنهزم أما</w:t>
      </w:r>
      <w:r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9E6D4D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</w:t>
      </w:r>
      <w:r w:rsidR="00EB52C7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يء</w:t>
      </w:r>
      <w:r w:rsidR="009E6D4D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تافه...</w:t>
      </w:r>
    </w:p>
    <w:p w14:paraId="58259B80" w14:textId="77777777" w:rsidR="009E6D4D" w:rsidRPr="00D44EC6" w:rsidRDefault="009E6D4D" w:rsidP="0061367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 ي</w:t>
      </w:r>
      <w:r w:rsidR="00470260"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أت</w:t>
      </w:r>
      <w:r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ي الموضوع بمجرد دراسة لعلم النفس، فالحياة الروحية ليست هي مجرد نظريات.. </w:t>
      </w:r>
    </w:p>
    <w:p w14:paraId="35CB5DC9" w14:textId="77777777" w:rsidR="009E6D4D" w:rsidRPr="00D44EC6" w:rsidRDefault="009E6D4D" w:rsidP="0061367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لأنه يوجد كثيرون يدرسون علم النفس وعلوم التربية، ومع ذلك لا يكونون خبيرين بالحياة الروحية. لذلك يحتاج الدارسون إلى تداريب لسنوات في التربية العملية. </w:t>
      </w:r>
    </w:p>
    <w:p w14:paraId="55D9AB27" w14:textId="77777777" w:rsidR="009E6D4D" w:rsidRPr="00D44EC6" w:rsidRDefault="009E6D4D" w:rsidP="0061367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عالم الروح أوسع وأعمق من عالم النفس... </w:t>
      </w:r>
    </w:p>
    <w:p w14:paraId="1A87EDC8" w14:textId="5BA4C362" w:rsidR="007B32EF" w:rsidRPr="00D44EC6" w:rsidRDefault="009E6D4D" w:rsidP="0061367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كما أن الدراسة العملية والممارسة العملية ت</w:t>
      </w:r>
      <w:r w:rsidR="00B1092B"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ُ</w:t>
      </w:r>
      <w:r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عطي عمقًا آخر في المعرفة</w:t>
      </w:r>
      <w:r w:rsidR="007B32EF"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6BB9D9BC" w14:textId="3166CE7B" w:rsidR="009E6D4D" w:rsidRPr="00D44EC6" w:rsidRDefault="009E6D4D" w:rsidP="0061367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ولهذا فإن أب ا</w:t>
      </w:r>
      <w:r w:rsidR="00EB52C7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عتراف، الذي يكون له </w:t>
      </w:r>
      <w:r w:rsidR="00B1092B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بناء كثيرون، ويجلسون معه جلسات في ا</w:t>
      </w:r>
      <w:r w:rsidR="00EB52C7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عتراف، تكون له خبرة أعمق بالنفس البشرية وبحروبها، وبطرق العلاج...</w:t>
      </w:r>
    </w:p>
    <w:p w14:paraId="53E2F775" w14:textId="77777777" w:rsidR="009E6D4D" w:rsidRPr="00D44EC6" w:rsidRDefault="009E6D4D" w:rsidP="0061367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وهكذا أيضًا يكون الكاهن الكبير السن، القديم الأيام في الكهنوت، هو أيضًا يكون أكثر خبرة بالنفس وبالعمل الروحي، إن كانت </w:t>
      </w:r>
      <w:r w:rsidR="005C615B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أي</w:t>
      </w:r>
      <w:r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امه في الكهنوت لها عمقها في العمل الرعوي...</w:t>
      </w:r>
    </w:p>
    <w:p w14:paraId="453C2E94" w14:textId="77777777" w:rsidR="009E6D4D" w:rsidRPr="00D44EC6" w:rsidRDefault="009E6D4D" w:rsidP="0061367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والخبرة في الروحيات ليست كل شيء. هناك أيضً</w:t>
      </w:r>
      <w:r w:rsidR="007B32EF"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الصلاة. </w:t>
      </w:r>
    </w:p>
    <w:p w14:paraId="30D3ACE6" w14:textId="77777777" w:rsidR="0048647C" w:rsidRPr="00D44EC6" w:rsidRDefault="0048647C" w:rsidP="0061367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فالكاهن الذي يعالج النفوس، ويحل المشاكل الروحية، ويقود الناس في التوبة، لا يعتمد فقط على خبرته ومع</w:t>
      </w:r>
      <w:r w:rsidR="007B32EF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ر</w:t>
      </w:r>
      <w:r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فته، وإنما يحتاج إلى معونة من الله الذي خلق هذه النفس ويعرف ما</w:t>
      </w:r>
      <w:r w:rsidR="00EB52C7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يناسبها، لذلك هو لا يكف عن الصلاة من أجل أولاده، لكي يعمل الله بروحه القدوس...</w:t>
      </w:r>
    </w:p>
    <w:p w14:paraId="439CB1D2" w14:textId="77777777" w:rsidR="0048647C" w:rsidRPr="00D44EC6" w:rsidRDefault="0048647C" w:rsidP="0061367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وهناك أيضًا الحكمة في التدبير وطول الأناه... </w:t>
      </w:r>
    </w:p>
    <w:p w14:paraId="6D5E9CF4" w14:textId="461D3BCB" w:rsidR="0048647C" w:rsidRPr="00D44EC6" w:rsidRDefault="0048647C" w:rsidP="0061367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إن قيادة النفوس تحتاج إلى حكمة، وتحتاج إلى صبر، وإلى طول بال، حتى يمكن أن يصل المعترف إلى ما يريد له مرشده... أما الكاهن الذي يضجر بس</w:t>
      </w:r>
      <w:r w:rsidR="007B32EF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رعة، ولا يحتمل عدم نمو المعترف، </w:t>
      </w:r>
      <w:r w:rsidR="00A41446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عدم قدرته على التوبة، فإنه يض</w:t>
      </w:r>
      <w:r w:rsidR="005C615B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ع النفوس الت</w:t>
      </w:r>
      <w:r w:rsidR="005C615B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تلتمس </w:t>
      </w:r>
      <w:r w:rsidR="007B32EF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رشاد</w:t>
      </w:r>
      <w:r w:rsidR="007B32EF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</w:p>
    <w:p w14:paraId="61B82A69" w14:textId="77777777" w:rsidR="0048647C" w:rsidRPr="00D44EC6" w:rsidRDefault="0048647C" w:rsidP="0061367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وقيادة النفوس تحتاج أيضًا إلى </w:t>
      </w:r>
      <w:r w:rsidR="007B32EF"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</w:t>
      </w:r>
      <w:r w:rsidR="005C615B"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ش</w:t>
      </w:r>
      <w:r w:rsidRPr="00D44E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فاق وحنو...</w:t>
      </w:r>
    </w:p>
    <w:p w14:paraId="0E731AF5" w14:textId="494E2B0D" w:rsidR="00A41446" w:rsidRPr="00D44EC6" w:rsidRDefault="0048647C" w:rsidP="0061367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وما أجمل قول القديس بولس الرسول</w:t>
      </w:r>
      <w:r w:rsidR="007B32EF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D44EC6" w:rsidRPr="00D44EC6">
        <w:rPr>
          <w:rFonts w:ascii="Simplified Arabic" w:hAnsi="Simplified Arabic" w:cs="Simplified Arabic"/>
          <w:sz w:val="28"/>
          <w:szCs w:val="28"/>
          <w:rtl/>
        </w:rPr>
        <w:t>اُذْكُرُوا الْمُقَيَّدِينَ كَأَنَّكُمْ مُقَيَّدُونَ مَعَهُمْ، وَالْمُذَلِّينَ كَأَنَّكُمْ أَنْتُمْ أَيْضًا فِي الْجَسَدِ</w:t>
      </w:r>
      <w:r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" (عب</w:t>
      </w:r>
      <w:r w:rsidR="00EB52C7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13: 3</w:t>
      </w:r>
      <w:r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). </w:t>
      </w:r>
    </w:p>
    <w:p w14:paraId="713FDC07" w14:textId="6A8BC0DF" w:rsidR="001A7ACB" w:rsidRPr="00D44EC6" w:rsidRDefault="0048647C" w:rsidP="0061367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النفوس الساقطة هي نفوس ضعيفة مسكينة تحتاج إلى عطف وليس إلى </w:t>
      </w:r>
      <w:r w:rsidR="00EB52C7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نتهار وت</w:t>
      </w:r>
      <w:r w:rsidR="00576F0D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>بيخ...</w:t>
      </w:r>
      <w:r w:rsidR="001A7ACB" w:rsidRPr="00D44E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39E8E93C" w14:textId="77777777" w:rsidR="0016070D" w:rsidRPr="00D44EC6" w:rsidRDefault="0016070D" w:rsidP="0061367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sectPr w:rsidR="0016070D" w:rsidRPr="00D44EC6" w:rsidSect="000E65A4">
      <w:headerReference w:type="default" r:id="rId6"/>
      <w:pgSz w:w="11906" w:h="16838"/>
      <w:pgMar w:top="1134" w:right="1274" w:bottom="1440" w:left="1276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B2B6" w14:textId="77777777" w:rsidR="00D070FF" w:rsidRDefault="00D070FF" w:rsidP="00D070FF">
      <w:pPr>
        <w:spacing w:after="0" w:line="240" w:lineRule="auto"/>
      </w:pPr>
      <w:r>
        <w:separator/>
      </w:r>
    </w:p>
  </w:endnote>
  <w:endnote w:type="continuationSeparator" w:id="0">
    <w:p w14:paraId="7AD42690" w14:textId="77777777" w:rsidR="00D070FF" w:rsidRDefault="00D070FF" w:rsidP="00D07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71CA9" w14:textId="77777777" w:rsidR="00D070FF" w:rsidRDefault="00D070FF" w:rsidP="00D070FF">
      <w:pPr>
        <w:spacing w:after="0" w:line="240" w:lineRule="auto"/>
      </w:pPr>
      <w:r>
        <w:separator/>
      </w:r>
    </w:p>
  </w:footnote>
  <w:footnote w:type="continuationSeparator" w:id="0">
    <w:p w14:paraId="249A43DB" w14:textId="77777777" w:rsidR="00D070FF" w:rsidRDefault="00D070FF" w:rsidP="00D070FF">
      <w:pPr>
        <w:spacing w:after="0" w:line="240" w:lineRule="auto"/>
      </w:pPr>
      <w:r>
        <w:continuationSeparator/>
      </w:r>
    </w:p>
  </w:footnote>
  <w:footnote w:id="1">
    <w:p w14:paraId="7AB00047" w14:textId="5E77CB7E" w:rsidR="00D070FF" w:rsidRPr="00D070FF" w:rsidRDefault="00D070FF" w:rsidP="00D070FF">
      <w:pPr>
        <w:spacing w:after="0" w:line="240" w:lineRule="auto"/>
        <w:jc w:val="both"/>
        <w:rPr>
          <w:rFonts w:ascii="Simplified Arabic" w:hAnsi="Simplified Arabic" w:cs="Simplified Arabic" w:hint="cs"/>
          <w:lang w:bidi="ar-EG"/>
        </w:rPr>
      </w:pPr>
      <w:r w:rsidRPr="00D070FF">
        <w:rPr>
          <w:rStyle w:val="FootnoteReference"/>
        </w:rPr>
        <w:footnoteRef/>
      </w:r>
      <w:r w:rsidRPr="00D070FF">
        <w:rPr>
          <w:rtl/>
        </w:rPr>
        <w:t xml:space="preserve"> </w:t>
      </w:r>
      <w:r w:rsidRPr="00D070FF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D070FF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D070FF">
        <w:rPr>
          <w:rFonts w:ascii="Simplified Arabic" w:hAnsi="Simplified Arabic" w:cs="Simplified Arabic" w:hint="cs"/>
          <w:rtl/>
          <w:lang w:bidi="ar-EG"/>
        </w:rPr>
        <w:t xml:space="preserve"> الثالث "صفحة الآباء الكهنة - يعمل من الداخل"، الكرازة 17 يوليو 1981م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6DAD" w14:textId="50696966" w:rsidR="000E65A4" w:rsidRPr="000E65A4" w:rsidRDefault="000E65A4" w:rsidP="000E65A4">
    <w:pPr>
      <w:pStyle w:val="Header"/>
    </w:pPr>
    <w:r>
      <w:rPr>
        <w:noProof/>
      </w:rPr>
      <w:drawing>
        <wp:inline distT="0" distB="0" distL="0" distR="0" wp14:anchorId="76FD517B" wp14:editId="3915DE99">
          <wp:extent cx="323850" cy="390525"/>
          <wp:effectExtent l="0" t="0" r="0" b="9525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051"/>
    <w:rsid w:val="00030EB0"/>
    <w:rsid w:val="00053C9F"/>
    <w:rsid w:val="000E65A4"/>
    <w:rsid w:val="00145382"/>
    <w:rsid w:val="0016070D"/>
    <w:rsid w:val="001777E9"/>
    <w:rsid w:val="001A7ACB"/>
    <w:rsid w:val="001B7B58"/>
    <w:rsid w:val="00470260"/>
    <w:rsid w:val="0048647C"/>
    <w:rsid w:val="00576F0D"/>
    <w:rsid w:val="005C615B"/>
    <w:rsid w:val="00613670"/>
    <w:rsid w:val="006150D6"/>
    <w:rsid w:val="007B32EF"/>
    <w:rsid w:val="007C0E05"/>
    <w:rsid w:val="00935468"/>
    <w:rsid w:val="009E6D4D"/>
    <w:rsid w:val="00A41446"/>
    <w:rsid w:val="00A54484"/>
    <w:rsid w:val="00AE71D2"/>
    <w:rsid w:val="00B1092B"/>
    <w:rsid w:val="00CE570E"/>
    <w:rsid w:val="00D070FF"/>
    <w:rsid w:val="00D44EC6"/>
    <w:rsid w:val="00DA3522"/>
    <w:rsid w:val="00DD6051"/>
    <w:rsid w:val="00EB52C7"/>
    <w:rsid w:val="00F2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63E78"/>
  <w15:docId w15:val="{4844DF2D-B409-4E3A-9B0F-8F1E7711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070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70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70F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E6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5A4"/>
  </w:style>
  <w:style w:type="paragraph" w:styleId="Footer">
    <w:name w:val="footer"/>
    <w:basedOn w:val="Normal"/>
    <w:link w:val="FooterChar"/>
    <w:uiPriority w:val="99"/>
    <w:unhideWhenUsed/>
    <w:rsid w:val="000E6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Riham Riham</dc:creator>
  <cp:lastModifiedBy>tk</cp:lastModifiedBy>
  <cp:revision>11</cp:revision>
  <dcterms:created xsi:type="dcterms:W3CDTF">2017-12-02T17:08:00Z</dcterms:created>
  <dcterms:modified xsi:type="dcterms:W3CDTF">2026-05-12T13:48:00Z</dcterms:modified>
</cp:coreProperties>
</file>