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977" w14:textId="125E3524" w:rsidR="00A17397" w:rsidRPr="00867E25" w:rsidRDefault="00A17397" w:rsidP="00867E25">
      <w:pPr>
        <w:ind w:left="41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67E2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مال الراعي.. ومال الكنيسة</w:t>
      </w:r>
      <w:r w:rsidR="00867E2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0F949074" w14:textId="77777777" w:rsidR="007762D2" w:rsidRPr="00B666AF" w:rsidRDefault="007762D2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>نحب أن نعرف رأيك "أيها القارئ العزيز".</w:t>
      </w:r>
    </w:p>
    <w:p w14:paraId="51766265" w14:textId="4CC37BDD" w:rsidR="007762D2" w:rsidRDefault="003D0345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- ونرحب به </w:t>
      </w:r>
      <w:proofErr w:type="spellStart"/>
      <w:r w:rsidRPr="00B666AF">
        <w:rPr>
          <w:rFonts w:ascii="Simplified Arabic" w:hAnsi="Simplified Arabic" w:cs="Simplified Arabic" w:hint="cs"/>
          <w:sz w:val="28"/>
          <w:szCs w:val="28"/>
          <w:rtl/>
        </w:rPr>
        <w:t>به</w:t>
      </w:r>
      <w:proofErr w:type="spellEnd"/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وننشره- </w:t>
      </w:r>
      <w:proofErr w:type="spellStart"/>
      <w:r w:rsidRPr="00B666AF">
        <w:rPr>
          <w:rFonts w:ascii="Simplified Arabic" w:hAnsi="Simplified Arabic" w:cs="Simplified Arabic" w:hint="cs"/>
          <w:sz w:val="28"/>
          <w:szCs w:val="28"/>
          <w:rtl/>
        </w:rPr>
        <w:t>لكيما</w:t>
      </w:r>
      <w:proofErr w:type="spellEnd"/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نناقش معًا موضوع: </w:t>
      </w:r>
    </w:p>
    <w:p w14:paraId="0273AE9F" w14:textId="29C89CF1" w:rsidR="002A59C5" w:rsidRPr="002A59C5" w:rsidRDefault="002A59C5" w:rsidP="002A59C5">
      <w:pPr>
        <w:ind w:left="41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A59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مال الراعي.. ومال الكنيسة</w:t>
      </w:r>
    </w:p>
    <w:p w14:paraId="45A995A2" w14:textId="77777777" w:rsidR="003D0345" w:rsidRPr="00B666AF" w:rsidRDefault="00485B04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 </w:t>
      </w:r>
      <w:r w:rsidR="001F265F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المال الذي يصل إلى يد الراعي، كله </w:t>
      </w:r>
      <w:r w:rsidR="00531021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ملك الله. </w:t>
      </w:r>
      <w:r w:rsidR="00531021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الناس قد أعطوه للراعي كوكيل لله: </w:t>
      </w:r>
      <w:r w:rsidR="00055383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ينفقه </w:t>
      </w:r>
      <w:r w:rsidR="00006B0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بطريقة ترضي ضمائرهم، </w:t>
      </w:r>
      <w:proofErr w:type="spellStart"/>
      <w:r w:rsidR="00006B09" w:rsidRPr="00B666AF">
        <w:rPr>
          <w:rFonts w:ascii="Simplified Arabic" w:hAnsi="Simplified Arabic" w:cs="Simplified Arabic" w:hint="cs"/>
          <w:sz w:val="28"/>
          <w:szCs w:val="28"/>
          <w:rtl/>
        </w:rPr>
        <w:t>وتشعوهم</w:t>
      </w:r>
      <w:proofErr w:type="spellEnd"/>
      <w:r w:rsidR="00006B0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1490E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أن الذي قدموه قد وصل إلى الله فعلًا.. </w:t>
      </w:r>
    </w:p>
    <w:p w14:paraId="15DE32A2" w14:textId="103991A3" w:rsidR="0051490E" w:rsidRPr="00B666AF" w:rsidRDefault="0051490E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كثير من الناس يفضلون أن يعطوا عشورهم ونذورهم للفقراء، </w:t>
      </w: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إذ قد قال المسيح: "كنت جوعانا فأطعمتموني" </w:t>
      </w:r>
      <w:r w:rsidR="00D72E10" w:rsidRPr="00B666AF">
        <w:rPr>
          <w:rFonts w:ascii="Simplified Arabic" w:hAnsi="Simplified Arabic" w:cs="Simplified Arabic" w:hint="cs"/>
          <w:sz w:val="28"/>
          <w:szCs w:val="28"/>
          <w:rtl/>
        </w:rPr>
        <w:t>واستطرد: "</w:t>
      </w:r>
      <w:r w:rsidR="00923E13" w:rsidRPr="00B666AF">
        <w:rPr>
          <w:sz w:val="18"/>
          <w:szCs w:val="18"/>
          <w:rtl/>
        </w:rPr>
        <w:t xml:space="preserve"> </w:t>
      </w:r>
      <w:r w:rsidR="00923E13" w:rsidRPr="00B666AF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هؤُلاَءِ الأَصَاغِرِ، فَبِي فَعَلْتُمْ</w:t>
      </w:r>
      <w:r w:rsidR="00AB1BD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" (متى 25: 40). وهم </w:t>
      </w:r>
      <w:r w:rsidR="00530CD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في ذلك يفضلون أن يعطوا </w:t>
      </w:r>
      <w:r w:rsidR="0088443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الفقراء </w:t>
      </w:r>
      <w:r w:rsidR="0066791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شخصيًا، بأيديهم ليطمئنوا أن المال قد وصل إليهم. لأن البعض لا يطمئن- للأسقف الشديد- </w:t>
      </w:r>
      <w:r w:rsidR="004435EF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أن الراعي سيوصل </w:t>
      </w:r>
      <w:r w:rsidR="005D0ED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المال للفقراء، إذ قد يعتبره </w:t>
      </w:r>
      <w:r w:rsidR="00D03A3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ملكًا لنفسه. فقد يعتبر </w:t>
      </w:r>
      <w:r w:rsidR="0053327E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أن المال عندما يصل إليه شخصيًا، يكون قد </w:t>
      </w:r>
      <w:r w:rsidR="00AE1E83" w:rsidRPr="00B666AF">
        <w:rPr>
          <w:rFonts w:ascii="Simplified Arabic" w:hAnsi="Simplified Arabic" w:cs="Simplified Arabic" w:hint="cs"/>
          <w:sz w:val="28"/>
          <w:szCs w:val="28"/>
          <w:rtl/>
        </w:rPr>
        <w:t>وصل إلى الله.</w:t>
      </w:r>
      <w:proofErr w:type="gramStart"/>
      <w:r w:rsidR="00AE1E83" w:rsidRPr="00B666A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A59C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E1E83" w:rsidRPr="00B666AF">
        <w:rPr>
          <w:rFonts w:ascii="Simplified Arabic" w:hAnsi="Simplified Arabic" w:cs="Simplified Arabic" w:hint="cs"/>
          <w:sz w:val="28"/>
          <w:szCs w:val="28"/>
          <w:rtl/>
        </w:rPr>
        <w:t>!</w:t>
      </w:r>
      <w:proofErr w:type="gramEnd"/>
    </w:p>
    <w:p w14:paraId="08492EF9" w14:textId="77777777" w:rsidR="00AE1E83" w:rsidRPr="00B666AF" w:rsidRDefault="0035762A" w:rsidP="00B666AF">
      <w:pPr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فما هو الحل </w:t>
      </w:r>
      <w:proofErr w:type="gramStart"/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إذن؟..</w:t>
      </w:r>
      <w:proofErr w:type="gramEnd"/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متى نعتبر أن العشور </w:t>
      </w:r>
      <w:r w:rsidR="00BA6003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والنذور والبكور قد وصلت </w:t>
      </w:r>
      <w:r w:rsidR="00D050F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إلى </w:t>
      </w:r>
      <w:proofErr w:type="gramStart"/>
      <w:r w:rsidR="00D050F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الله؟..</w:t>
      </w:r>
      <w:proofErr w:type="gramEnd"/>
      <w:r w:rsidR="00D050F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هل عندما </w:t>
      </w:r>
      <w:r w:rsidR="009F17E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تصل إلى أيدى </w:t>
      </w:r>
      <w:r w:rsidR="006B063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الرعاة، أم </w:t>
      </w:r>
      <w:r w:rsidR="00F91CA5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عندما تصل </w:t>
      </w:r>
      <w:r w:rsidR="008B0FB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إلى أيدى </w:t>
      </w:r>
      <w:proofErr w:type="gramStart"/>
      <w:r w:rsidR="001A12C2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الفقراء؟..</w:t>
      </w:r>
      <w:proofErr w:type="gramEnd"/>
      <w:r w:rsidR="001A12C2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7A9BA9D2" w14:textId="77777777" w:rsidR="001A12C2" w:rsidRPr="00B666AF" w:rsidRDefault="001A12C2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في الواقع أن مال الله يشمل هؤلاء وأولئك </w:t>
      </w:r>
      <w:r w:rsidR="007C376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وغيرهم.. ما لله يشمل رجال </w:t>
      </w:r>
      <w:r w:rsidR="004C75FD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الإكليروس جميعًا، وكل خدام الكنيسة، والكنيسة اذتها بكل احتياجاتها من </w:t>
      </w:r>
      <w:r w:rsidR="00375274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بناء وبخور وزيت </w:t>
      </w:r>
      <w:r w:rsidR="003004C5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وصور </w:t>
      </w:r>
      <w:r w:rsidR="005E2A4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وخلافه. ويشمل </w:t>
      </w:r>
      <w:r w:rsidR="004B7D6E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خدمات الكنيسة كلها. ويشمل الفقراء والمحتاجين.. وليس المال خاصًا بالراعي وحده.. </w:t>
      </w:r>
    </w:p>
    <w:p w14:paraId="40CED34D" w14:textId="77777777" w:rsidR="004B7D6E" w:rsidRPr="00B666AF" w:rsidRDefault="009332EA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59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 الراعي الذي يدرك أن ما يصل إلى يده من مال يجب أن ينفق على كل هؤلاء، </w:t>
      </w:r>
      <w:r w:rsidR="000C1165" w:rsidRPr="002A59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هو الذي يأتمنه </w:t>
      </w:r>
      <w:r w:rsidR="00494556" w:rsidRPr="002A59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الناس على عشورهم </w:t>
      </w:r>
      <w:r w:rsidR="003C6867" w:rsidRPr="002A59C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ونذورهم.</w:t>
      </w:r>
      <w:r w:rsidR="003C686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أما الذي يعتبر أن كل ما يصل إلى يده إنما يؤول </w:t>
      </w:r>
      <w:r w:rsidR="00B071D1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إلى جيبه الخاص، فإن هذا يكون </w:t>
      </w:r>
      <w:r w:rsidR="000F44A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قد سلب الله حقوقه، ومن يده يطلب </w:t>
      </w:r>
      <w:r w:rsidR="00AF204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الرب حقوق </w:t>
      </w:r>
      <w:r w:rsidR="00A928E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الفقراء واحتياجات </w:t>
      </w:r>
      <w:r w:rsidR="00D47D5D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الكنيسة. ومثل هذا لا يأتمنه الناس على عطاياهم التي يقدمونها لله.. </w:t>
      </w:r>
    </w:p>
    <w:p w14:paraId="598D0E1B" w14:textId="77777777" w:rsidR="00D47D5D" w:rsidRPr="00B666AF" w:rsidRDefault="00D47D5D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يجب أن يكون هناك خط فاصل واضح بين مال الراعي ومال الكنسة</w:t>
      </w: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. ما هو هذا الخط </w:t>
      </w:r>
      <w:proofErr w:type="gramStart"/>
      <w:r w:rsidRPr="00B666AF">
        <w:rPr>
          <w:rFonts w:ascii="Simplified Arabic" w:hAnsi="Simplified Arabic" w:cs="Simplified Arabic" w:hint="cs"/>
          <w:sz w:val="28"/>
          <w:szCs w:val="28"/>
          <w:rtl/>
        </w:rPr>
        <w:t>الفاصل؟..</w:t>
      </w:r>
      <w:proofErr w:type="gramEnd"/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وكيف </w:t>
      </w:r>
      <w:proofErr w:type="gramStart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>نميزه؟..</w:t>
      </w:r>
      <w:proofErr w:type="gramEnd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>فلنتلمسه</w:t>
      </w:r>
      <w:proofErr w:type="spellEnd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إذن في </w:t>
      </w:r>
      <w:proofErr w:type="spellStart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>الدسقولية</w:t>
      </w:r>
      <w:proofErr w:type="spellEnd"/>
      <w:r w:rsidR="0007031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وقوانين الكنيسة: </w:t>
      </w:r>
    </w:p>
    <w:p w14:paraId="1363198C" w14:textId="040384CE" w:rsidR="00070312" w:rsidRPr="00B666AF" w:rsidRDefault="00AE7CD2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ينص الباب الخامس من </w:t>
      </w:r>
      <w:proofErr w:type="spellStart"/>
      <w:r w:rsidRPr="00B666AF">
        <w:rPr>
          <w:rFonts w:ascii="Simplified Arabic" w:hAnsi="Simplified Arabic" w:cs="Simplified Arabic" w:hint="cs"/>
          <w:sz w:val="28"/>
          <w:szCs w:val="28"/>
          <w:rtl/>
        </w:rPr>
        <w:t>الدسقولية</w:t>
      </w:r>
      <w:proofErr w:type="spellEnd"/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على أن الراعي "ينبغي </w:t>
      </w:r>
      <w:r w:rsidR="0022330C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أن ينال طعامه </w:t>
      </w:r>
      <w:r w:rsidR="00033ED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وكساءه </w:t>
      </w:r>
      <w:r w:rsidR="00033ED7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بقدر ا</w:t>
      </w:r>
      <w:r w:rsidR="00EC2E87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لكفاف</w:t>
      </w:r>
      <w:r w:rsidR="00EC2E8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، كما يليق بالحاجة والعفاف. </w:t>
      </w:r>
      <w:r w:rsidR="00EC2E87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ولا ينال من مال بيعة الرب كأنه له رأس مال، بل بقدر، لأن الفاعل </w:t>
      </w:r>
      <w:r w:rsidR="00F03711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مستحق أجرته، ولا يكون </w:t>
      </w:r>
      <w:r w:rsidR="00302F4B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مسرفًا</w:t>
      </w:r>
      <w:r w:rsid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="00302F4B" w:rsidRP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F11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".</w:t>
      </w:r>
      <w:r w:rsidR="00302F4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BD7CD60" w14:textId="0C1B136E" w:rsidR="00302F4B" w:rsidRPr="00B666AF" w:rsidRDefault="00302F4B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هذا النص يعطي الرعاة الحق في أن يأخذوا </w:t>
      </w:r>
      <w:r w:rsidR="00826AD3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من مال الكنيسة كفافهم </w:t>
      </w:r>
      <w:r w:rsidR="00BF1DDF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فقط، </w:t>
      </w:r>
      <w:r w:rsidR="00E04F5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مجرد احتياجاتهم بغير </w:t>
      </w:r>
      <w:r w:rsidR="007F224D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إ</w:t>
      </w:r>
      <w:r w:rsidR="00E04F50" w:rsidRPr="00B666AF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شراف</w:t>
      </w:r>
      <w:r w:rsidR="00E04F5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. ولا </w:t>
      </w:r>
      <w:r w:rsidR="00F10F7C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يصح أن يعتبروا مال البيعة ملكًا خاصًا لهم ويستطرد </w:t>
      </w:r>
      <w:r w:rsidR="0004201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هذا الباب: </w:t>
      </w:r>
    </w:p>
    <w:p w14:paraId="00EEBA97" w14:textId="580D8167" w:rsidR="00042019" w:rsidRPr="00B666AF" w:rsidRDefault="001C5231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"والعشور </w:t>
      </w:r>
      <w:r w:rsidR="00596C67" w:rsidRPr="00B666AF">
        <w:rPr>
          <w:rFonts w:ascii="Simplified Arabic" w:hAnsi="Simplified Arabic" w:cs="Simplified Arabic" w:hint="cs"/>
          <w:sz w:val="28"/>
          <w:szCs w:val="28"/>
          <w:rtl/>
        </w:rPr>
        <w:t>والب</w:t>
      </w:r>
      <w:r w:rsidR="007129C3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596C67" w:rsidRPr="00B666AF">
        <w:rPr>
          <w:rFonts w:ascii="Simplified Arabic" w:hAnsi="Simplified Arabic" w:cs="Simplified Arabic" w:hint="cs"/>
          <w:sz w:val="28"/>
          <w:szCs w:val="28"/>
          <w:rtl/>
        </w:rPr>
        <w:t>ور التي تدفع للكنيسة كوصية الله، فليفرقوها كرجال الله- ك</w:t>
      </w:r>
      <w:r w:rsidR="007129C3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96C67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كلاء صالحين- على الأيتام </w:t>
      </w:r>
      <w:r w:rsidR="004F314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والأرامل والمتضايقين والغرباء والمحتاجين، </w:t>
      </w:r>
      <w:r w:rsidR="007B4EB3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كمن يحاسبهم الله عليه". </w:t>
      </w:r>
    </w:p>
    <w:p w14:paraId="6178D6BF" w14:textId="77777777" w:rsidR="007B4EB3" w:rsidRPr="00B666AF" w:rsidRDefault="00A5500A" w:rsidP="00B666AF">
      <w:pPr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"أما </w:t>
      </w:r>
      <w:r w:rsidR="00796E8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مال الرب فلا تفرطوا فيه، ولا تأكلوه </w:t>
      </w:r>
      <w:r w:rsidR="002C565A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وتنفقوه </w:t>
      </w:r>
      <w:r w:rsidR="00BB5C8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على أنفسكم </w:t>
      </w:r>
      <w:r w:rsidR="00B07DF1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وحدكم.. </w:t>
      </w:r>
      <w:r w:rsidR="00B07DF1" w:rsidRPr="007C3554">
        <w:rPr>
          <w:rFonts w:ascii="Simplified Arabic" w:hAnsi="Simplified Arabic" w:cs="Simplified Arabic" w:hint="cs"/>
          <w:sz w:val="28"/>
          <w:szCs w:val="28"/>
          <w:rtl/>
        </w:rPr>
        <w:t>بل تكونون</w:t>
      </w:r>
      <w:r w:rsidR="00B07DF1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مثل البقرة </w:t>
      </w:r>
      <w:r w:rsidR="009A7D8A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التي تعمل في </w:t>
      </w:r>
      <w:r w:rsidR="004A2B1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البيدر بغير </w:t>
      </w:r>
      <w:r w:rsidR="004A2B14" w:rsidRPr="00B666AF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كمامة</w:t>
      </w:r>
      <w:r w:rsidR="004A2B1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وتأكل </w:t>
      </w:r>
      <w:r w:rsidR="007D4F14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منه. لكن لا تأكل الكل".. </w:t>
      </w:r>
    </w:p>
    <w:p w14:paraId="73D33773" w14:textId="77777777" w:rsidR="007D4F14" w:rsidRPr="00B666AF" w:rsidRDefault="007065E1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ما أجمل هذه العبارة في </w:t>
      </w:r>
      <w:proofErr w:type="spellStart"/>
      <w:r w:rsidRPr="00B666AF">
        <w:rPr>
          <w:rFonts w:ascii="Simplified Arabic" w:hAnsi="Simplified Arabic" w:cs="Simplified Arabic" w:hint="cs"/>
          <w:sz w:val="28"/>
          <w:szCs w:val="28"/>
          <w:rtl/>
        </w:rPr>
        <w:t>الدسقولية</w:t>
      </w:r>
      <w:proofErr w:type="spellEnd"/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"تأكل منه، لكن لا تأكل الكل". </w:t>
      </w:r>
      <w:r w:rsidR="002E1DED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تأكل على قدر كفافها، وتترك </w:t>
      </w:r>
      <w:r w:rsidR="00E8518A" w:rsidRPr="00B666AF">
        <w:rPr>
          <w:rFonts w:ascii="Simplified Arabic" w:hAnsi="Simplified Arabic" w:cs="Simplified Arabic" w:hint="cs"/>
          <w:sz w:val="28"/>
          <w:szCs w:val="28"/>
          <w:rtl/>
        </w:rPr>
        <w:t>الباقي كله لغيرها ليأكل معه</w:t>
      </w:r>
      <w:r w:rsidR="00DF571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 "خادم المذبح، من المذبح يأكل"، ولكنه لا يأكل الكل. من المذبح يأكل </w:t>
      </w:r>
      <w:r w:rsidR="006D252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الأسقف، </w:t>
      </w:r>
      <w:r w:rsidR="0099687D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ومعه يأكل الكاهن، ومعهما </w:t>
      </w:r>
      <w:r w:rsidR="00C4386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يأكل الشماس </w:t>
      </w:r>
      <w:proofErr w:type="spellStart"/>
      <w:r w:rsidR="00C43862" w:rsidRPr="00B666AF">
        <w:rPr>
          <w:rFonts w:ascii="Simplified Arabic" w:hAnsi="Simplified Arabic" w:cs="Simplified Arabic" w:hint="cs"/>
          <w:sz w:val="28"/>
          <w:szCs w:val="28"/>
          <w:rtl/>
        </w:rPr>
        <w:t>والأغنسطس</w:t>
      </w:r>
      <w:proofErr w:type="spellEnd"/>
      <w:r w:rsidR="00C43862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والمرتل </w:t>
      </w:r>
      <w:r w:rsidR="008201B2" w:rsidRPr="00B666AF">
        <w:rPr>
          <w:rFonts w:ascii="Simplified Arabic" w:hAnsi="Simplified Arabic" w:cs="Simplified Arabic" w:hint="cs"/>
          <w:sz w:val="28"/>
          <w:szCs w:val="28"/>
          <w:rtl/>
        </w:rPr>
        <w:t>والقيم. ومع كل أولئ</w:t>
      </w:r>
      <w:r w:rsidR="00BC7898" w:rsidRPr="00B666AF">
        <w:rPr>
          <w:rFonts w:ascii="Simplified Arabic" w:hAnsi="Simplified Arabic" w:cs="Simplified Arabic" w:hint="cs"/>
          <w:sz w:val="28"/>
          <w:szCs w:val="28"/>
          <w:rtl/>
        </w:rPr>
        <w:t>ك يأكل من ال</w:t>
      </w:r>
      <w:r w:rsidR="00596EBD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مذبح أيضًا، الغريب والضيف، واليتيم </w:t>
      </w:r>
      <w:r w:rsidR="002B77BF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والأرملة، والفقراء </w:t>
      </w:r>
      <w:r w:rsidR="005B1ED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والمحتاجون. </w:t>
      </w:r>
    </w:p>
    <w:p w14:paraId="090328D2" w14:textId="09A91CCF" w:rsidR="005B1ED9" w:rsidRDefault="005B1ED9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لا يجوز مطلقًا لخادم المذبح، أن يأكل </w:t>
      </w:r>
      <w:r w:rsidR="005F0A4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وحده من المذبح، ويترك </w:t>
      </w:r>
      <w:r w:rsidR="00CE1E3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الباقين، شركاه في الخدمة مهما قلت رتبهم، </w:t>
      </w:r>
      <w:r w:rsidR="00CE1E36" w:rsidRPr="00B666AF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وشركاءه</w:t>
      </w:r>
      <w:r w:rsidR="00CE1E3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C42A2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جسد المسيح. لا يجوز أن يأكل من </w:t>
      </w:r>
      <w:r w:rsidR="00376B9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المذبح، ويكنز </w:t>
      </w:r>
      <w:r w:rsidR="003C3A07" w:rsidRPr="00B666AF">
        <w:rPr>
          <w:rFonts w:ascii="Simplified Arabic" w:hAnsi="Simplified Arabic" w:cs="Simplified Arabic" w:hint="cs"/>
          <w:sz w:val="28"/>
          <w:szCs w:val="28"/>
          <w:rtl/>
        </w:rPr>
        <w:t>ويخزن في جيبه الخاص!</w:t>
      </w:r>
    </w:p>
    <w:p w14:paraId="37C2F59C" w14:textId="41C5D71A" w:rsidR="007C3554" w:rsidRPr="00FC052C" w:rsidRDefault="007C3554" w:rsidP="00FC052C">
      <w:pPr>
        <w:ind w:left="4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05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 تكنزوا لكم كنوزًا على الأرض</w:t>
      </w:r>
    </w:p>
    <w:p w14:paraId="5941C572" w14:textId="720FBB49" w:rsidR="003C3A07" w:rsidRPr="00B666AF" w:rsidRDefault="00575FE2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وهكذا تشترط قوانين </w:t>
      </w:r>
      <w:r w:rsidR="006C633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الكنيسة أن يكون الراعي "جيد التدبير". </w:t>
      </w:r>
      <w:r w:rsidR="0018004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"يعرف جيدا من هم الذين في ضيقة، ويدبر </w:t>
      </w:r>
      <w:r w:rsidR="006E20D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ويدفع لكل واحد كما </w:t>
      </w:r>
      <w:r w:rsidR="0054773C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يجب". وهكذا تقول </w:t>
      </w:r>
      <w:proofErr w:type="spellStart"/>
      <w:r w:rsidR="00856E88" w:rsidRPr="00B666AF">
        <w:rPr>
          <w:rFonts w:ascii="Simplified Arabic" w:hAnsi="Simplified Arabic" w:cs="Simplified Arabic" w:hint="cs"/>
          <w:sz w:val="28"/>
          <w:szCs w:val="28"/>
          <w:rtl/>
        </w:rPr>
        <w:t>الدسقولية</w:t>
      </w:r>
      <w:proofErr w:type="spellEnd"/>
      <w:r w:rsidR="00856E8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0931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(الباب 15) ".. </w:t>
      </w:r>
      <w:r w:rsidR="00A00931" w:rsidRPr="00FC05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والذي تجمعه، فرقه على الأخوة </w:t>
      </w:r>
      <w:r w:rsidR="005833F8" w:rsidRPr="00FC05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الأيتام </w:t>
      </w:r>
      <w:r w:rsidR="001E48F9" w:rsidRPr="00FC05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والأرامل بعدل</w:t>
      </w:r>
      <w:r w:rsidR="001E48F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.. اكسوا </w:t>
      </w:r>
      <w:r w:rsidR="000B05F9" w:rsidRPr="00B666AF">
        <w:rPr>
          <w:rFonts w:ascii="Simplified Arabic" w:hAnsi="Simplified Arabic" w:cs="Simplified Arabic" w:hint="cs"/>
          <w:sz w:val="28"/>
          <w:szCs w:val="28"/>
          <w:rtl/>
        </w:rPr>
        <w:t>المحتاجين وعولوهم.. ونجوا العبيد المأ</w:t>
      </w:r>
      <w:r w:rsidR="00FC052C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0B05F9" w:rsidRPr="00B666AF">
        <w:rPr>
          <w:rFonts w:ascii="Simplified Arabic" w:hAnsi="Simplified Arabic" w:cs="Simplified Arabic" w:hint="cs"/>
          <w:sz w:val="28"/>
          <w:szCs w:val="28"/>
          <w:rtl/>
        </w:rPr>
        <w:t>ورين المربوطين والم</w:t>
      </w:r>
      <w:r w:rsidR="00FC052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0B05F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خوذين </w:t>
      </w:r>
      <w:r w:rsidR="00A44EF8" w:rsidRPr="00B666AF">
        <w:rPr>
          <w:rFonts w:ascii="Simplified Arabic" w:hAnsi="Simplified Arabic" w:cs="Simplified Arabic" w:hint="cs"/>
          <w:sz w:val="28"/>
          <w:szCs w:val="28"/>
          <w:rtl/>
        </w:rPr>
        <w:t>ظلم</w:t>
      </w:r>
      <w:r w:rsidR="00FC052C">
        <w:rPr>
          <w:rFonts w:ascii="Simplified Arabic" w:hAnsi="Simplified Arabic" w:cs="Simplified Arabic" w:hint="cs"/>
          <w:sz w:val="28"/>
          <w:szCs w:val="28"/>
          <w:rtl/>
        </w:rPr>
        <w:t>ًا</w:t>
      </w:r>
      <w:r w:rsidR="00A44EF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0C7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والذين وقعوا في حكم لأجل </w:t>
      </w:r>
      <w:r w:rsidR="00042C96" w:rsidRPr="00B666AF">
        <w:rPr>
          <w:rFonts w:ascii="Simplified Arabic" w:hAnsi="Simplified Arabic" w:cs="Simplified Arabic" w:hint="cs"/>
          <w:sz w:val="28"/>
          <w:szCs w:val="28"/>
          <w:rtl/>
        </w:rPr>
        <w:t>السيد المسيح</w:t>
      </w:r>
      <w:r w:rsidR="00FC052C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042C96" w:rsidRPr="00B666AF">
        <w:rPr>
          <w:rFonts w:ascii="Simplified Arabic" w:hAnsi="Simplified Arabic" w:cs="Simplified Arabic" w:hint="cs"/>
          <w:sz w:val="28"/>
          <w:szCs w:val="28"/>
          <w:rtl/>
        </w:rPr>
        <w:t>".</w:t>
      </w:r>
    </w:p>
    <w:p w14:paraId="4B40995B" w14:textId="7DD4E525" w:rsidR="00042C96" w:rsidRPr="00B666AF" w:rsidRDefault="00042C96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وتحذر القوانين من أن يعتبر </w:t>
      </w:r>
      <w:r w:rsidR="008755E6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الراعي مال الكنيسة ملكًا خاصًا له. فيقول </w:t>
      </w:r>
      <w:r w:rsidR="008F3083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القانون 29 من الكتاب الثاني للرسل "وليهتم </w:t>
      </w:r>
      <w:r w:rsidR="00F5137C" w:rsidRPr="00B666AF">
        <w:rPr>
          <w:rFonts w:ascii="Simplified Arabic" w:hAnsi="Simplified Arabic" w:cs="Simplified Arabic" w:hint="cs"/>
          <w:sz w:val="28"/>
          <w:szCs w:val="28"/>
          <w:rtl/>
        </w:rPr>
        <w:t>الأسقف بأشياء الكنيسة ويدبرها، كان الله هو الرقيب عليه</w:t>
      </w:r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ويجب </w:t>
      </w:r>
      <w:proofErr w:type="gramStart"/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</w:t>
      </w:r>
      <w:r w:rsidR="00180995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proofErr w:type="gramEnd"/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يأخذ منها ربح</w:t>
      </w:r>
      <w:r w:rsid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 له وحده، ولا أن يهب ما لله لأبناء جنسه (ل</w:t>
      </w:r>
      <w:r w:rsid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F5137C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قاربه) وأن كانوا فقراء. ولا أن يتجر في الكنيسة بحجة </w:t>
      </w:r>
      <w:r w:rsidR="00B26154" w:rsidRPr="001809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أولئك".</w:t>
      </w:r>
    </w:p>
    <w:p w14:paraId="084803F7" w14:textId="77777777" w:rsidR="00B26154" w:rsidRPr="00B666AF" w:rsidRDefault="00B26154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أمامنا نوعان من الإكليروس يأكلان من المذبح: أصحاب درجة الأسقفية، ثم القسوس وباقي الخدام. </w:t>
      </w:r>
    </w:p>
    <w:p w14:paraId="4DCCCE48" w14:textId="1BAB10B9" w:rsidR="00B26154" w:rsidRPr="00B666AF" w:rsidRDefault="00B26154" w:rsidP="00B666AF">
      <w:pPr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 أصحاب درجة الأسقفية، فهم حالي</w:t>
      </w:r>
      <w:r w:rsidR="00B618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 من الرهبان- الرهبان </w:t>
      </w:r>
      <w:proofErr w:type="spellStart"/>
      <w:r w:rsidR="003157C2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B618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BC621E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سكيم</w:t>
      </w:r>
      <w:r w:rsidR="00B618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BC621E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ين</w:t>
      </w:r>
      <w:proofErr w:type="spellEnd"/>
      <w:r w:rsidR="00BC621E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أي أعلى درجة في النساك، وهم جميعًا قد نذروا </w:t>
      </w:r>
      <w:r w:rsidR="0079618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الفقر الاختيار</w:t>
      </w:r>
      <w:r w:rsidR="0063130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79618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أي لا يملكون شيئًا، ولا يستطيعون أن يملكوا. </w:t>
      </w:r>
    </w:p>
    <w:p w14:paraId="451278CC" w14:textId="6FBB37B0" w:rsidR="00796180" w:rsidRPr="00B666AF" w:rsidRDefault="00796180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>كل ما يصل إلى أيديهم هو ملك لله. أنهم ي</w:t>
      </w:r>
      <w:r w:rsidR="0063130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كلون- بقدر كفافهم </w:t>
      </w:r>
      <w:r w:rsidR="00C06622" w:rsidRPr="00B666AF">
        <w:rPr>
          <w:rFonts w:ascii="Simplified Arabic" w:hAnsi="Simplified Arabic" w:cs="Simplified Arabic" w:hint="cs"/>
          <w:sz w:val="28"/>
          <w:szCs w:val="28"/>
          <w:rtl/>
        </w:rPr>
        <w:t>فقط- من مال البيعة</w:t>
      </w:r>
      <w:r w:rsidR="00AC5B4A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. وكل ما يصل إلى أيديهم هو ملك للكنيسة. لذلك </w:t>
      </w:r>
      <w:r w:rsidR="0005736F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نادينا </w:t>
      </w:r>
      <w:r w:rsidR="001C0D7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مرارًا أنهم لا يرثون، ولا يورثون، ولا يملكون شيئًا يورث. هم مجرد وكلاء على أموال </w:t>
      </w:r>
      <w:proofErr w:type="spellStart"/>
      <w:r w:rsidR="001C0D79" w:rsidRPr="00B666AF">
        <w:rPr>
          <w:rFonts w:ascii="Simplified Arabic" w:hAnsi="Simplified Arabic" w:cs="Simplified Arabic" w:hint="cs"/>
          <w:sz w:val="28"/>
          <w:szCs w:val="28"/>
          <w:rtl/>
        </w:rPr>
        <w:t>إيبارشياتهم</w:t>
      </w:r>
      <w:proofErr w:type="spellEnd"/>
      <w:r w:rsidR="001C0D79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70B0FF60" w14:textId="77777777" w:rsidR="00EB2E21" w:rsidRPr="00B666AF" w:rsidRDefault="001C0D79" w:rsidP="00B666AF">
      <w:pPr>
        <w:ind w:left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الأسقف كراهب </w:t>
      </w:r>
      <w:r w:rsidR="00360E47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نذر</w:t>
      </w:r>
      <w:r w:rsidR="005B5E90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الفقر، ليس له مال خاص يورث. كل ماله </w:t>
      </w:r>
      <w:r w:rsidR="00850038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ملك للإيبارشية. والإيبارشية لم تمت حتى </w:t>
      </w:r>
      <w:r w:rsidR="00EB2E21" w:rsidRPr="00B666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تورث!</w:t>
      </w:r>
    </w:p>
    <w:p w14:paraId="5141FAD6" w14:textId="77777777" w:rsidR="00EB2E21" w:rsidRPr="00B666AF" w:rsidRDefault="00EB2E21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أما الكهنة المتزوجون </w:t>
      </w:r>
      <w:r w:rsidR="009021BA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وباقي الخدام، فلهم أسرات، يحق لهم أن يملكوا في حدود </w:t>
      </w:r>
      <w:r w:rsidR="001F658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روحانية الكاهن. </w:t>
      </w:r>
      <w:r w:rsidR="003A55F8" w:rsidRPr="00B666AF">
        <w:rPr>
          <w:rFonts w:ascii="Simplified Arabic" w:hAnsi="Simplified Arabic" w:cs="Simplified Arabic" w:hint="cs"/>
          <w:sz w:val="28"/>
          <w:szCs w:val="28"/>
          <w:rtl/>
        </w:rPr>
        <w:t>أنهم يأكلون من المذبح هم وعائلاتهم، ويأخذون</w:t>
      </w:r>
      <w:r w:rsidR="00EC7CB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من الكنيسة احتياجاتهم. أما باقي مال البيعة فيوزعونه </w:t>
      </w:r>
      <w:r w:rsidR="00307F2B" w:rsidRPr="00B666AF">
        <w:rPr>
          <w:rFonts w:ascii="Simplified Arabic" w:hAnsi="Simplified Arabic" w:cs="Simplified Arabic" w:hint="cs"/>
          <w:sz w:val="28"/>
          <w:szCs w:val="28"/>
          <w:rtl/>
        </w:rPr>
        <w:t>خدام الكنيسة</w:t>
      </w:r>
      <w:r w:rsidR="003A55F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0880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وعلى الفقراء، في ضوء روحانية </w:t>
      </w:r>
      <w:r w:rsidR="00EC7CB8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الاشتراكية المسيحية. </w:t>
      </w:r>
    </w:p>
    <w:p w14:paraId="6B40D269" w14:textId="4D3E21A5" w:rsidR="00307F2B" w:rsidRPr="00B666AF" w:rsidRDefault="00631308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07F2B" w:rsidRPr="00B666AF">
        <w:rPr>
          <w:rFonts w:ascii="Simplified Arabic" w:hAnsi="Simplified Arabic" w:cs="Simplified Arabic" w:hint="cs"/>
          <w:sz w:val="28"/>
          <w:szCs w:val="28"/>
          <w:rtl/>
        </w:rPr>
        <w:t>لا ترى مع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307F2B" w:rsidRPr="00B666AF">
        <w:rPr>
          <w:rFonts w:ascii="Simplified Arabic" w:hAnsi="Simplified Arabic" w:cs="Simplified Arabic" w:hint="cs"/>
          <w:sz w:val="28"/>
          <w:szCs w:val="28"/>
          <w:rtl/>
        </w:rPr>
        <w:t xml:space="preserve"> إذن أن هذا الموضوع يحتاج </w:t>
      </w:r>
      <w:r w:rsidR="008758B2" w:rsidRPr="00B666AF">
        <w:rPr>
          <w:rFonts w:ascii="Simplified Arabic" w:hAnsi="Simplified Arabic" w:cs="Simplified Arabic" w:hint="cs"/>
          <w:sz w:val="28"/>
          <w:szCs w:val="28"/>
          <w:rtl/>
        </w:rPr>
        <w:t>إلى تكملة طويلة؟</w:t>
      </w:r>
    </w:p>
    <w:p w14:paraId="30D4EAD9" w14:textId="77777777" w:rsidR="008758B2" w:rsidRPr="00B666AF" w:rsidRDefault="008758B2" w:rsidP="00B666AF">
      <w:pPr>
        <w:ind w:left="41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8758B2" w:rsidRPr="00B666AF" w:rsidSect="00B666AF">
      <w:headerReference w:type="default" r:id="rId7"/>
      <w:pgSz w:w="11906" w:h="16838"/>
      <w:pgMar w:top="1440" w:right="1274" w:bottom="1440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51ED" w14:textId="77777777" w:rsidR="00986615" w:rsidRDefault="00986615" w:rsidP="00986615">
      <w:pPr>
        <w:spacing w:after="0" w:line="240" w:lineRule="auto"/>
      </w:pPr>
      <w:r>
        <w:separator/>
      </w:r>
    </w:p>
  </w:endnote>
  <w:endnote w:type="continuationSeparator" w:id="0">
    <w:p w14:paraId="08600DFA" w14:textId="77777777" w:rsidR="00986615" w:rsidRDefault="00986615" w:rsidP="0098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08BE" w14:textId="77777777" w:rsidR="00986615" w:rsidRDefault="00986615" w:rsidP="00986615">
      <w:pPr>
        <w:spacing w:after="0" w:line="240" w:lineRule="auto"/>
      </w:pPr>
      <w:r>
        <w:separator/>
      </w:r>
    </w:p>
  </w:footnote>
  <w:footnote w:type="continuationSeparator" w:id="0">
    <w:p w14:paraId="526032CE" w14:textId="77777777" w:rsidR="00986615" w:rsidRDefault="00986615" w:rsidP="00986615">
      <w:pPr>
        <w:spacing w:after="0" w:line="240" w:lineRule="auto"/>
      </w:pPr>
      <w:r>
        <w:continuationSeparator/>
      </w:r>
    </w:p>
  </w:footnote>
  <w:footnote w:id="1">
    <w:p w14:paraId="4329701B" w14:textId="0CF0810F" w:rsidR="00867E25" w:rsidRPr="00867E25" w:rsidRDefault="00867E25" w:rsidP="00867E25">
      <w:pPr>
        <w:ind w:left="41"/>
        <w:jc w:val="both"/>
        <w:rPr>
          <w:rFonts w:ascii="Simplified Arabic" w:hAnsi="Simplified Arabic" w:cs="Simplified Arabic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67E25">
        <w:rPr>
          <w:rFonts w:ascii="Simplified Arabic" w:hAnsi="Simplified Arabic" w:cs="Simplified Arabic" w:hint="cs"/>
          <w:rtl/>
        </w:rPr>
        <w:t xml:space="preserve">مقالة </w:t>
      </w:r>
      <w:r w:rsidR="001566C1">
        <w:rPr>
          <w:rFonts w:ascii="Simplified Arabic" w:hAnsi="Simplified Arabic" w:cs="Simplified Arabic" w:hint="cs"/>
          <w:rtl/>
        </w:rPr>
        <w:t>لنيافة الأنبا</w:t>
      </w:r>
      <w:r w:rsidRPr="00867E25">
        <w:rPr>
          <w:rFonts w:ascii="Simplified Arabic" w:hAnsi="Simplified Arabic" w:cs="Simplified Arabic" w:hint="cs"/>
          <w:rtl/>
        </w:rPr>
        <w:t xml:space="preserve"> </w:t>
      </w:r>
      <w:proofErr w:type="spellStart"/>
      <w:r w:rsidRPr="00867E25">
        <w:rPr>
          <w:rFonts w:ascii="Simplified Arabic" w:hAnsi="Simplified Arabic" w:cs="Simplified Arabic" w:hint="cs"/>
          <w:rtl/>
        </w:rPr>
        <w:t>شنوده</w:t>
      </w:r>
      <w:proofErr w:type="spellEnd"/>
      <w:r w:rsidRPr="00867E25">
        <w:rPr>
          <w:rFonts w:ascii="Simplified Arabic" w:hAnsi="Simplified Arabic" w:cs="Simplified Arabic" w:hint="cs"/>
          <w:rtl/>
        </w:rPr>
        <w:t xml:space="preserve"> </w:t>
      </w:r>
      <w:r w:rsidR="001566C1">
        <w:rPr>
          <w:rFonts w:ascii="Simplified Arabic" w:hAnsi="Simplified Arabic" w:cs="Simplified Arabic" w:hint="cs"/>
          <w:rtl/>
        </w:rPr>
        <w:t>أسقف التعليم</w:t>
      </w:r>
      <w:r w:rsidRPr="00867E25">
        <w:rPr>
          <w:rFonts w:ascii="Simplified Arabic" w:hAnsi="Simplified Arabic" w:cs="Simplified Arabic" w:hint="cs"/>
          <w:rtl/>
        </w:rPr>
        <w:t>: صفحة الرعاية - مال الراعي.. ومال الكنيسة بمجلة الكرازة: أكتوبر ونوفمبر 1966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190F" w14:textId="770135C8" w:rsidR="00986615" w:rsidRDefault="00986615">
    <w:pPr>
      <w:pStyle w:val="Header"/>
    </w:pPr>
    <w:r>
      <w:rPr>
        <w:noProof/>
      </w:rPr>
      <w:drawing>
        <wp:inline distT="0" distB="0" distL="0" distR="0" wp14:anchorId="04792A81" wp14:editId="37603942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C6"/>
    <w:rsid w:val="00006B09"/>
    <w:rsid w:val="000270D6"/>
    <w:rsid w:val="00033ED7"/>
    <w:rsid w:val="00042019"/>
    <w:rsid w:val="00042C96"/>
    <w:rsid w:val="00055383"/>
    <w:rsid w:val="0005736F"/>
    <w:rsid w:val="00070312"/>
    <w:rsid w:val="000B05F9"/>
    <w:rsid w:val="000C1165"/>
    <w:rsid w:val="000F44A7"/>
    <w:rsid w:val="001566C1"/>
    <w:rsid w:val="00180049"/>
    <w:rsid w:val="00180995"/>
    <w:rsid w:val="00187B31"/>
    <w:rsid w:val="001A12C2"/>
    <w:rsid w:val="001C0D79"/>
    <w:rsid w:val="001C5231"/>
    <w:rsid w:val="001E48F9"/>
    <w:rsid w:val="001F265F"/>
    <w:rsid w:val="001F6580"/>
    <w:rsid w:val="0022330C"/>
    <w:rsid w:val="002253D2"/>
    <w:rsid w:val="002A59C5"/>
    <w:rsid w:val="002B04CB"/>
    <w:rsid w:val="002B77BF"/>
    <w:rsid w:val="002C565A"/>
    <w:rsid w:val="002E1DED"/>
    <w:rsid w:val="003004C5"/>
    <w:rsid w:val="00302F4B"/>
    <w:rsid w:val="00307F2B"/>
    <w:rsid w:val="003157C2"/>
    <w:rsid w:val="0035762A"/>
    <w:rsid w:val="00360E47"/>
    <w:rsid w:val="00375274"/>
    <w:rsid w:val="00376B90"/>
    <w:rsid w:val="003A55F8"/>
    <w:rsid w:val="003C3A07"/>
    <w:rsid w:val="003C6867"/>
    <w:rsid w:val="003D0345"/>
    <w:rsid w:val="0040034F"/>
    <w:rsid w:val="004435EF"/>
    <w:rsid w:val="00485B04"/>
    <w:rsid w:val="00494556"/>
    <w:rsid w:val="004A2B14"/>
    <w:rsid w:val="004B7D6E"/>
    <w:rsid w:val="004C75FD"/>
    <w:rsid w:val="004E64C6"/>
    <w:rsid w:val="004F314B"/>
    <w:rsid w:val="0051490E"/>
    <w:rsid w:val="00530CDB"/>
    <w:rsid w:val="00531021"/>
    <w:rsid w:val="0053327E"/>
    <w:rsid w:val="00537B56"/>
    <w:rsid w:val="0054773C"/>
    <w:rsid w:val="00575FE2"/>
    <w:rsid w:val="005833F8"/>
    <w:rsid w:val="00596C67"/>
    <w:rsid w:val="00596EBD"/>
    <w:rsid w:val="005A2E06"/>
    <w:rsid w:val="005B1ED9"/>
    <w:rsid w:val="005B5E90"/>
    <w:rsid w:val="005D0ED7"/>
    <w:rsid w:val="005E2A4B"/>
    <w:rsid w:val="005F0A49"/>
    <w:rsid w:val="00631308"/>
    <w:rsid w:val="00660880"/>
    <w:rsid w:val="006624EB"/>
    <w:rsid w:val="00667919"/>
    <w:rsid w:val="006B0634"/>
    <w:rsid w:val="006C6336"/>
    <w:rsid w:val="006D2526"/>
    <w:rsid w:val="006E20D8"/>
    <w:rsid w:val="00700C70"/>
    <w:rsid w:val="00704758"/>
    <w:rsid w:val="007065E1"/>
    <w:rsid w:val="007129C3"/>
    <w:rsid w:val="007762D2"/>
    <w:rsid w:val="00796180"/>
    <w:rsid w:val="00796E80"/>
    <w:rsid w:val="007B4EB3"/>
    <w:rsid w:val="007C3554"/>
    <w:rsid w:val="007C3766"/>
    <w:rsid w:val="007D4F14"/>
    <w:rsid w:val="007F224D"/>
    <w:rsid w:val="008201B2"/>
    <w:rsid w:val="00826AD3"/>
    <w:rsid w:val="00850038"/>
    <w:rsid w:val="00856E88"/>
    <w:rsid w:val="00867E25"/>
    <w:rsid w:val="008755E6"/>
    <w:rsid w:val="008758B2"/>
    <w:rsid w:val="00884436"/>
    <w:rsid w:val="008B0FB0"/>
    <w:rsid w:val="008F3083"/>
    <w:rsid w:val="009021BA"/>
    <w:rsid w:val="00923E13"/>
    <w:rsid w:val="009332EA"/>
    <w:rsid w:val="00936F8B"/>
    <w:rsid w:val="00986615"/>
    <w:rsid w:val="0099687D"/>
    <w:rsid w:val="009A7D8A"/>
    <w:rsid w:val="009F17E4"/>
    <w:rsid w:val="00A00931"/>
    <w:rsid w:val="00A17397"/>
    <w:rsid w:val="00A21F2E"/>
    <w:rsid w:val="00A44EF8"/>
    <w:rsid w:val="00A5500A"/>
    <w:rsid w:val="00A928EB"/>
    <w:rsid w:val="00AB1BD8"/>
    <w:rsid w:val="00AC5B4A"/>
    <w:rsid w:val="00AE1E83"/>
    <w:rsid w:val="00AE7CD2"/>
    <w:rsid w:val="00AF2046"/>
    <w:rsid w:val="00B071D1"/>
    <w:rsid w:val="00B07DF1"/>
    <w:rsid w:val="00B26154"/>
    <w:rsid w:val="00B618DA"/>
    <w:rsid w:val="00B666AF"/>
    <w:rsid w:val="00BA6003"/>
    <w:rsid w:val="00BB5C80"/>
    <w:rsid w:val="00BC621E"/>
    <w:rsid w:val="00BC7898"/>
    <w:rsid w:val="00BF1DDF"/>
    <w:rsid w:val="00C06622"/>
    <w:rsid w:val="00C42A29"/>
    <w:rsid w:val="00C43862"/>
    <w:rsid w:val="00C9189B"/>
    <w:rsid w:val="00C96977"/>
    <w:rsid w:val="00CD1E55"/>
    <w:rsid w:val="00CE1E36"/>
    <w:rsid w:val="00D03A3B"/>
    <w:rsid w:val="00D050F4"/>
    <w:rsid w:val="00D47D5D"/>
    <w:rsid w:val="00D72E10"/>
    <w:rsid w:val="00DF5712"/>
    <w:rsid w:val="00E04F50"/>
    <w:rsid w:val="00E8518A"/>
    <w:rsid w:val="00EB2E21"/>
    <w:rsid w:val="00EC2E87"/>
    <w:rsid w:val="00EC7CB8"/>
    <w:rsid w:val="00F03711"/>
    <w:rsid w:val="00F10F7C"/>
    <w:rsid w:val="00F118A6"/>
    <w:rsid w:val="00F5137C"/>
    <w:rsid w:val="00F91CA5"/>
    <w:rsid w:val="00F97A16"/>
    <w:rsid w:val="00FC052C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6FE1"/>
  <w15:chartTrackingRefBased/>
  <w15:docId w15:val="{37F2DE6A-FF5A-402C-A34D-C6D35035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15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986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15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E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E25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867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E63EC-33A6-4CCA-ABDD-375D856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128</cp:revision>
  <dcterms:created xsi:type="dcterms:W3CDTF">2022-12-20T10:13:00Z</dcterms:created>
  <dcterms:modified xsi:type="dcterms:W3CDTF">2025-11-28T09:58:00Z</dcterms:modified>
</cp:coreProperties>
</file>