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F91C" w14:textId="16F48014" w:rsidR="008261B7" w:rsidRPr="008261B7" w:rsidRDefault="008261B7" w:rsidP="005A53A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8261B7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الكلام في الكنيسة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2931482E" w14:textId="77777777" w:rsidR="00980300" w:rsidRPr="005A53AF" w:rsidRDefault="00980300" w:rsidP="005A5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>ينبغي للشماس أن يشعر بهيبة الكنيسة، فلا يسمح لنفسه بالكلام أثناء الصلوات.</w:t>
      </w:r>
    </w:p>
    <w:p w14:paraId="62AAC761" w14:textId="2B3FB444" w:rsidR="00980300" w:rsidRPr="00F1680D" w:rsidRDefault="00980300" w:rsidP="005A5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680D">
        <w:rPr>
          <w:rFonts w:ascii="Simplified Arabic" w:hAnsi="Simplified Arabic" w:cs="Simplified Arabic"/>
          <w:sz w:val="28"/>
          <w:szCs w:val="28"/>
          <w:rtl/>
        </w:rPr>
        <w:t xml:space="preserve">إن يعقوب أبا الآباء قال عن أول مكان دشنه في بيت إيل: </w:t>
      </w:r>
    </w:p>
    <w:p w14:paraId="4CAFC514" w14:textId="20EA38D7" w:rsidR="00980300" w:rsidRPr="005A53AF" w:rsidRDefault="00980300" w:rsidP="005A5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A12CF1"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>مَا أَرْهَبَ هذَا الْمَكَانَ! مَا هذَا إِلاَّ بَيْتُ اللهِ، وَهذَا بَابُ السَّمَاءِ</w:t>
      </w:r>
      <w:r w:rsidR="00E8718A"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</w:t>
      </w:r>
      <w:r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>(تك28</w:t>
      </w:r>
      <w:r w:rsidR="00A12CF1"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>: 17</w:t>
      </w:r>
      <w:r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). </w:t>
      </w:r>
    </w:p>
    <w:p w14:paraId="0E287F3D" w14:textId="77777777" w:rsidR="00980300" w:rsidRPr="00F1680D" w:rsidRDefault="00980300" w:rsidP="005A5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680D">
        <w:rPr>
          <w:rFonts w:ascii="Simplified Arabic" w:hAnsi="Simplified Arabic" w:cs="Simplified Arabic"/>
          <w:sz w:val="28"/>
          <w:szCs w:val="28"/>
          <w:rtl/>
        </w:rPr>
        <w:t xml:space="preserve">الكلام أثناء الصلوات يدل على عدم احترام للكنيسة. وإذا كان الكلام أثناء القداس، فإنه يدل على عدم احترام للقداس الإلهي، وعدم شعور بهيبته. ويدل على شيء آخر.. فما </w:t>
      </w:r>
      <w:r w:rsidR="00640CD6" w:rsidRPr="00F1680D">
        <w:rPr>
          <w:rFonts w:ascii="Simplified Arabic" w:hAnsi="Simplified Arabic" w:cs="Simplified Arabic"/>
          <w:sz w:val="28"/>
          <w:szCs w:val="28"/>
          <w:rtl/>
        </w:rPr>
        <w:t xml:space="preserve">هو؟ </w:t>
      </w:r>
    </w:p>
    <w:p w14:paraId="42A5FB03" w14:textId="77777777" w:rsidR="00640CD6" w:rsidRPr="005A53AF" w:rsidRDefault="00640CD6" w:rsidP="005A53AF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53A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يدل على أن الشماس غير مشترك في الصلاة، بل منشغل عنها بالكلام. </w:t>
      </w:r>
    </w:p>
    <w:p w14:paraId="749B703D" w14:textId="54935F61" w:rsidR="00640CD6" w:rsidRPr="00F1680D" w:rsidRDefault="00640CD6" w:rsidP="005A53AF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1680D">
        <w:rPr>
          <w:rFonts w:ascii="Simplified Arabic" w:hAnsi="Simplified Arabic" w:cs="Simplified Arabic"/>
          <w:sz w:val="28"/>
          <w:szCs w:val="28"/>
          <w:rtl/>
        </w:rPr>
        <w:t>وقد يعتذر الشماس بأنه يتكلم مع زميله الشماس، أو مع مرتل الكنيسة (المعلم) من أجل أمور تتع</w:t>
      </w:r>
      <w:r w:rsidR="00673DED" w:rsidRPr="00F1680D">
        <w:rPr>
          <w:rFonts w:ascii="Simplified Arabic" w:hAnsi="Simplified Arabic" w:cs="Simplified Arabic"/>
          <w:sz w:val="28"/>
          <w:szCs w:val="28"/>
          <w:rtl/>
        </w:rPr>
        <w:t>ل</w:t>
      </w:r>
      <w:r w:rsidRPr="00F1680D">
        <w:rPr>
          <w:rFonts w:ascii="Simplified Arabic" w:hAnsi="Simplified Arabic" w:cs="Simplified Arabic"/>
          <w:sz w:val="28"/>
          <w:szCs w:val="28"/>
          <w:rtl/>
        </w:rPr>
        <w:t>ق بالطقس أو باللحن أ</w:t>
      </w:r>
      <w:r w:rsidR="005814CF" w:rsidRPr="00F1680D">
        <w:rPr>
          <w:rFonts w:ascii="Simplified Arabic" w:hAnsi="Simplified Arabic" w:cs="Simplified Arabic"/>
          <w:sz w:val="28"/>
          <w:szCs w:val="28"/>
          <w:rtl/>
        </w:rPr>
        <w:t xml:space="preserve">و </w:t>
      </w:r>
      <w:r w:rsidR="00673DED" w:rsidRPr="00F1680D">
        <w:rPr>
          <w:rFonts w:ascii="Simplified Arabic" w:hAnsi="Simplified Arabic" w:cs="Simplified Arabic"/>
          <w:sz w:val="28"/>
          <w:szCs w:val="28"/>
          <w:rtl/>
        </w:rPr>
        <w:t>بإعداد</w:t>
      </w:r>
      <w:r w:rsidR="005814CF" w:rsidRPr="00F1680D">
        <w:rPr>
          <w:rFonts w:ascii="Simplified Arabic" w:hAnsi="Simplified Arabic" w:cs="Simplified Arabic"/>
          <w:sz w:val="28"/>
          <w:szCs w:val="28"/>
          <w:rtl/>
        </w:rPr>
        <w:t xml:space="preserve"> ما سيقال أو يرتل... ولكن هذا عذر غير مقبول..</w:t>
      </w:r>
      <w:r w:rsidR="00A12CF1" w:rsidRPr="00F1680D">
        <w:rPr>
          <w:rFonts w:ascii="Simplified Arabic" w:hAnsi="Simplified Arabic" w:cs="Simplified Arabic"/>
          <w:sz w:val="28"/>
          <w:szCs w:val="28"/>
          <w:rtl/>
        </w:rPr>
        <w:t>.</w:t>
      </w:r>
      <w:r w:rsidR="005814CF" w:rsidRPr="00F1680D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81109F3" w14:textId="54D0EA71" w:rsidR="005814CF" w:rsidRPr="003404D7" w:rsidRDefault="005814CF" w:rsidP="003404D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3404D7">
        <w:rPr>
          <w:rFonts w:ascii="Simplified Arabic" w:hAnsi="Simplified Arabic" w:cs="Simplified Arabic"/>
          <w:b/>
          <w:bCs/>
          <w:sz w:val="28"/>
          <w:szCs w:val="28"/>
          <w:rtl/>
        </w:rPr>
        <w:t>كان يمكن أن يحدث هذا التفاهم قبل الصلاة، أو يحدث همس</w:t>
      </w:r>
      <w:r w:rsidR="00A12CF1" w:rsidRPr="003404D7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3404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وفي وقار وبسرعة دون أي </w:t>
      </w:r>
      <w:r w:rsidR="00D9629B" w:rsidRPr="003404D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3404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نشغال وعلو صوت يلفتان إليهما الأنظار، ويعطلان الصلاة. </w:t>
      </w:r>
    </w:p>
    <w:sectPr w:rsidR="005814CF" w:rsidRPr="003404D7" w:rsidSect="00F1680D">
      <w:headerReference w:type="default" r:id="rId7"/>
      <w:pgSz w:w="11906" w:h="16838"/>
      <w:pgMar w:top="1440" w:right="1133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A99A" w14:textId="77777777" w:rsidR="00F1680D" w:rsidRDefault="00F1680D" w:rsidP="00F1680D">
      <w:pPr>
        <w:spacing w:after="0" w:line="240" w:lineRule="auto"/>
      </w:pPr>
      <w:r>
        <w:separator/>
      </w:r>
    </w:p>
  </w:endnote>
  <w:endnote w:type="continuationSeparator" w:id="0">
    <w:p w14:paraId="441676B0" w14:textId="77777777" w:rsidR="00F1680D" w:rsidRDefault="00F1680D" w:rsidP="00F1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02BD" w14:textId="77777777" w:rsidR="00F1680D" w:rsidRDefault="00F1680D" w:rsidP="00F1680D">
      <w:pPr>
        <w:spacing w:after="0" w:line="240" w:lineRule="auto"/>
      </w:pPr>
      <w:r>
        <w:separator/>
      </w:r>
    </w:p>
  </w:footnote>
  <w:footnote w:type="continuationSeparator" w:id="0">
    <w:p w14:paraId="2843DC8B" w14:textId="77777777" w:rsidR="00F1680D" w:rsidRDefault="00F1680D" w:rsidP="00F1680D">
      <w:pPr>
        <w:spacing w:after="0" w:line="240" w:lineRule="auto"/>
      </w:pPr>
      <w:r>
        <w:continuationSeparator/>
      </w:r>
    </w:p>
  </w:footnote>
  <w:footnote w:id="1">
    <w:p w14:paraId="3CE22D46" w14:textId="4F193739" w:rsidR="008261B7" w:rsidRPr="008261B7" w:rsidRDefault="008261B7" w:rsidP="008261B7">
      <w:pPr>
        <w:jc w:val="both"/>
        <w:rPr>
          <w:rFonts w:ascii="Simplified Arabic" w:hAnsi="Simplified Arabic" w:cs="Simplified Arabic" w:hint="cs"/>
        </w:rPr>
      </w:pPr>
      <w:r w:rsidRPr="008261B7">
        <w:rPr>
          <w:rStyle w:val="FootnoteReference"/>
        </w:rPr>
        <w:footnoteRef/>
      </w:r>
      <w:r w:rsidRPr="008261B7">
        <w:rPr>
          <w:rtl/>
        </w:rPr>
        <w:t xml:space="preserve"> </w:t>
      </w:r>
      <w:r w:rsidRPr="008261B7">
        <w:rPr>
          <w:rFonts w:ascii="Simplified Arabic" w:hAnsi="Simplified Arabic" w:cs="Simplified Arabic"/>
          <w:rtl/>
        </w:rPr>
        <w:t xml:space="preserve">مقال: </w:t>
      </w:r>
      <w:r w:rsidRPr="008261B7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8261B7">
        <w:rPr>
          <w:rFonts w:ascii="Simplified Arabic" w:hAnsi="Simplified Arabic" w:cs="Simplified Arabic" w:hint="cs"/>
          <w:rtl/>
        </w:rPr>
        <w:t>شنوده</w:t>
      </w:r>
      <w:proofErr w:type="spellEnd"/>
      <w:r w:rsidRPr="008261B7">
        <w:rPr>
          <w:rFonts w:ascii="Simplified Arabic" w:hAnsi="Simplified Arabic" w:cs="Simplified Arabic" w:hint="cs"/>
          <w:rtl/>
        </w:rPr>
        <w:t xml:space="preserve"> الثالث "</w:t>
      </w:r>
      <w:r w:rsidRPr="008261B7">
        <w:rPr>
          <w:rFonts w:ascii="Simplified Arabic" w:hAnsi="Simplified Arabic" w:cs="Simplified Arabic"/>
          <w:rtl/>
        </w:rPr>
        <w:t>صفحة الشمامسة - الكلام في الكنيسة</w:t>
      </w:r>
      <w:r w:rsidRPr="008261B7">
        <w:rPr>
          <w:rFonts w:ascii="Simplified Arabic" w:hAnsi="Simplified Arabic" w:cs="Simplified Arabic" w:hint="cs"/>
          <w:rtl/>
        </w:rPr>
        <w:t xml:space="preserve">"، </w:t>
      </w:r>
      <w:r w:rsidRPr="008261B7">
        <w:rPr>
          <w:rFonts w:ascii="Simplified Arabic" w:hAnsi="Simplified Arabic" w:cs="Simplified Arabic"/>
          <w:rtl/>
        </w:rPr>
        <w:t>مجلة الكرازة: 30</w:t>
      </w:r>
      <w:r w:rsidR="005A53AF">
        <w:rPr>
          <w:rFonts w:ascii="Simplified Arabic" w:hAnsi="Simplified Arabic" w:cs="Simplified Arabic" w:hint="cs"/>
          <w:rtl/>
        </w:rPr>
        <w:t xml:space="preserve"> مايو </w:t>
      </w:r>
      <w:r w:rsidRPr="008261B7">
        <w:rPr>
          <w:rFonts w:ascii="Simplified Arabic" w:hAnsi="Simplified Arabic" w:cs="Simplified Arabic"/>
          <w:rtl/>
        </w:rPr>
        <w:t>1975</w:t>
      </w:r>
      <w:r w:rsidR="005A53AF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1645" w14:textId="7D7DA514" w:rsidR="00F1680D" w:rsidRDefault="00F1680D">
    <w:pPr>
      <w:pStyle w:val="Header"/>
    </w:pPr>
    <w:r>
      <w:rPr>
        <w:noProof/>
      </w:rPr>
      <w:drawing>
        <wp:inline distT="0" distB="0" distL="0" distR="0" wp14:anchorId="5832F975" wp14:editId="3698EDD3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CF"/>
    <w:rsid w:val="00167A11"/>
    <w:rsid w:val="003404D7"/>
    <w:rsid w:val="00396702"/>
    <w:rsid w:val="0049084D"/>
    <w:rsid w:val="005814CF"/>
    <w:rsid w:val="005A53AF"/>
    <w:rsid w:val="005F54F9"/>
    <w:rsid w:val="00640CD6"/>
    <w:rsid w:val="00673DED"/>
    <w:rsid w:val="00796249"/>
    <w:rsid w:val="007C39F3"/>
    <w:rsid w:val="008261B7"/>
    <w:rsid w:val="008360CF"/>
    <w:rsid w:val="00906FF5"/>
    <w:rsid w:val="00980300"/>
    <w:rsid w:val="00A12CF1"/>
    <w:rsid w:val="00AB4ADF"/>
    <w:rsid w:val="00AE0561"/>
    <w:rsid w:val="00B62A9A"/>
    <w:rsid w:val="00B65F6A"/>
    <w:rsid w:val="00B81131"/>
    <w:rsid w:val="00D0741F"/>
    <w:rsid w:val="00D9629B"/>
    <w:rsid w:val="00DF7825"/>
    <w:rsid w:val="00E1627E"/>
    <w:rsid w:val="00E8718A"/>
    <w:rsid w:val="00F1680D"/>
    <w:rsid w:val="00F67E3E"/>
    <w:rsid w:val="00FB5709"/>
    <w:rsid w:val="00FE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C5358"/>
  <w15:chartTrackingRefBased/>
  <w15:docId w15:val="{31146548-4C03-4C61-B581-61F4D2D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80D"/>
  </w:style>
  <w:style w:type="paragraph" w:styleId="Footer">
    <w:name w:val="footer"/>
    <w:basedOn w:val="Normal"/>
    <w:link w:val="FooterChar"/>
    <w:uiPriority w:val="99"/>
    <w:unhideWhenUsed/>
    <w:rsid w:val="00F16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80D"/>
  </w:style>
  <w:style w:type="paragraph" w:styleId="FootnoteText">
    <w:name w:val="footnote text"/>
    <w:basedOn w:val="Normal"/>
    <w:link w:val="FootnoteTextChar"/>
    <w:uiPriority w:val="99"/>
    <w:semiHidden/>
    <w:unhideWhenUsed/>
    <w:rsid w:val="00826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1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C366-C28C-4F29-95B5-4480AC6A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8</cp:revision>
  <dcterms:created xsi:type="dcterms:W3CDTF">2023-06-23T11:45:00Z</dcterms:created>
  <dcterms:modified xsi:type="dcterms:W3CDTF">2026-02-11T14:28:00Z</dcterms:modified>
</cp:coreProperties>
</file>