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51C1C" w14:textId="7B48F041" w:rsidR="003D1594" w:rsidRDefault="003D1594" w:rsidP="008A37B6">
      <w:pPr>
        <w:bidi/>
        <w:spacing w:after="0" w:line="240" w:lineRule="auto"/>
        <w:ind w:left="-53"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EG"/>
        </w:rPr>
      </w:pPr>
      <w:r w:rsidRPr="004A6946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مطلوب قادة أو قيادات</w:t>
      </w:r>
      <w:r w:rsidR="009B6993">
        <w:rPr>
          <w:rStyle w:val="FootnoteReference"/>
          <w:rFonts w:ascii="Simplified Arabic" w:hAnsi="Simplified Arabic" w:cs="Simplified Arabic"/>
          <w:b/>
          <w:bCs/>
          <w:sz w:val="32"/>
          <w:szCs w:val="32"/>
          <w:rtl/>
          <w:lang w:bidi="ar-EG"/>
        </w:rPr>
        <w:footnoteReference w:id="1"/>
      </w:r>
    </w:p>
    <w:p w14:paraId="73B44618" w14:textId="77777777" w:rsidR="003D1594" w:rsidRPr="00BC7E95" w:rsidRDefault="003D1594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عمل المرأة في الكنيسة القبطية يحتاج إلى توحيد وتنظيم وهيئات قائدة، حتى لا يذوب في المجتمع القبطي الواسع </w:t>
      </w:r>
      <w:r w:rsidR="000D6009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دون أن تكون له شخصية مميزة.</w:t>
      </w:r>
    </w:p>
    <w:p w14:paraId="65F20472" w14:textId="557B4811" w:rsidR="000D6009" w:rsidRPr="00BC7E95" w:rsidRDefault="000D6009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فالنساء يعملن حاليًا فراد</w:t>
      </w:r>
      <w:r w:rsidR="009C31A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ى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، لا تضمهن هيئة </w:t>
      </w:r>
      <w:r w:rsidR="00337EE8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تنظم صفوفهن. وهن لا يستطعن بمفردهن حاليًا أن يقمن بت</w:t>
      </w:r>
      <w:r w:rsidR="002D2C3C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</w:t>
      </w:r>
      <w:r w:rsidR="00337EE8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ظيم صفوفهن.</w:t>
      </w:r>
    </w:p>
    <w:p w14:paraId="10A181D4" w14:textId="19A63B43" w:rsidR="00337EE8" w:rsidRPr="00BC7E95" w:rsidRDefault="00386538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نحن نتوقع أن يقوم قداسة البابا، بهذه الخطوة الحيوية في تجميع شمل المرأة القبطية، لتوجيهها </w:t>
      </w:r>
      <w:r w:rsidR="004C65B5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وتنظيم عملها، فهو الوحيد الذي يمكنه أن يدعو كل الكفا</w:t>
      </w:r>
      <w:r w:rsidR="008A37B6">
        <w:rPr>
          <w:rFonts w:ascii="Simplified Arabic" w:hAnsi="Simplified Arabic" w:cs="Simplified Arabic" w:hint="cs"/>
          <w:sz w:val="28"/>
          <w:szCs w:val="28"/>
          <w:rtl/>
          <w:lang w:bidi="ar-EG"/>
        </w:rPr>
        <w:t>ء</w:t>
      </w:r>
      <w:r w:rsidR="004C65B5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ات العاملة من النساء سواء في المحيط الكنسي أو خارج</w:t>
      </w:r>
      <w:r w:rsidR="008A37B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ه</w:t>
      </w:r>
      <w:r w:rsidR="004C65B5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1EFE5186" w14:textId="36D3FCD6" w:rsidR="00DA521B" w:rsidRPr="00BC7E95" w:rsidRDefault="00AD1DCB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وبعد سلسة من الاجتماعات واللقاءات </w:t>
      </w:r>
      <w:r w:rsidR="00595D04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يمكن تكوين لجنة عليا للعمل النسائي في الكنيسة، ويمكن عمل سجلات ب</w:t>
      </w:r>
      <w:r w:rsidR="00D17939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595D04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سماء جميع الخادمات، وإيجاد </w:t>
      </w:r>
      <w:r w:rsidR="00DA521B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سكرتارية ثابتة، ووضع لائحة نظامية، وورقة عمل تسير المرأة على نهجها..</w:t>
      </w:r>
    </w:p>
    <w:p w14:paraId="1D8A3B4D" w14:textId="41105AC2" w:rsidR="00E672AB" w:rsidRPr="00BC7E95" w:rsidRDefault="00E672AB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ولا</w:t>
      </w:r>
      <w:r w:rsidR="008A0043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شك أن المرأة القبطية سيكون لها منهجها الخاص في العمل، المبن</w:t>
      </w:r>
      <w:r w:rsidR="0022558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على تقاليد كنيستنا، والبعيد عن التطرف الذي وقعت فيه المر</w:t>
      </w:r>
      <w:r w:rsidR="00D17939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ة في الغرب، حيث طالبت بدرجات الكهنوت، وباختصاصات لا تناسبها..</w:t>
      </w:r>
    </w:p>
    <w:p w14:paraId="5B11C699" w14:textId="7E9932A2" w:rsidR="00E672AB" w:rsidRPr="00BC7E95" w:rsidRDefault="00E672AB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إن المرأة طاقة ولا شك، ومن المفيد للكنيسة أن ت</w:t>
      </w:r>
      <w:r w:rsidR="0022558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تفع بهذه الطاقة لكي تعمل في هدوء، بغير </w:t>
      </w:r>
      <w:r w:rsidR="00DB74BB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نحراف ولا تطرف..</w:t>
      </w:r>
    </w:p>
    <w:p w14:paraId="53FCBC50" w14:textId="77777777" w:rsidR="00A04343" w:rsidRPr="00BC7E95" w:rsidRDefault="00A04343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ويسرنا أن نخصص حجرة أو أكثر تضم نشاطات المرأة.</w:t>
      </w:r>
    </w:p>
    <w:p w14:paraId="21D13603" w14:textId="12D98A30" w:rsidR="004C65B5" w:rsidRPr="00BC7E95" w:rsidRDefault="00A04343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ونحن </w:t>
      </w:r>
      <w:r w:rsidR="00DB74BB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طمع في التشكيلات الجديدة لمجالس </w:t>
      </w:r>
      <w:r w:rsidR="00D17939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الكنائس في القاهرة</w:t>
      </w:r>
      <w:r w:rsidR="00DB74BB">
        <w:rPr>
          <w:rFonts w:ascii="Simplified Arabic" w:hAnsi="Simplified Arabic" w:cs="Simplified Arabic" w:hint="cs"/>
          <w:sz w:val="28"/>
          <w:szCs w:val="28"/>
          <w:rtl/>
          <w:lang w:bidi="ar-EG"/>
        </w:rPr>
        <w:t>،</w:t>
      </w:r>
      <w:r w:rsidR="00D17939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الإسكندرية، أ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ن تضم بعض النساء الفاضلات: تكون لهن عضوية رسمية في المجلس، للإشراف على بعض الخدمات، كالخدمة </w:t>
      </w:r>
      <w:r w:rsidR="003A79CC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الاجتماعية مثلًا، أو الإشراف على بيت للمغتربات، أو بيت للحضانة، أو خدمة التربية الكنيسة للفتيات، ولو بالنسبة إلى بعض الكنائس وليس للكل.</w:t>
      </w:r>
    </w:p>
    <w:p w14:paraId="7211C89C" w14:textId="0996F039" w:rsidR="003A79CC" w:rsidRPr="00BC7E95" w:rsidRDefault="00B42DD0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حبّ بأسلوب خاط</w:t>
      </w:r>
      <w:r w:rsidR="00A60510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ئ</w:t>
      </w:r>
      <w:r w:rsidRPr="00BC7E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مِن بعض النسَاء</w:t>
      </w:r>
    </w:p>
    <w:p w14:paraId="43F045D1" w14:textId="71101BF1" w:rsidR="006F6623" w:rsidRPr="00423C41" w:rsidRDefault="00B42DD0" w:rsidP="008A37B6">
      <w:pPr>
        <w:pStyle w:val="ListParagraph"/>
        <w:numPr>
          <w:ilvl w:val="0"/>
          <w:numId w:val="1"/>
        </w:numPr>
        <w:bidi/>
        <w:spacing w:after="0" w:line="240" w:lineRule="auto"/>
        <w:ind w:left="-53" w:firstLine="53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لا</w:t>
      </w:r>
      <w:r w:rsidR="00A60510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شك </w:t>
      </w:r>
      <w:r w:rsidR="001B20D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أن حواء أحبت </w:t>
      </w:r>
      <w:r w:rsidR="00EE2FE5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آدم. وفي حبها لم تستطع </w:t>
      </w:r>
      <w:r w:rsidR="006F6623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أن ت</w:t>
      </w:r>
      <w:r w:rsidR="00A60510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6F6623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كل من الثمرة وحدها، فأعطت رجلها لكي يأكل معها، فأضاعته...</w:t>
      </w:r>
      <w:r w:rsidR="00423C4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423C91" w:rsidRPr="00423C4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وهكذا </w:t>
      </w:r>
      <w:r w:rsidR="008C234D" w:rsidRPr="00423C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قدمت حواء أول مثال الحب الخاط</w:t>
      </w:r>
      <w:r w:rsidR="00423C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ئ</w:t>
      </w:r>
      <w:r w:rsidR="008C234D" w:rsidRPr="00423C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، الذي يضر من يحبه.</w:t>
      </w:r>
    </w:p>
    <w:p w14:paraId="23AF1A91" w14:textId="77E53A63" w:rsidR="0004699F" w:rsidRDefault="00D35ABB" w:rsidP="008A37B6">
      <w:pPr>
        <w:pStyle w:val="ListParagraph"/>
        <w:numPr>
          <w:ilvl w:val="0"/>
          <w:numId w:val="1"/>
        </w:numPr>
        <w:bidi/>
        <w:spacing w:after="0" w:line="240" w:lineRule="auto"/>
        <w:ind w:left="-53" w:firstLine="53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ولا شك أن رفقة كانت تحب ابنها يعقوب، و</w:t>
      </w:r>
      <w:r w:rsidR="00423C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شتهت أن ينال </w:t>
      </w:r>
      <w:proofErr w:type="spellStart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البكورية</w:t>
      </w:r>
      <w:proofErr w:type="spellEnd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وبركة أبيه، دون أخيه </w:t>
      </w:r>
      <w:proofErr w:type="spellStart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عيسو</w:t>
      </w:r>
      <w:proofErr w:type="spellEnd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  <w:r w:rsidR="00423C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لكنها ــ لكي توصله إلى هذه البركة</w:t>
      </w:r>
      <w:r w:rsidR="001D7779">
        <w:rPr>
          <w:rFonts w:ascii="Simplified Arabic" w:hAnsi="Simplified Arabic" w:cs="Simplified Arabic" w:hint="cs"/>
          <w:sz w:val="28"/>
          <w:szCs w:val="28"/>
          <w:rtl/>
          <w:lang w:bidi="ar-EG"/>
        </w:rPr>
        <w:t>:</w:t>
      </w:r>
    </w:p>
    <w:p w14:paraId="73B34561" w14:textId="3F510EBC" w:rsidR="008C234D" w:rsidRPr="00BC7E95" w:rsidRDefault="00F23AFD" w:rsidP="008A37B6">
      <w:pPr>
        <w:pStyle w:val="ListParagraph"/>
        <w:bidi/>
        <w:spacing w:after="0" w:line="240" w:lineRule="auto"/>
        <w:ind w:left="0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ـــ نصيحته نصيحة خاطئة يخدع بها أباه.</w:t>
      </w:r>
    </w:p>
    <w:p w14:paraId="35498844" w14:textId="77777777" w:rsidR="00A37C44" w:rsidRPr="00BC7E95" w:rsidRDefault="003313DE" w:rsidP="008A37B6">
      <w:pPr>
        <w:pStyle w:val="ListParagraph"/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وبهذه الن</w:t>
      </w:r>
      <w:r w:rsidR="00D17939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صيحة الخاطئة، الصادرة عن حب، سبب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 رفقة تعبًا لأبنها يعقوب، استمر يعاني منه فترة طويلة.</w:t>
      </w:r>
    </w:p>
    <w:p w14:paraId="60FD729E" w14:textId="77777777" w:rsidR="003313DE" w:rsidRPr="00BC7E95" w:rsidRDefault="007D0D55" w:rsidP="008A37B6">
      <w:pPr>
        <w:pStyle w:val="ListParagraph"/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كانت </w:t>
      </w:r>
      <w:r w:rsidR="00B258B4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تحب ابنها، وتريد له الخير، ولكنها أضرت به، بهذا الحب...</w:t>
      </w:r>
    </w:p>
    <w:p w14:paraId="7622F009" w14:textId="1763E04A" w:rsidR="00B258B4" w:rsidRPr="00BC7E95" w:rsidRDefault="0016190C" w:rsidP="008A37B6">
      <w:pPr>
        <w:pStyle w:val="ListParagraph"/>
        <w:numPr>
          <w:ilvl w:val="0"/>
          <w:numId w:val="1"/>
        </w:numPr>
        <w:bidi/>
        <w:spacing w:after="0" w:line="240" w:lineRule="auto"/>
        <w:ind w:left="-53" w:firstLine="53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lastRenderedPageBreak/>
        <w:t xml:space="preserve">لا شك </w:t>
      </w:r>
      <w:r w:rsidR="002B109D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أيضًا </w:t>
      </w:r>
      <w:proofErr w:type="spellStart"/>
      <w:r w:rsidR="002B109D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إيزابل</w:t>
      </w:r>
      <w:proofErr w:type="spellEnd"/>
      <w:r w:rsidR="002B109D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كانت تحب زوجها إذ لم يجد طريقة يستول</w:t>
      </w:r>
      <w:r w:rsidR="001D777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2B109D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بها على حق</w:t>
      </w:r>
      <w:r w:rsidR="00D41D5E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ل </w:t>
      </w:r>
      <w:proofErr w:type="spellStart"/>
      <w:r w:rsidR="00D41D5E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نابوت</w:t>
      </w:r>
      <w:proofErr w:type="spellEnd"/>
      <w:r w:rsidR="00D41D5E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proofErr w:type="spellStart"/>
      <w:r w:rsidR="00D41D5E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اليزرعيل</w:t>
      </w:r>
      <w:r w:rsidR="001D777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proofErr w:type="spellEnd"/>
      <w:r w:rsidR="00D41D5E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، خففت من حزنه، وأرشدته إلى طريقة يحقق بها غرضه. فقتل </w:t>
      </w:r>
      <w:proofErr w:type="spellStart"/>
      <w:r w:rsidR="00D41D5E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نابوت</w:t>
      </w:r>
      <w:proofErr w:type="spellEnd"/>
      <w:r w:rsidR="00D41D5E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بحيلة خبيثة واستولى على الحقل...</w:t>
      </w:r>
    </w:p>
    <w:p w14:paraId="355F84E7" w14:textId="4D3F6C5E" w:rsidR="00D41D5E" w:rsidRPr="00BC7E95" w:rsidRDefault="00515377" w:rsidP="008A37B6">
      <w:pPr>
        <w:pStyle w:val="ListParagraph"/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ولكن </w:t>
      </w:r>
      <w:proofErr w:type="spellStart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إيزابل</w:t>
      </w:r>
      <w:proofErr w:type="spellEnd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بحبها هذا ضيعت </w:t>
      </w:r>
      <w:proofErr w:type="spellStart"/>
      <w:r w:rsidR="00F0358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آ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خاب</w:t>
      </w:r>
      <w:proofErr w:type="spellEnd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الملك، فمات هالكًا...</w:t>
      </w:r>
    </w:p>
    <w:p w14:paraId="2C7A60AB" w14:textId="71D4FBB4" w:rsidR="00515377" w:rsidRPr="00BC7E95" w:rsidRDefault="00AD078E" w:rsidP="008A37B6">
      <w:pPr>
        <w:pStyle w:val="ListParagraph"/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والمكان الذي لحست فيه الكلاب دم </w:t>
      </w:r>
      <w:proofErr w:type="spellStart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نابوت</w:t>
      </w:r>
      <w:proofErr w:type="spellEnd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proofErr w:type="spellStart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اليزرعيلي</w:t>
      </w:r>
      <w:proofErr w:type="spellEnd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، سُفك </w:t>
      </w:r>
      <w:r w:rsidR="006527F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فيه دم </w:t>
      </w:r>
      <w:proofErr w:type="spellStart"/>
      <w:r w:rsidR="006527F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آخاب</w:t>
      </w:r>
      <w:proofErr w:type="spellEnd"/>
      <w:r w:rsidR="006527F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ولحسته الكلاب، وضاع عمره وأبديته، وضاعت مملكته، وضاعت أيضًا </w:t>
      </w:r>
      <w:proofErr w:type="spellStart"/>
      <w:r w:rsidR="006527F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إيزابل</w:t>
      </w:r>
      <w:proofErr w:type="spellEnd"/>
      <w:r w:rsidR="006527F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..</w:t>
      </w:r>
    </w:p>
    <w:p w14:paraId="6DDB5649" w14:textId="2CDF6766" w:rsidR="006527F0" w:rsidRPr="00BC7E95" w:rsidRDefault="00E95EAC" w:rsidP="008A37B6">
      <w:pPr>
        <w:pStyle w:val="ListParagraph"/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إنه حب ب</w:t>
      </w:r>
      <w:r w:rsidR="00F64822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سلوب خاط</w:t>
      </w:r>
      <w:r w:rsidR="00F64822">
        <w:rPr>
          <w:rFonts w:ascii="Simplified Arabic" w:hAnsi="Simplified Arabic" w:cs="Simplified Arabic" w:hint="cs"/>
          <w:sz w:val="28"/>
          <w:szCs w:val="28"/>
          <w:rtl/>
          <w:lang w:bidi="ar-EG"/>
        </w:rPr>
        <w:t>ئ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128A2A61" w14:textId="152D3608" w:rsidR="00E95EAC" w:rsidRPr="00BC7E95" w:rsidRDefault="00C4268F" w:rsidP="008A37B6">
      <w:pPr>
        <w:pStyle w:val="ListParagraph"/>
        <w:numPr>
          <w:ilvl w:val="0"/>
          <w:numId w:val="1"/>
        </w:numPr>
        <w:bidi/>
        <w:spacing w:after="0" w:line="240" w:lineRule="auto"/>
        <w:ind w:left="-53" w:firstLine="53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ولا شك </w:t>
      </w:r>
      <w:r w:rsidR="00EB1AE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أن </w:t>
      </w:r>
      <w:proofErr w:type="spellStart"/>
      <w:r w:rsidR="00C9335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بثشبع</w:t>
      </w:r>
      <w:proofErr w:type="spellEnd"/>
      <w:r w:rsidR="00EB1AE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أم سليمان أرادت أن تحقق رغبة </w:t>
      </w:r>
      <w:proofErr w:type="spellStart"/>
      <w:r w:rsidR="00EB1AE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لأدونيا</w:t>
      </w:r>
      <w:proofErr w:type="spellEnd"/>
      <w:r w:rsidR="00EB1AE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أخي </w:t>
      </w:r>
      <w:r w:rsidR="00BE48C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سليمان ال</w:t>
      </w:r>
      <w:r w:rsidR="00F0358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BE48C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كبر الذي أراد أن يتز</w:t>
      </w:r>
      <w:r w:rsidR="00C9335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BE48C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ج </w:t>
      </w:r>
      <w:proofErr w:type="spellStart"/>
      <w:r w:rsidR="00BE48C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أبيشج</w:t>
      </w:r>
      <w:proofErr w:type="spellEnd"/>
      <w:r w:rsidR="00BE48C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proofErr w:type="spellStart"/>
      <w:r w:rsidR="00BE48C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الشونمية</w:t>
      </w:r>
      <w:proofErr w:type="spellEnd"/>
      <w:r w:rsidR="00BE48C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. فتوسطت لدى سليمان الملك أن يعطي</w:t>
      </w:r>
      <w:r w:rsidR="00C9335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ه</w:t>
      </w:r>
      <w:r w:rsidR="00BE48C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proofErr w:type="spellStart"/>
      <w:r w:rsidR="00BE48C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أبيشج</w:t>
      </w:r>
      <w:proofErr w:type="spellEnd"/>
      <w:r w:rsidR="00BE48C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زوجة (1مل2).</w:t>
      </w:r>
    </w:p>
    <w:p w14:paraId="59888874" w14:textId="5EF08761" w:rsidR="00BE48C6" w:rsidRPr="00BC7E95" w:rsidRDefault="00BE48C6" w:rsidP="008A37B6">
      <w:pPr>
        <w:pStyle w:val="ListParagraph"/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ولكن بتشبع أضاعت </w:t>
      </w:r>
      <w:proofErr w:type="spellStart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أدونيا</w:t>
      </w:r>
      <w:proofErr w:type="spellEnd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بتوسطها له في طلب خاط</w:t>
      </w:r>
      <w:r w:rsidR="00C9335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ئ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..</w:t>
      </w:r>
    </w:p>
    <w:p w14:paraId="65E7B357" w14:textId="0C1DD605" w:rsidR="00BE48C6" w:rsidRPr="00BC7E95" w:rsidRDefault="00BE48C6" w:rsidP="008A37B6">
      <w:pPr>
        <w:pStyle w:val="ListParagraph"/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وكان ال</w:t>
      </w:r>
      <w:r w:rsidR="00C9335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جدر بها أن تنصحه بالعدول عن طلبه، بدلًا من أن تساعده على تحقيق رغبته، وت</w:t>
      </w:r>
      <w:r w:rsidR="005966D3">
        <w:rPr>
          <w:rFonts w:ascii="Simplified Arabic" w:hAnsi="Simplified Arabic" w:cs="Simplified Arabic" w:hint="cs"/>
          <w:sz w:val="28"/>
          <w:szCs w:val="28"/>
          <w:rtl/>
          <w:lang w:bidi="ar-EG"/>
        </w:rPr>
        <w:t>ح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رج نفسها مع سليمان، الذي مع إكرامه لها ك</w:t>
      </w:r>
      <w:r w:rsidR="00D7626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م، لم يرفض طلبها فحسب، وإنما قتل </w:t>
      </w:r>
      <w:proofErr w:type="spellStart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أدونيا</w:t>
      </w:r>
      <w:proofErr w:type="spellEnd"/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في نفس اليوم.</w:t>
      </w:r>
    </w:p>
    <w:p w14:paraId="04D7EB59" w14:textId="77777777" w:rsidR="00BE48C6" w:rsidRPr="00BC7E95" w:rsidRDefault="00DB30D3" w:rsidP="008A37B6">
      <w:pPr>
        <w:pStyle w:val="ListParagraph"/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إن الحب الحقيقي هو مساعدة الإنسان على خلاص نفسه ونقاء قلبه.</w:t>
      </w:r>
    </w:p>
    <w:p w14:paraId="6A6C6788" w14:textId="72A161EF" w:rsidR="00DB30D3" w:rsidRPr="00BC7E95" w:rsidRDefault="00D76261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966D3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</w:t>
      </w:r>
      <w:r w:rsidR="003B1B0D" w:rsidRPr="005966D3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نحرافات </w:t>
      </w:r>
      <w:r w:rsidR="00594D42" w:rsidRPr="005966D3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في خَدمَة المَرأة</w:t>
      </w:r>
    </w:p>
    <w:p w14:paraId="5BCCC111" w14:textId="77777777" w:rsidR="00594D42" w:rsidRPr="00BC7E95" w:rsidRDefault="00594D42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إننا نحب المر</w:t>
      </w:r>
      <w:r w:rsidR="00D17939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ة أن تخدم الكنيسة وأن تساهم بكل طاقتها في بناء ملكوت الله، ولكن في حدود طقسها..</w:t>
      </w:r>
    </w:p>
    <w:p w14:paraId="5917A242" w14:textId="728A635B" w:rsidR="00594D42" w:rsidRPr="00BC7E95" w:rsidRDefault="009160A9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فلا تبالغ المر</w:t>
      </w:r>
      <w:r w:rsidR="000D120B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ة في المسئوليات التي يمكن أن تقوم بها، </w:t>
      </w:r>
      <w:r w:rsidR="00BB4B0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كما طالبت بعض النساء في الغرب ب</w:t>
      </w:r>
      <w:r w:rsidR="00AD3E8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BB4B0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ن تكون لهن خدمة الكهنوت. مما أثار ضجيجًا ما تزال آثاره </w:t>
      </w:r>
      <w:r w:rsidR="00EC714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قائمة..</w:t>
      </w:r>
    </w:p>
    <w:p w14:paraId="7AB8AC31" w14:textId="77777777" w:rsidR="00EC7146" w:rsidRPr="00BC7E95" w:rsidRDefault="00EC7146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المر</w:t>
      </w:r>
      <w:r w:rsidR="00FF5F6B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ة لها مجالات كثيرة للخدمة، في مدارس التربية الكنسية. وفي خدمة الفقراء ونواح عديدة من النشاط الاجتماعي، وفي </w:t>
      </w:r>
      <w:r w:rsidR="00D3475D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حضانة الأطفال. ولكننا نلاحظ أن بعض النساء يخرجن عن المألوف بأمثلة </w:t>
      </w:r>
      <w:r w:rsidR="00E9184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عديدة:</w:t>
      </w:r>
    </w:p>
    <w:p w14:paraId="19B2DB6C" w14:textId="5E673180" w:rsidR="00E91847" w:rsidRPr="00BC7E95" w:rsidRDefault="000B3C3E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1. بعض النساء يجلن الآن </w:t>
      </w:r>
      <w:r w:rsidR="0062172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في البيوت ويصلين على ماء، لكي </w:t>
      </w:r>
      <w:r w:rsidR="005A50EB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يرش في البيت </w:t>
      </w:r>
      <w:proofErr w:type="gramStart"/>
      <w:r w:rsidR="005A50EB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للبركة..!</w:t>
      </w:r>
      <w:proofErr w:type="gramEnd"/>
    </w:p>
    <w:p w14:paraId="7D988F61" w14:textId="399C5A3E" w:rsidR="005A50EB" w:rsidRPr="00BC7E95" w:rsidRDefault="00211DA8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2. بعض النساء يقمن بوضع أيديهن على الفتيات، بقصد أن يحل عليهن</w:t>
      </w:r>
      <w:r w:rsidR="00733C4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الروح القدس عن طريق وضع يد </w:t>
      </w:r>
      <w:r w:rsidR="001E1DC2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="00733C4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مرأة مثلهن، ويختبرن بهذا مواهب الروح كما يدع</w:t>
      </w:r>
      <w:r w:rsidR="001E1DC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733C4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هؤلاء النساء!! ولم يكن الروح القدس يحل بوضع اليد قديمًا، إلا بوضع أ</w:t>
      </w:r>
      <w:r w:rsidR="001E1DC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733C46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دي الرسل في الكنيسة الأولى. </w:t>
      </w:r>
      <w:r w:rsidR="00BD2BA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ثم وضع يد الآباء الأساقفة، قبل استخدام المسحة المقدسة بسر الميرون.</w:t>
      </w:r>
    </w:p>
    <w:p w14:paraId="60C17193" w14:textId="77777777" w:rsidR="00BD2BA0" w:rsidRPr="00BC7E95" w:rsidRDefault="006B2150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3. </w:t>
      </w:r>
      <w:r w:rsidR="00BD2BA0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بعض النساء يجلن في البيوت، ويمارسن دهن </w:t>
      </w: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السيدات بالزيت، وأحيانًا يقمن برشم الرجال أيضًا، الأمور الغريبة عن روح كنيستنا.</w:t>
      </w:r>
    </w:p>
    <w:p w14:paraId="782EFF9F" w14:textId="14DDB4C4" w:rsidR="006B2150" w:rsidRPr="00BC7E95" w:rsidRDefault="006B2150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4. </w:t>
      </w:r>
      <w:r w:rsidR="00821D05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بعض النساء يدعين أنهن يعطين الناس رسائل أو رسالات من السماء، يوصلها الله عن طريق</w:t>
      </w:r>
      <w:r w:rsidR="0034450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ه</w:t>
      </w:r>
      <w:r w:rsidR="00821D05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ن!! وبعضهن يفتحن بيوتهن لهذا الغرض!</w:t>
      </w:r>
    </w:p>
    <w:p w14:paraId="3E117431" w14:textId="3D9E6668" w:rsidR="003F09B1" w:rsidRPr="00BC7E95" w:rsidRDefault="00131553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lastRenderedPageBreak/>
        <w:t xml:space="preserve">5. بعض النساء يعقدن اجتماعات </w:t>
      </w:r>
      <w:r w:rsidR="003F09B1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للصلاة، ويقمن بالصلاة</w:t>
      </w:r>
      <w:r w:rsidR="00344509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في وجود الرجال، بل لا مانع عندهم من أن</w:t>
      </w:r>
      <w:r w:rsidR="003F09B1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787E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يقمن</w:t>
      </w:r>
      <w:r w:rsidR="003F09B1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787ED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ب</w:t>
      </w:r>
      <w:r w:rsidR="003F09B1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الصلاة في وجود الأب الكاهن!</w:t>
      </w:r>
    </w:p>
    <w:p w14:paraId="3EA35856" w14:textId="77777777" w:rsidR="003F09B1" w:rsidRPr="00BC7E95" w:rsidRDefault="002B5A56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والأعجب من هذا أن الأب الكاهن يسمح بهذا الأمر أو يدعوهن إليه!!</w:t>
      </w:r>
    </w:p>
    <w:p w14:paraId="1B80C199" w14:textId="7C8A3EC3" w:rsidR="002B5A56" w:rsidRPr="00BC7E95" w:rsidRDefault="003D6269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6. بعض النساء يقمن بتوزيع نسخ من الإنجيل على الناس بلا معرفة. في الطريق. </w:t>
      </w:r>
      <w:r w:rsidR="00224CCE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وفي الأتوبيسات، حتى على غير </w:t>
      </w:r>
      <w:r w:rsid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="00224CCE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لمسيحيين، مما يسبب مشاكل لا تتفق مع الحكمة..</w:t>
      </w:r>
    </w:p>
    <w:p w14:paraId="358FC2B4" w14:textId="582BDABE" w:rsidR="00663147" w:rsidRPr="00BC7E95" w:rsidRDefault="00224CCE" w:rsidP="008A37B6">
      <w:pPr>
        <w:bidi/>
        <w:spacing w:after="0" w:line="240" w:lineRule="auto"/>
        <w:ind w:left="-53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7. </w:t>
      </w:r>
      <w:r w:rsidR="0066314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كل هذا و</w:t>
      </w:r>
      <w:r w:rsidR="0045165B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66314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مثاله يحدث من نساء يقلن </w:t>
      </w:r>
      <w:proofErr w:type="gramStart"/>
      <w:r w:rsidR="0066314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أنهن</w:t>
      </w:r>
      <w:proofErr w:type="gramEnd"/>
      <w:r w:rsidR="0066314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proofErr w:type="spellStart"/>
      <w:r w:rsidR="0066314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ر</w:t>
      </w:r>
      <w:r w:rsidR="0066314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ثوذكسيات</w:t>
      </w:r>
      <w:proofErr w:type="spellEnd"/>
      <w:r w:rsidR="0066314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، لكنه</w:t>
      </w:r>
      <w:r w:rsidR="0045165B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</w:t>
      </w:r>
      <w:r w:rsidR="0066314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يتبعن تعليمًا خاطئًا غير أرثوذكسي، يجب وضع حد له حتى تستقيم ال</w:t>
      </w:r>
      <w:r w:rsidR="0045165B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663147" w:rsidRPr="00BC7E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مور في الكنيسة.</w:t>
      </w:r>
    </w:p>
    <w:sectPr w:rsidR="00663147" w:rsidRPr="00BC7E95" w:rsidSect="00F57C4D">
      <w:headerReference w:type="default" r:id="rId8"/>
      <w:pgSz w:w="12240" w:h="15840"/>
      <w:pgMar w:top="1418" w:right="1183" w:bottom="1440" w:left="1276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E4F19" w14:textId="77777777" w:rsidR="009B6993" w:rsidRDefault="009B6993" w:rsidP="009B6993">
      <w:pPr>
        <w:spacing w:after="0" w:line="240" w:lineRule="auto"/>
      </w:pPr>
      <w:r>
        <w:separator/>
      </w:r>
    </w:p>
  </w:endnote>
  <w:endnote w:type="continuationSeparator" w:id="0">
    <w:p w14:paraId="4DA2CE66" w14:textId="77777777" w:rsidR="009B6993" w:rsidRDefault="009B6993" w:rsidP="009B6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12473" w14:textId="77777777" w:rsidR="009B6993" w:rsidRDefault="009B6993" w:rsidP="00BC7E95">
      <w:pPr>
        <w:bidi/>
        <w:spacing w:after="0" w:line="240" w:lineRule="auto"/>
      </w:pPr>
      <w:r>
        <w:separator/>
      </w:r>
    </w:p>
  </w:footnote>
  <w:footnote w:type="continuationSeparator" w:id="0">
    <w:p w14:paraId="5323D58C" w14:textId="77777777" w:rsidR="009B6993" w:rsidRDefault="009B6993" w:rsidP="009B6993">
      <w:pPr>
        <w:spacing w:after="0" w:line="240" w:lineRule="auto"/>
      </w:pPr>
      <w:r>
        <w:continuationSeparator/>
      </w:r>
    </w:p>
  </w:footnote>
  <w:footnote w:id="1">
    <w:p w14:paraId="7DFC6539" w14:textId="71845E8A" w:rsidR="009B6993" w:rsidRPr="00F146FD" w:rsidRDefault="009B6993" w:rsidP="009B6993">
      <w:pPr>
        <w:bidi/>
        <w:spacing w:after="0" w:line="240" w:lineRule="auto"/>
        <w:ind w:left="-53"/>
        <w:jc w:val="lowKashida"/>
        <w:rPr>
          <w:rFonts w:ascii="Simplified Arabic" w:hAnsi="Simplified Arabic" w:cs="Simplified Arabic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79002C">
        <w:rPr>
          <w:rFonts w:hint="cs"/>
          <w:rtl/>
        </w:rPr>
        <w:t xml:space="preserve">قداسة البابا </w:t>
      </w:r>
      <w:proofErr w:type="spellStart"/>
      <w:r w:rsidR="0079002C">
        <w:rPr>
          <w:rFonts w:hint="cs"/>
          <w:rtl/>
        </w:rPr>
        <w:t>شنوده</w:t>
      </w:r>
      <w:proofErr w:type="spellEnd"/>
      <w:r w:rsidR="0079002C">
        <w:rPr>
          <w:rFonts w:hint="cs"/>
          <w:rtl/>
        </w:rPr>
        <w:t xml:space="preserve"> الثالث "</w:t>
      </w:r>
      <w:r w:rsidRPr="00F146FD">
        <w:rPr>
          <w:rFonts w:ascii="Simplified Arabic" w:hAnsi="Simplified Arabic" w:cs="Simplified Arabic" w:hint="cs"/>
          <w:rtl/>
          <w:lang w:bidi="ar-EG"/>
        </w:rPr>
        <w:t xml:space="preserve">صَفحَة المَرأة </w:t>
      </w:r>
      <w:r w:rsidRPr="00F146FD">
        <w:rPr>
          <w:rFonts w:ascii="Simplified Arabic" w:hAnsi="Simplified Arabic" w:cs="Simplified Arabic"/>
          <w:rtl/>
          <w:lang w:bidi="ar-EG"/>
        </w:rPr>
        <w:t>–</w:t>
      </w:r>
      <w:r w:rsidRPr="00F146FD">
        <w:rPr>
          <w:rFonts w:ascii="Simplified Arabic" w:hAnsi="Simplified Arabic" w:cs="Simplified Arabic" w:hint="cs"/>
          <w:rtl/>
          <w:lang w:bidi="ar-EG"/>
        </w:rPr>
        <w:t xml:space="preserve"> مطلوب قادة أو قيادات"، نُشر في مجلة الكرازة 2 أكتوبر2007م</w:t>
      </w:r>
      <w:r w:rsidR="0079002C">
        <w:rPr>
          <w:rFonts w:ascii="Simplified Arabic" w:hAnsi="Simplified Arabic" w:cs="Simplified Arabic" w:hint="cs"/>
          <w:rtl/>
          <w:lang w:bidi="ar-EG"/>
        </w:rPr>
        <w:t>.</w:t>
      </w:r>
    </w:p>
    <w:p w14:paraId="3835F4B6" w14:textId="56C4438D" w:rsidR="009B6993" w:rsidRDefault="009B6993" w:rsidP="009B6993">
      <w:pPr>
        <w:pStyle w:val="FootnoteText"/>
        <w:bidi/>
        <w:rPr>
          <w:rtl/>
          <w:lang w:bidi="ar-EG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AD951" w14:textId="2CE9A37E" w:rsidR="00F57C4D" w:rsidRDefault="00F57C4D" w:rsidP="00F57C4D">
    <w:pPr>
      <w:pStyle w:val="Header"/>
      <w:bidi/>
    </w:pPr>
    <w:r>
      <w:rPr>
        <w:noProof/>
      </w:rPr>
      <w:drawing>
        <wp:inline distT="0" distB="0" distL="0" distR="0" wp14:anchorId="1A31EF65" wp14:editId="4613FAFF">
          <wp:extent cx="361950" cy="276225"/>
          <wp:effectExtent l="0" t="0" r="0" b="9525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F4E7C"/>
    <w:multiLevelType w:val="hybridMultilevel"/>
    <w:tmpl w:val="206E5E40"/>
    <w:lvl w:ilvl="0" w:tplc="A4FA9A98">
      <w:start w:val="1"/>
      <w:numFmt w:val="bullet"/>
      <w:suff w:val="space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53C"/>
    <w:rsid w:val="0004699F"/>
    <w:rsid w:val="000B3C3E"/>
    <w:rsid w:val="000D120B"/>
    <w:rsid w:val="000D6009"/>
    <w:rsid w:val="00131553"/>
    <w:rsid w:val="0016190C"/>
    <w:rsid w:val="001813B6"/>
    <w:rsid w:val="001B20D7"/>
    <w:rsid w:val="001D7779"/>
    <w:rsid w:val="001E1DC2"/>
    <w:rsid w:val="00211DA8"/>
    <w:rsid w:val="00224CCE"/>
    <w:rsid w:val="00225584"/>
    <w:rsid w:val="002B109D"/>
    <w:rsid w:val="002B5A56"/>
    <w:rsid w:val="002D2C3C"/>
    <w:rsid w:val="003313DE"/>
    <w:rsid w:val="00337EE8"/>
    <w:rsid w:val="00344509"/>
    <w:rsid w:val="00386538"/>
    <w:rsid w:val="003A79CC"/>
    <w:rsid w:val="003B1B0D"/>
    <w:rsid w:val="003D1594"/>
    <w:rsid w:val="003D6269"/>
    <w:rsid w:val="003F09B1"/>
    <w:rsid w:val="00423C41"/>
    <w:rsid w:val="00423C91"/>
    <w:rsid w:val="0045165B"/>
    <w:rsid w:val="004A6946"/>
    <w:rsid w:val="004C65B5"/>
    <w:rsid w:val="004F3AB3"/>
    <w:rsid w:val="0050512E"/>
    <w:rsid w:val="00515377"/>
    <w:rsid w:val="00576ED0"/>
    <w:rsid w:val="00594D42"/>
    <w:rsid w:val="00595D04"/>
    <w:rsid w:val="005966D3"/>
    <w:rsid w:val="005A50EB"/>
    <w:rsid w:val="0060119F"/>
    <w:rsid w:val="00621727"/>
    <w:rsid w:val="006527F0"/>
    <w:rsid w:val="00663147"/>
    <w:rsid w:val="006B2150"/>
    <w:rsid w:val="006B65C0"/>
    <w:rsid w:val="006F6623"/>
    <w:rsid w:val="00733C46"/>
    <w:rsid w:val="00787ED8"/>
    <w:rsid w:val="0079002C"/>
    <w:rsid w:val="007D0D55"/>
    <w:rsid w:val="00821D05"/>
    <w:rsid w:val="008A0043"/>
    <w:rsid w:val="008A37B6"/>
    <w:rsid w:val="008C234D"/>
    <w:rsid w:val="008E3FDC"/>
    <w:rsid w:val="009160A9"/>
    <w:rsid w:val="009B6993"/>
    <w:rsid w:val="009C31A1"/>
    <w:rsid w:val="00A04343"/>
    <w:rsid w:val="00A37C44"/>
    <w:rsid w:val="00A60510"/>
    <w:rsid w:val="00AA56CB"/>
    <w:rsid w:val="00AD078E"/>
    <w:rsid w:val="00AD1DCB"/>
    <w:rsid w:val="00AD3E86"/>
    <w:rsid w:val="00B258B4"/>
    <w:rsid w:val="00B42DD0"/>
    <w:rsid w:val="00B9053C"/>
    <w:rsid w:val="00BB4B06"/>
    <w:rsid w:val="00BC7E95"/>
    <w:rsid w:val="00BD2BA0"/>
    <w:rsid w:val="00BE48C6"/>
    <w:rsid w:val="00C4268F"/>
    <w:rsid w:val="00C93355"/>
    <w:rsid w:val="00CD2704"/>
    <w:rsid w:val="00D17939"/>
    <w:rsid w:val="00D3475D"/>
    <w:rsid w:val="00D35ABB"/>
    <w:rsid w:val="00D41D5E"/>
    <w:rsid w:val="00D76261"/>
    <w:rsid w:val="00DA521B"/>
    <w:rsid w:val="00DB30D3"/>
    <w:rsid w:val="00DB74BB"/>
    <w:rsid w:val="00E57C07"/>
    <w:rsid w:val="00E672AB"/>
    <w:rsid w:val="00E91847"/>
    <w:rsid w:val="00E95EAC"/>
    <w:rsid w:val="00EB1AE0"/>
    <w:rsid w:val="00EC7146"/>
    <w:rsid w:val="00EE2FE5"/>
    <w:rsid w:val="00F03585"/>
    <w:rsid w:val="00F146FD"/>
    <w:rsid w:val="00F23AFD"/>
    <w:rsid w:val="00F57C4D"/>
    <w:rsid w:val="00F64822"/>
    <w:rsid w:val="00FF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407EDF"/>
  <w15:chartTrackingRefBased/>
  <w15:docId w15:val="{E2452C71-BABA-404A-9FDC-C393950B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DD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B69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69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699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57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C4D"/>
  </w:style>
  <w:style w:type="paragraph" w:styleId="Footer">
    <w:name w:val="footer"/>
    <w:basedOn w:val="Normal"/>
    <w:link w:val="FooterChar"/>
    <w:uiPriority w:val="99"/>
    <w:unhideWhenUsed/>
    <w:rsid w:val="00F57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BD517-4EB9-4EA7-BCB9-4A082A7C9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PopeShenoudaGEC-PC13</dc:creator>
  <cp:keywords/>
  <dc:description/>
  <cp:lastModifiedBy>tk</cp:lastModifiedBy>
  <cp:revision>69</cp:revision>
  <dcterms:created xsi:type="dcterms:W3CDTF">2018-08-13T11:38:00Z</dcterms:created>
  <dcterms:modified xsi:type="dcterms:W3CDTF">2026-09-28T10:44:00Z</dcterms:modified>
</cp:coreProperties>
</file>