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8042" w14:textId="3B40ABFC" w:rsidR="006445B7" w:rsidRPr="009A6359" w:rsidRDefault="00DB218F" w:rsidP="00A2225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9A6359">
        <w:rPr>
          <w:rFonts w:ascii="Simplified Arabic" w:hAnsi="Simplified Arabic" w:cs="Simplified Arabic"/>
          <w:b/>
          <w:bCs/>
          <w:sz w:val="40"/>
          <w:szCs w:val="40"/>
          <w:rtl/>
        </w:rPr>
        <w:t>عام المرأة</w:t>
      </w:r>
      <w:r w:rsidR="00A22258" w:rsidRPr="009A6359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D4C38A5" w14:textId="1A7B2813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إن كان هذا العام قد </w:t>
      </w:r>
      <w:r w:rsidR="003D33F2" w:rsidRPr="009A63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ختير لتكريم المرأة، فإن المسيحية تسهم في تكريمها بنصيب كبير. </w:t>
      </w:r>
    </w:p>
    <w:p w14:paraId="3A9C6047" w14:textId="3AFAD23C" w:rsidR="006445B7" w:rsidRPr="009A6359" w:rsidRDefault="006445B7" w:rsidP="00834D6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6359">
        <w:rPr>
          <w:rFonts w:ascii="Simplified Arabic" w:hAnsi="Simplified Arabic" w:cs="Simplified Arabic"/>
          <w:sz w:val="28"/>
          <w:szCs w:val="28"/>
          <w:rtl/>
        </w:rPr>
        <w:t>ليست المرأة أقل من الرجل في شيء، فالكتاب يقول. "غَيْرَ أَنَّ الرَّجُلَ لَيْسَ مِنْ دُونِ الْمَرْأَةِ، وَلاَ الْمَرْأَةُ مِنْ دُونِ الرَّجُلِ فِي الرَّبِّ" (1كو 11: 11)</w:t>
      </w:r>
      <w:r w:rsidR="00834D63" w:rsidRPr="009A63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4D63" w:rsidRPr="009A6359">
        <w:rPr>
          <w:rFonts w:ascii="Simplified Arabic" w:hAnsi="Simplified Arabic" w:cs="Simplified Arabic"/>
          <w:sz w:val="28"/>
          <w:szCs w:val="28"/>
          <w:rtl/>
        </w:rPr>
        <w:t>"</w:t>
      </w:r>
      <w:r w:rsidR="009A78E1" w:rsidRPr="009A6359">
        <w:rPr>
          <w:rFonts w:ascii="Simplified Arabic" w:hAnsi="Simplified Arabic" w:cs="Simplified Arabic"/>
          <w:sz w:val="28"/>
          <w:szCs w:val="28"/>
          <w:rtl/>
        </w:rPr>
        <w:t>لأَنَّهُ كَمَا أَنَّ الْمَرْأَةَ هِيَ مِنَ الرَّجُلِ، هكَذَا الرَّجُلُ أَيْضًا هُوَ بِالْمَرْأَةِ. وَلكِنَّ جَمِيعَ الأَشْيَاءِ هِيَ مِنَ اللهِ</w:t>
      </w:r>
      <w:r w:rsidR="009A78E1" w:rsidRPr="009A6359">
        <w:rPr>
          <w:rFonts w:ascii="Simplified Arabic" w:hAnsi="Simplified Arabic" w:cs="Simplified Arabic"/>
          <w:sz w:val="28"/>
          <w:szCs w:val="28"/>
          <w:rtl/>
        </w:rPr>
        <w:t>" (1كو11: 12).</w:t>
      </w:r>
    </w:p>
    <w:p w14:paraId="1C264941" w14:textId="77777777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ومن العهد القديم، والكتاب يضع أهمية كبيرة للمرأة.. </w:t>
      </w:r>
    </w:p>
    <w:p w14:paraId="03D504B4" w14:textId="44526D1B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فبعض أسفار الكتاب تحمل أسماء نساء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مثل سفر راعوث، وسفر </w:t>
      </w:r>
      <w:r w:rsidR="003D33F2" w:rsidRPr="009A6359">
        <w:rPr>
          <w:rFonts w:ascii="Simplified Arabic" w:hAnsi="Simplified Arabic" w:cs="Simplified Arabic" w:hint="cs"/>
          <w:sz w:val="28"/>
          <w:szCs w:val="28"/>
          <w:rtl/>
        </w:rPr>
        <w:t>استير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، وسفر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يهوديت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1E2228D0" w14:textId="6334135B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وكان من النساء </w:t>
      </w:r>
      <w:proofErr w:type="spellStart"/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نبيات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مث</w:t>
      </w:r>
      <w:r w:rsidR="00B965AD"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خلده </w:t>
      </w:r>
      <w:proofErr w:type="spellStart"/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النبية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(2مل 22: 14) ومثل حنه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النبية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(لو 2: 36)، ودبورة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النبية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التي كانت قاضية للشعب (قض 4: 4)، ومريم أخت موسى وهارون (خر15: 20). </w:t>
      </w:r>
    </w:p>
    <w:p w14:paraId="1F84689D" w14:textId="5FD7872B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وفي حياة السيد المسيح، كانت النسوة يتبعنه، ويخدمنه من أموالهن (لو8: 3). </w:t>
      </w:r>
    </w:p>
    <w:p w14:paraId="35AE1997" w14:textId="467BA12A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وحول الصليب كان عدد النساء أكثر من الرجال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B965AD" w:rsidRPr="009A6359">
        <w:rPr>
          <w:rFonts w:ascii="Simplified Arabic" w:hAnsi="Simplified Arabic" w:cs="Simplified Arabic"/>
          <w:sz w:val="28"/>
          <w:szCs w:val="28"/>
          <w:rtl/>
        </w:rPr>
        <w:t>مريم العذراء، ومريم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المجدلية، ومريم زوجة كلويا (يو19: 25). وفي القيامة ذهبت النسوة مبكرات في القبر. وقال الكتاب إنه "ظَهَرَ أَوَّلاً لِمَرْيَمَ الْمَجْدَلِيَّةِ" (مر16: 9). </w:t>
      </w:r>
    </w:p>
    <w:p w14:paraId="7318856D" w14:textId="2930865E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ويكفي المرأة فخر</w:t>
      </w:r>
      <w:r w:rsidR="00AF3F1C" w:rsidRPr="009A6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ا بها هي التي بشرت الرسل بالقيامة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>، بل كانت النسوة أكثر</w:t>
      </w:r>
      <w:r w:rsidR="003D33F2" w:rsidRPr="009A63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أكثر إيمانًا بالقيامة من الرسل ال</w:t>
      </w:r>
      <w:r w:rsidR="00AF3F1C" w:rsidRPr="009A63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ثني عشر (لو 24: 11). </w:t>
      </w:r>
    </w:p>
    <w:p w14:paraId="0EC3A30F" w14:textId="77777777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ولقد مدح السيد المسيح إيمان المرأة الكنعانية، وقال إنه حيثما يكرز بالإنجيل يبشر بإيمانها، كما مدح الأرملة التي دفعت الفلسين من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أعوازها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وقال إنها أعطت أكثر من الجميع. </w:t>
      </w:r>
    </w:p>
    <w:p w14:paraId="02531EB1" w14:textId="20497FC6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ولعل أكبر فخر لل</w:t>
      </w:r>
      <w:r w:rsidR="00793B87" w:rsidRPr="009A6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ساء أنه منهن مريم العذراء،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التي تطوبها جميع الأجيال، والتي نقول عنها في ألحاننا "ارتفعت يا مريم فوق </w:t>
      </w:r>
      <w:proofErr w:type="spellStart"/>
      <w:r w:rsidR="00793B87" w:rsidRPr="009A6359">
        <w:rPr>
          <w:rFonts w:ascii="Simplified Arabic" w:hAnsi="Simplified Arabic" w:cs="Simplified Arabic" w:hint="cs"/>
          <w:sz w:val="28"/>
          <w:szCs w:val="28"/>
          <w:rtl/>
        </w:rPr>
        <w:t>الشاروبيم</w:t>
      </w:r>
      <w:proofErr w:type="spellEnd"/>
      <w:r w:rsidR="00793B87" w:rsidRPr="009A6359">
        <w:rPr>
          <w:rFonts w:ascii="Simplified Arabic" w:hAnsi="Simplified Arabic" w:cs="Simplified Arabic" w:hint="cs"/>
          <w:sz w:val="28"/>
          <w:szCs w:val="28"/>
          <w:rtl/>
        </w:rPr>
        <w:t xml:space="preserve">، وسموت يا مريم فوق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السارافيم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". ونذكرها في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تشفعاتنا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قبل رؤساء الملائكة الأطهار.. ونسميها "السماء الثانية"..</w:t>
      </w:r>
    </w:p>
    <w:p w14:paraId="49CD0E2B" w14:textId="77777777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وقد وهبت النساء بيوتهن لتكون كنائس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في أول عهود المسيحية. فكانت أول كنيسة في العالم هو بيت مريم أم يوحنا الملقب مرقس (أع12: 12) "بيت أم مرقس الرسول". </w:t>
      </w:r>
    </w:p>
    <w:p w14:paraId="5AA5655C" w14:textId="77777777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والمرأة خدمت شماسة في الكنيسة الأولى: </w:t>
      </w:r>
    </w:p>
    <w:p w14:paraId="162E4DD2" w14:textId="5C088008" w:rsidR="006445B7" w:rsidRPr="009A6359" w:rsidRDefault="006445B7" w:rsidP="00A2225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من أمثلة ذلك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فيب</w:t>
      </w:r>
      <w:r w:rsidR="00B817F6" w:rsidRPr="009A6359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شماسة كنيسة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كنخريا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>، التي ساعدت بولس الرسول (</w:t>
      </w:r>
      <w:r w:rsidR="00B817F6" w:rsidRPr="009A6359">
        <w:rPr>
          <w:rFonts w:ascii="Simplified Arabic" w:hAnsi="Simplified Arabic" w:cs="Simplified Arabic" w:hint="cs"/>
          <w:sz w:val="28"/>
          <w:szCs w:val="28"/>
          <w:rtl/>
        </w:rPr>
        <w:t>رو16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: 1). ونقرأ في قوانين الكنيسة أنه كانت هناك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شماسات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وايبودياكونات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وأغنسطسات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>. وفي نظام الكنيسة وجدت عذار</w:t>
      </w:r>
      <w:r w:rsidR="000625A9" w:rsidRPr="009A6359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وأرامل يخدمنها. </w:t>
      </w:r>
    </w:p>
    <w:p w14:paraId="42A6EC92" w14:textId="477E050C" w:rsidR="00A22258" w:rsidRPr="00A22258" w:rsidRDefault="006445B7" w:rsidP="000625A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6359">
        <w:rPr>
          <w:rFonts w:ascii="Simplified Arabic" w:hAnsi="Simplified Arabic" w:cs="Simplified Arabic"/>
          <w:b/>
          <w:bCs/>
          <w:sz w:val="28"/>
          <w:szCs w:val="28"/>
          <w:rtl/>
        </w:rPr>
        <w:t>وفي الرهبنة نجد قديسات كن يرشدن رجالًا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. فالقديسة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ميلانيا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كانت أمًا روحية ومرشدة لمار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أوغر</w:t>
      </w:r>
      <w:r w:rsidR="000625A9" w:rsidRPr="009A635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>س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خلال فترة هامة في حياته. والقديسة سارة كان يأتيها رهبان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ال</w:t>
      </w:r>
      <w:r w:rsidR="000625A9" w:rsidRPr="009A635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A6359">
        <w:rPr>
          <w:rFonts w:ascii="Simplified Arabic" w:hAnsi="Simplified Arabic" w:cs="Simplified Arabic"/>
          <w:sz w:val="28"/>
          <w:szCs w:val="28"/>
          <w:rtl/>
        </w:rPr>
        <w:t>سقيط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يسترشدون بها. والقديسة مريم القبطية أخذ بركتها القديس </w:t>
      </w:r>
      <w:proofErr w:type="spellStart"/>
      <w:r w:rsidRPr="009A6359">
        <w:rPr>
          <w:rFonts w:ascii="Simplified Arabic" w:hAnsi="Simplified Arabic" w:cs="Simplified Arabic"/>
          <w:sz w:val="28"/>
          <w:szCs w:val="28"/>
          <w:rtl/>
        </w:rPr>
        <w:t>زوسيما</w:t>
      </w:r>
      <w:proofErr w:type="spellEnd"/>
      <w:r w:rsidRPr="009A6359">
        <w:rPr>
          <w:rFonts w:ascii="Simplified Arabic" w:hAnsi="Simplified Arabic" w:cs="Simplified Arabic"/>
          <w:sz w:val="28"/>
          <w:szCs w:val="28"/>
          <w:rtl/>
        </w:rPr>
        <w:t xml:space="preserve"> القس.</w:t>
      </w:r>
      <w:r w:rsidRPr="00A2225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sectPr w:rsidR="00A22258" w:rsidRPr="00A22258" w:rsidSect="00DB218F">
      <w:headerReference w:type="default" r:id="rId7"/>
      <w:pgSz w:w="11906" w:h="16838"/>
      <w:pgMar w:top="1440" w:right="991" w:bottom="1440" w:left="1134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3784" w14:textId="77777777" w:rsidR="00DB218F" w:rsidRDefault="00DB218F" w:rsidP="00DB218F">
      <w:pPr>
        <w:spacing w:after="0" w:line="240" w:lineRule="auto"/>
      </w:pPr>
      <w:r>
        <w:separator/>
      </w:r>
    </w:p>
  </w:endnote>
  <w:endnote w:type="continuationSeparator" w:id="0">
    <w:p w14:paraId="2B4AD840" w14:textId="77777777" w:rsidR="00DB218F" w:rsidRDefault="00DB218F" w:rsidP="00DB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67E0" w14:textId="77777777" w:rsidR="00DB218F" w:rsidRDefault="00DB218F" w:rsidP="00DB218F">
      <w:pPr>
        <w:spacing w:after="0" w:line="240" w:lineRule="auto"/>
      </w:pPr>
      <w:r>
        <w:separator/>
      </w:r>
    </w:p>
  </w:footnote>
  <w:footnote w:type="continuationSeparator" w:id="0">
    <w:p w14:paraId="09B600E8" w14:textId="77777777" w:rsidR="00DB218F" w:rsidRDefault="00DB218F" w:rsidP="00DB218F">
      <w:pPr>
        <w:spacing w:after="0" w:line="240" w:lineRule="auto"/>
      </w:pPr>
      <w:r>
        <w:continuationSeparator/>
      </w:r>
    </w:p>
  </w:footnote>
  <w:footnote w:id="1">
    <w:p w14:paraId="3B12A383" w14:textId="7E67015B" w:rsidR="00A22258" w:rsidRPr="00E475CF" w:rsidRDefault="00A22258" w:rsidP="00A22258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E475CF">
        <w:rPr>
          <w:rStyle w:val="FootnoteReference"/>
        </w:rPr>
        <w:footnoteRef/>
      </w:r>
      <w:r w:rsidRPr="00E475CF">
        <w:rPr>
          <w:rtl/>
        </w:rPr>
        <w:t xml:space="preserve"> </w:t>
      </w:r>
      <w:r w:rsidRPr="00E475CF">
        <w:rPr>
          <w:rFonts w:ascii="Simplified Arabic" w:hAnsi="Simplified Arabic" w:cs="Simplified Arabic"/>
          <w:rtl/>
        </w:rPr>
        <w:t xml:space="preserve">مقال: قداسة البابا </w:t>
      </w:r>
      <w:proofErr w:type="spellStart"/>
      <w:r w:rsidRPr="00E475CF">
        <w:rPr>
          <w:rFonts w:ascii="Simplified Arabic" w:hAnsi="Simplified Arabic" w:cs="Simplified Arabic"/>
          <w:rtl/>
        </w:rPr>
        <w:t>شنوده</w:t>
      </w:r>
      <w:proofErr w:type="spellEnd"/>
      <w:r w:rsidRPr="00E475CF">
        <w:rPr>
          <w:rFonts w:ascii="Simplified Arabic" w:hAnsi="Simplified Arabic" w:cs="Simplified Arabic"/>
          <w:rtl/>
        </w:rPr>
        <w:t xml:space="preserve"> الثالث "عام المرأة"، الكرازة 5 ديسمبر 1975</w:t>
      </w:r>
      <w:r w:rsidR="00E475CF" w:rsidRPr="00E475CF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D8C2" w14:textId="51AC9A98" w:rsidR="00DB218F" w:rsidRDefault="00DB218F">
    <w:pPr>
      <w:pStyle w:val="Header"/>
    </w:pPr>
    <w:r>
      <w:rPr>
        <w:noProof/>
      </w:rPr>
      <w:drawing>
        <wp:inline distT="0" distB="0" distL="0" distR="0" wp14:anchorId="65B3972D" wp14:editId="35BB9102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B5"/>
    <w:rsid w:val="000625A9"/>
    <w:rsid w:val="00195851"/>
    <w:rsid w:val="003D33F2"/>
    <w:rsid w:val="006445B7"/>
    <w:rsid w:val="00793B87"/>
    <w:rsid w:val="007D7E58"/>
    <w:rsid w:val="00834D63"/>
    <w:rsid w:val="0084397F"/>
    <w:rsid w:val="008B7FC9"/>
    <w:rsid w:val="009A6359"/>
    <w:rsid w:val="009A78E1"/>
    <w:rsid w:val="00A22258"/>
    <w:rsid w:val="00AF3F1C"/>
    <w:rsid w:val="00B817F6"/>
    <w:rsid w:val="00B965AD"/>
    <w:rsid w:val="00C412B5"/>
    <w:rsid w:val="00DB218F"/>
    <w:rsid w:val="00E1627E"/>
    <w:rsid w:val="00E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5B4AB"/>
  <w15:chartTrackingRefBased/>
  <w15:docId w15:val="{BF7FFC36-9469-4C1D-A553-36B52CAB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8F"/>
  </w:style>
  <w:style w:type="paragraph" w:styleId="Footer">
    <w:name w:val="footer"/>
    <w:basedOn w:val="Normal"/>
    <w:link w:val="FooterChar"/>
    <w:uiPriority w:val="99"/>
    <w:unhideWhenUsed/>
    <w:rsid w:val="00DB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8F"/>
  </w:style>
  <w:style w:type="paragraph" w:styleId="FootnoteText">
    <w:name w:val="footnote text"/>
    <w:basedOn w:val="Normal"/>
    <w:link w:val="FootnoteTextChar"/>
    <w:uiPriority w:val="99"/>
    <w:semiHidden/>
    <w:unhideWhenUsed/>
    <w:rsid w:val="00A222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2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0BF1-CFC9-4449-9F7A-E9BE0D22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7</cp:revision>
  <cp:lastPrinted>2026-02-11T13:20:00Z</cp:lastPrinted>
  <dcterms:created xsi:type="dcterms:W3CDTF">2023-06-19T20:51:00Z</dcterms:created>
  <dcterms:modified xsi:type="dcterms:W3CDTF">2026-02-11T13:20:00Z</dcterms:modified>
</cp:coreProperties>
</file>