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03D38" w14:textId="77777777" w:rsidR="00A718A5" w:rsidRPr="00A718A5" w:rsidRDefault="00A718A5" w:rsidP="00A718A5">
      <w:pPr>
        <w:spacing w:after="0"/>
        <w:rPr>
          <w:rFonts w:ascii="Tajawal" w:hAnsi="Tajawal" w:cs="Tajawal"/>
          <w:rtl/>
          <w:lang w:bidi="ar-EG"/>
        </w:rPr>
      </w:pPr>
      <w:r w:rsidRPr="00A718A5">
        <w:rPr>
          <w:rFonts w:ascii="Tajawal" w:hAnsi="Tajawal" w:cs="Tajawal"/>
          <w:rtl/>
          <w:lang w:bidi="ar-EG"/>
        </w:rPr>
        <w:t xml:space="preserve">يقول داود النبي في المزمور (34: 8): </w:t>
      </w:r>
    </w:p>
    <w:p w14:paraId="34396409" w14:textId="77777777" w:rsidR="00A718A5" w:rsidRPr="00A718A5" w:rsidRDefault="00A718A5" w:rsidP="00A718A5">
      <w:pPr>
        <w:spacing w:after="0"/>
        <w:rPr>
          <w:rFonts w:ascii="Tajawal" w:hAnsi="Tajawal" w:cs="Tajawal"/>
          <w:b/>
          <w:bCs/>
          <w:rtl/>
          <w:lang w:bidi="ar-EG"/>
        </w:rPr>
      </w:pPr>
      <w:r w:rsidRPr="00A718A5">
        <w:rPr>
          <w:rFonts w:ascii="Tajawal" w:hAnsi="Tajawal" w:cs="Tajawal"/>
          <w:b/>
          <w:bCs/>
          <w:rtl/>
          <w:lang w:bidi="ar-EG"/>
        </w:rPr>
        <w:t>"ذُوقُوا وَانْظُرُوا مَا أَطْيَبَ الرَّبَّ".</w:t>
      </w:r>
    </w:p>
    <w:p w14:paraId="34BCAFA0" w14:textId="06B8A4C0" w:rsidR="00A718A5" w:rsidRDefault="00A718A5" w:rsidP="00A718A5">
      <w:pPr>
        <w:spacing w:after="0"/>
        <w:rPr>
          <w:rFonts w:ascii="Tajawal" w:hAnsi="Tajawal" w:cs="Tajawal"/>
          <w:rtl/>
          <w:lang w:bidi="ar-EG"/>
        </w:rPr>
      </w:pPr>
      <w:r w:rsidRPr="00A718A5">
        <w:rPr>
          <w:rFonts w:ascii="Tajawal" w:hAnsi="Tajawal" w:cs="Tajawal"/>
          <w:rtl/>
          <w:lang w:bidi="ar-EG"/>
        </w:rPr>
        <w:t>فما هو تأملنا في قوله هذا؟ وما هي</w:t>
      </w:r>
      <w:r w:rsidRPr="00F3691D">
        <w:rPr>
          <w:rFonts w:ascii="Tajawal" w:hAnsi="Tajawal" w:cs="Tajawal"/>
          <w:rtl/>
          <w:lang w:bidi="ar-EG"/>
        </w:rPr>
        <w:t>:</w:t>
      </w:r>
    </w:p>
    <w:p w14:paraId="74951A56" w14:textId="77777777" w:rsidR="00F3691D" w:rsidRPr="00F3691D" w:rsidRDefault="00F3691D" w:rsidP="00A718A5">
      <w:pPr>
        <w:spacing w:after="0"/>
        <w:rPr>
          <w:rFonts w:ascii="Tajawal" w:hAnsi="Tajawal" w:cs="Tajawal"/>
          <w:rtl/>
          <w:lang w:bidi="ar-EG"/>
        </w:rPr>
      </w:pPr>
    </w:p>
    <w:p w14:paraId="18BF8D2E" w14:textId="56A5EB73" w:rsidR="00A718A5" w:rsidRPr="00F3691D" w:rsidRDefault="00A718A5" w:rsidP="00A718A5">
      <w:pPr>
        <w:spacing w:after="0"/>
        <w:jc w:val="center"/>
        <w:rPr>
          <w:rFonts w:ascii="Tajawal" w:hAnsi="Tajawal" w:cs="Tajawal"/>
          <w:b/>
          <w:bCs/>
          <w:sz w:val="48"/>
          <w:szCs w:val="48"/>
          <w:rtl/>
          <w:lang w:bidi="ar-EG"/>
        </w:rPr>
      </w:pPr>
      <w:r w:rsidRPr="00A718A5">
        <w:rPr>
          <w:rFonts w:ascii="Tajawal" w:hAnsi="Tajawal" w:cs="Tajawal"/>
          <w:b/>
          <w:bCs/>
          <w:sz w:val="48"/>
          <w:szCs w:val="48"/>
          <w:rtl/>
          <w:lang w:bidi="ar-EG"/>
        </w:rPr>
        <w:t>مذاقة الملكوت</w:t>
      </w:r>
      <w:r w:rsidRPr="00F3691D">
        <w:rPr>
          <w:rFonts w:ascii="Tajawal" w:hAnsi="Tajawal" w:cs="Tajawal"/>
          <w:b/>
          <w:bCs/>
          <w:sz w:val="48"/>
          <w:szCs w:val="48"/>
          <w:rtl/>
          <w:lang w:bidi="ar-EG"/>
        </w:rPr>
        <w:t>؟</w:t>
      </w:r>
      <w:r w:rsidR="00AE6A14" w:rsidRPr="00AE6A14">
        <w:rPr>
          <w:rStyle w:val="FootnoteReference"/>
          <w:rFonts w:ascii="Tajawal" w:hAnsi="Tajawal" w:cs="Tajawal"/>
          <w:b/>
          <w:bCs/>
          <w:sz w:val="40"/>
          <w:szCs w:val="40"/>
          <w:rtl/>
          <w:lang w:bidi="ar-EG"/>
        </w:rPr>
        <w:footnoteReference w:id="1"/>
      </w:r>
    </w:p>
    <w:p w14:paraId="2A290ABF" w14:textId="77777777" w:rsidR="00A718A5" w:rsidRPr="00A718A5" w:rsidRDefault="00A718A5" w:rsidP="00A718A5">
      <w:pPr>
        <w:spacing w:after="0"/>
        <w:jc w:val="center"/>
        <w:rPr>
          <w:rFonts w:ascii="Tajawal" w:hAnsi="Tajawal" w:cs="Tajawal"/>
          <w:b/>
          <w:bCs/>
          <w:rtl/>
          <w:lang w:bidi="ar-EG"/>
        </w:rPr>
      </w:pPr>
    </w:p>
    <w:p w14:paraId="0797E45F" w14:textId="77777777" w:rsidR="00A718A5" w:rsidRPr="00A718A5" w:rsidRDefault="00A718A5" w:rsidP="00A718A5">
      <w:pPr>
        <w:spacing w:after="0"/>
        <w:rPr>
          <w:rFonts w:ascii="Tajawal" w:hAnsi="Tajawal" w:cs="Tajawal"/>
          <w:rtl/>
          <w:lang w:bidi="ar-EG"/>
        </w:rPr>
      </w:pPr>
      <w:r w:rsidRPr="00A718A5">
        <w:rPr>
          <w:rFonts w:ascii="Tajawal" w:hAnsi="Tajawal" w:cs="Tajawal"/>
          <w:rtl/>
          <w:lang w:bidi="ar-EG"/>
        </w:rPr>
        <w:t xml:space="preserve">كلنا نعرف أننا سنعيش مع الرب كل حين في الأبدية، كما قال القديس بولس الرسول "وَهكَذَا نَكُونُ كُلَّ حِينٍ مَعَ الرَّبِّ" (1تس4: 17). وهنا يقف أمامنا سؤال هام وهو: </w:t>
      </w:r>
    </w:p>
    <w:p w14:paraId="6920CF00" w14:textId="03F69224" w:rsidR="00A718A5" w:rsidRPr="00A718A5" w:rsidRDefault="00A718A5" w:rsidP="00A718A5">
      <w:pPr>
        <w:spacing w:after="0"/>
        <w:rPr>
          <w:rFonts w:ascii="Tajawal" w:hAnsi="Tajawal" w:cs="Tajawal"/>
          <w:b/>
          <w:bCs/>
          <w:rtl/>
          <w:lang w:bidi="ar-EG"/>
        </w:rPr>
      </w:pPr>
      <w:r w:rsidRPr="00A718A5">
        <w:rPr>
          <w:rFonts w:ascii="Tajawal" w:hAnsi="Tajawal" w:cs="Tajawal"/>
          <w:b/>
          <w:bCs/>
          <w:rtl/>
          <w:lang w:bidi="ar-EG"/>
        </w:rPr>
        <w:t xml:space="preserve">هل جرّبنا أن نعيش مع الرب هنا على الأرض، حتى نُسَر بالحياة معه هناك في الأبدية؟ أم سندخل </w:t>
      </w:r>
      <w:r w:rsidR="00200FF2" w:rsidRPr="00F3691D">
        <w:rPr>
          <w:rFonts w:ascii="Tajawal" w:hAnsi="Tajawal" w:cs="Tajawal"/>
          <w:b/>
          <w:bCs/>
          <w:rtl/>
          <w:lang w:bidi="ar-EG"/>
        </w:rPr>
        <w:t xml:space="preserve">على </w:t>
      </w:r>
      <w:r w:rsidRPr="00A718A5">
        <w:rPr>
          <w:rFonts w:ascii="Tajawal" w:hAnsi="Tajawal" w:cs="Tajawal"/>
          <w:b/>
          <w:bCs/>
          <w:rtl/>
          <w:lang w:bidi="ar-EG"/>
        </w:rPr>
        <w:t>حياة لم نألفها، ولم نسعد بها من قبل؟</w:t>
      </w:r>
    </w:p>
    <w:p w14:paraId="2AB21F93" w14:textId="77777777" w:rsidR="00A718A5" w:rsidRPr="00A718A5" w:rsidRDefault="00A718A5" w:rsidP="00A718A5">
      <w:pPr>
        <w:spacing w:after="0"/>
        <w:rPr>
          <w:rFonts w:ascii="Tajawal" w:hAnsi="Tajawal" w:cs="Tajawal"/>
          <w:b/>
          <w:bCs/>
          <w:rtl/>
          <w:lang w:bidi="ar-EG"/>
        </w:rPr>
      </w:pPr>
      <w:r w:rsidRPr="00A718A5">
        <w:rPr>
          <w:rFonts w:ascii="Tajawal" w:hAnsi="Tajawal" w:cs="Tajawal"/>
          <w:b/>
          <w:bCs/>
          <w:rtl/>
          <w:lang w:bidi="ar-EG"/>
        </w:rPr>
        <w:t xml:space="preserve">أي قبل أن ندخل الملكوت، هل سعدنا بمذاقة هذا الملكوت؟ </w:t>
      </w:r>
    </w:p>
    <w:p w14:paraId="0E720573" w14:textId="77777777" w:rsidR="00A718A5" w:rsidRPr="00A718A5" w:rsidRDefault="00A718A5" w:rsidP="00A718A5">
      <w:pPr>
        <w:spacing w:after="0"/>
        <w:rPr>
          <w:rFonts w:ascii="Tajawal" w:hAnsi="Tajawal" w:cs="Tajawal"/>
          <w:rtl/>
          <w:lang w:bidi="ar-EG"/>
        </w:rPr>
      </w:pPr>
      <w:r w:rsidRPr="00A718A5">
        <w:rPr>
          <w:rFonts w:ascii="Tajawal" w:hAnsi="Tajawal" w:cs="Tajawal"/>
          <w:rtl/>
          <w:lang w:bidi="ar-EG"/>
        </w:rPr>
        <w:t>وإن كان أجمل ما في الملكوت، هو التمتع بالله، فكيف نستطيع أن نتمتع بما قاله داود النبي "</w:t>
      </w:r>
      <w:r w:rsidRPr="00A718A5">
        <w:rPr>
          <w:rFonts w:ascii="Tajawal" w:hAnsi="Tajawal" w:cs="Tajawal"/>
          <w:rtl/>
        </w:rPr>
        <w:t xml:space="preserve"> </w:t>
      </w:r>
      <w:r w:rsidRPr="00A718A5">
        <w:rPr>
          <w:rFonts w:ascii="Tajawal" w:hAnsi="Tajawal" w:cs="Tajawal"/>
          <w:rtl/>
          <w:lang w:bidi="ar-EG"/>
        </w:rPr>
        <w:t>ذُوقُوا وَانْظُرُوا مَا أَطْيَبَ الرَّبَّ" (مز34: 8)؟</w:t>
      </w:r>
    </w:p>
    <w:p w14:paraId="4747C559" w14:textId="77777777" w:rsidR="00A718A5" w:rsidRPr="00A718A5" w:rsidRDefault="00A718A5" w:rsidP="00A718A5">
      <w:pPr>
        <w:spacing w:after="0"/>
        <w:rPr>
          <w:rFonts w:ascii="Tajawal" w:hAnsi="Tajawal" w:cs="Tajawal"/>
          <w:rtl/>
          <w:lang w:bidi="ar-EG"/>
        </w:rPr>
      </w:pPr>
      <w:r w:rsidRPr="00A718A5">
        <w:rPr>
          <w:rFonts w:ascii="Tajawal" w:hAnsi="Tajawal" w:cs="Tajawal"/>
          <w:rtl/>
          <w:lang w:bidi="ar-EG"/>
        </w:rPr>
        <w:t xml:space="preserve">إذًا من المفروض أن الإنسان يجرب الحياة مع الله. </w:t>
      </w:r>
    </w:p>
    <w:p w14:paraId="276AC67E" w14:textId="338AE010" w:rsidR="00A718A5" w:rsidRPr="00A718A5" w:rsidRDefault="00A718A5" w:rsidP="00A718A5">
      <w:pPr>
        <w:spacing w:after="0"/>
        <w:rPr>
          <w:rFonts w:ascii="Tajawal" w:hAnsi="Tajawal" w:cs="Tajawal"/>
          <w:b/>
          <w:bCs/>
          <w:rtl/>
          <w:lang w:bidi="ar-EG"/>
        </w:rPr>
      </w:pPr>
      <w:r w:rsidRPr="00A718A5">
        <w:rPr>
          <w:rFonts w:ascii="Tajawal" w:hAnsi="Tajawal" w:cs="Tajawal"/>
          <w:b/>
          <w:bCs/>
          <w:rtl/>
          <w:lang w:bidi="ar-EG"/>
        </w:rPr>
        <w:t>يجرب على الأرض ما سوف يحيا</w:t>
      </w:r>
      <w:r w:rsidR="00200FF2" w:rsidRPr="00F3691D">
        <w:rPr>
          <w:rFonts w:ascii="Tajawal" w:hAnsi="Tajawal" w:cs="Tajawal"/>
          <w:b/>
          <w:bCs/>
          <w:rtl/>
          <w:lang w:bidi="ar-EG"/>
        </w:rPr>
        <w:t>ه</w:t>
      </w:r>
      <w:r w:rsidRPr="00A718A5">
        <w:rPr>
          <w:rFonts w:ascii="Tajawal" w:hAnsi="Tajawal" w:cs="Tajawal"/>
          <w:b/>
          <w:bCs/>
          <w:rtl/>
          <w:lang w:bidi="ar-EG"/>
        </w:rPr>
        <w:t xml:space="preserve"> في السماء. </w:t>
      </w:r>
    </w:p>
    <w:p w14:paraId="464D9D79" w14:textId="77777777" w:rsidR="00A718A5" w:rsidRPr="00A718A5" w:rsidRDefault="00A718A5" w:rsidP="00A718A5">
      <w:pPr>
        <w:spacing w:after="0"/>
        <w:rPr>
          <w:rFonts w:ascii="Tajawal" w:hAnsi="Tajawal" w:cs="Tajawal"/>
          <w:b/>
          <w:bCs/>
          <w:rtl/>
          <w:lang w:bidi="ar-EG"/>
        </w:rPr>
      </w:pPr>
      <w:r w:rsidRPr="00A718A5">
        <w:rPr>
          <w:rFonts w:ascii="Tajawal" w:hAnsi="Tajawal" w:cs="Tajawal"/>
          <w:b/>
          <w:bCs/>
          <w:rtl/>
          <w:lang w:bidi="ar-EG"/>
        </w:rPr>
        <w:t xml:space="preserve">يختبر هذا ولو بأقل نسبة ممكنة. يبدأ العلاقة مع الله. </w:t>
      </w:r>
    </w:p>
    <w:p w14:paraId="2A9F12A9" w14:textId="77777777" w:rsidR="00A718A5" w:rsidRPr="00A718A5" w:rsidRDefault="00A718A5" w:rsidP="00A718A5">
      <w:pPr>
        <w:spacing w:after="0"/>
        <w:rPr>
          <w:rFonts w:ascii="Tajawal" w:hAnsi="Tajawal" w:cs="Tajawal"/>
          <w:rtl/>
          <w:lang w:bidi="ar-EG"/>
        </w:rPr>
      </w:pPr>
      <w:r w:rsidRPr="00A718A5">
        <w:rPr>
          <w:rFonts w:ascii="Tajawal" w:hAnsi="Tajawal" w:cs="Tajawal"/>
          <w:rtl/>
          <w:lang w:bidi="ar-EG"/>
        </w:rPr>
        <w:t xml:space="preserve">وللأسف فإن كثيرين جدًا لم يبدأوا هذه العلاقة، لأنهم لم يعرفوا الله بعد المعرفة الحقيقية، ولا هم اختبروا الحياة معه، وبالطبع لا ذاقوا ولا نظروا الحياة معه. </w:t>
      </w:r>
    </w:p>
    <w:p w14:paraId="339B9FDB" w14:textId="77777777" w:rsidR="00A718A5" w:rsidRPr="00A718A5" w:rsidRDefault="00A718A5" w:rsidP="00A718A5">
      <w:pPr>
        <w:spacing w:after="0"/>
        <w:rPr>
          <w:rFonts w:ascii="Tajawal" w:hAnsi="Tajawal" w:cs="Tajawal"/>
          <w:rtl/>
          <w:lang w:bidi="ar-EG"/>
        </w:rPr>
      </w:pPr>
      <w:r w:rsidRPr="00A718A5">
        <w:rPr>
          <w:rFonts w:ascii="Tajawal" w:hAnsi="Tajawal" w:cs="Tajawal"/>
          <w:rtl/>
          <w:lang w:bidi="ar-EG"/>
        </w:rPr>
        <w:t xml:space="preserve">كل معرفتهم عن الله مجرد معرفة نظرية قرأوها في الكتب أو سمعوها في العظات وفي المحاضرات، أو في كليات اللاهوت، أو فيما يرددونه من بنود قانون الإيمان. أما الله نفسه، فما عرفوه بعد. </w:t>
      </w:r>
    </w:p>
    <w:p w14:paraId="745072D1" w14:textId="77777777" w:rsidR="00A718A5" w:rsidRPr="00A718A5" w:rsidRDefault="00A718A5" w:rsidP="00A718A5">
      <w:pPr>
        <w:spacing w:after="0"/>
        <w:rPr>
          <w:rFonts w:ascii="Tajawal" w:hAnsi="Tajawal" w:cs="Tajawal"/>
          <w:b/>
          <w:bCs/>
          <w:rtl/>
          <w:lang w:bidi="ar-EG"/>
        </w:rPr>
      </w:pPr>
      <w:r w:rsidRPr="00A718A5">
        <w:rPr>
          <w:rFonts w:ascii="Tajawal" w:hAnsi="Tajawal" w:cs="Tajawal"/>
          <w:b/>
          <w:bCs/>
          <w:rtl/>
          <w:lang w:bidi="ar-EG"/>
        </w:rPr>
        <w:lastRenderedPageBreak/>
        <w:t>لهذا قال ربنا يسوع المسيح "</w:t>
      </w:r>
      <w:r w:rsidRPr="00A718A5">
        <w:rPr>
          <w:rFonts w:ascii="Tajawal" w:hAnsi="Tajawal" w:cs="Tajawal"/>
          <w:rtl/>
        </w:rPr>
        <w:t xml:space="preserve"> </w:t>
      </w:r>
      <w:r w:rsidRPr="00A718A5">
        <w:rPr>
          <w:rFonts w:ascii="Tajawal" w:hAnsi="Tajawal" w:cs="Tajawal"/>
          <w:b/>
          <w:bCs/>
          <w:rtl/>
          <w:lang w:bidi="ar-EG"/>
        </w:rPr>
        <w:t>أَيُّهَا الآبُ الْبَارُّ، إِنَّ الْعَالَمَ لَمْ يَعْرِفْكَ" وقال عن تلاميذه "</w:t>
      </w:r>
      <w:r w:rsidRPr="00A718A5">
        <w:rPr>
          <w:rFonts w:ascii="Tajawal" w:hAnsi="Tajawal" w:cs="Tajawal"/>
          <w:rtl/>
        </w:rPr>
        <w:t xml:space="preserve"> </w:t>
      </w:r>
      <w:r w:rsidRPr="00A718A5">
        <w:rPr>
          <w:rFonts w:ascii="Tajawal" w:hAnsi="Tajawal" w:cs="Tajawal"/>
          <w:b/>
          <w:bCs/>
          <w:rtl/>
          <w:lang w:bidi="ar-EG"/>
        </w:rPr>
        <w:t xml:space="preserve">وَعَرَّفْتُهُمُ اسْمَكَ وَسَأُعَرِّفُهُمْ، لِيَكُونَ فِيهِمُ الْحُبُّ الَّذِي أَحْبَبْتَنِي بِهِ، وَأَكُونَ أَنَا فِيهِمْ" (يو25:17، 26). </w:t>
      </w:r>
    </w:p>
    <w:p w14:paraId="4D51A919" w14:textId="77777777" w:rsidR="00A718A5" w:rsidRPr="00A718A5" w:rsidRDefault="00A718A5" w:rsidP="00A718A5">
      <w:pPr>
        <w:spacing w:after="0"/>
        <w:rPr>
          <w:rFonts w:ascii="Tajawal" w:hAnsi="Tajawal" w:cs="Tajawal"/>
          <w:rtl/>
          <w:lang w:bidi="ar-EG"/>
        </w:rPr>
      </w:pPr>
      <w:r w:rsidRPr="00A718A5">
        <w:rPr>
          <w:rFonts w:ascii="Tajawal" w:hAnsi="Tajawal" w:cs="Tajawal"/>
          <w:rtl/>
          <w:lang w:bidi="ar-EG"/>
        </w:rPr>
        <w:t>ما أعمق معرفة الله: تبدأ هنا على الأرض "</w:t>
      </w:r>
      <w:r w:rsidRPr="00A718A5">
        <w:rPr>
          <w:rFonts w:ascii="Tajawal" w:hAnsi="Tajawal" w:cs="Tajawal"/>
          <w:rtl/>
        </w:rPr>
        <w:t xml:space="preserve"> </w:t>
      </w:r>
      <w:r w:rsidRPr="00A718A5">
        <w:rPr>
          <w:rFonts w:ascii="Tajawal" w:hAnsi="Tajawal" w:cs="Tajawal"/>
          <w:rtl/>
          <w:lang w:bidi="ar-EG"/>
        </w:rPr>
        <w:t xml:space="preserve">بَعْضَ الْمَعْرِفَةِ" (1كو12:13). وتكمل هذه المعرفة في الحياة الأخرى بحيث لا تنتهي. كما قال سيدنا يسوع المسيح لله الآب "هذِهِ هِيَ الْحَيَاةُ الأَبَدِيَّةُ: أَنْ يَعْرِفُوكَ أَنْتَ الإِلهَ الْحَقِيقِيَّ وَحْدَكَ" (يو17: 3). </w:t>
      </w:r>
    </w:p>
    <w:p w14:paraId="50D0F095" w14:textId="77777777" w:rsidR="00A718A5" w:rsidRPr="00A718A5" w:rsidRDefault="00A718A5" w:rsidP="00A718A5">
      <w:pPr>
        <w:spacing w:after="0"/>
        <w:rPr>
          <w:rFonts w:ascii="Tajawal" w:hAnsi="Tajawal" w:cs="Tajawal"/>
          <w:b/>
          <w:bCs/>
          <w:rtl/>
          <w:lang w:bidi="ar-EG"/>
        </w:rPr>
      </w:pPr>
      <w:r w:rsidRPr="00A718A5">
        <w:rPr>
          <w:rFonts w:ascii="Tajawal" w:hAnsi="Tajawal" w:cs="Tajawal"/>
          <w:b/>
          <w:bCs/>
          <w:rtl/>
          <w:lang w:bidi="ar-EG"/>
        </w:rPr>
        <w:t>بالمعرفة تحبه، وبحبك له تعرفه. وإن عرفته، تُكوّن علاقة معه. وكلما تكوّن علاقة معه، تعرفه بالأكثر، وتحبه بالأكثر.</w:t>
      </w:r>
    </w:p>
    <w:p w14:paraId="7AAA6F6C" w14:textId="77777777" w:rsidR="00A718A5" w:rsidRPr="00A718A5" w:rsidRDefault="00A718A5" w:rsidP="00A718A5">
      <w:pPr>
        <w:spacing w:after="0"/>
        <w:rPr>
          <w:rFonts w:ascii="Tajawal" w:hAnsi="Tajawal" w:cs="Tajawal"/>
          <w:rtl/>
          <w:lang w:bidi="ar-EG"/>
        </w:rPr>
      </w:pPr>
      <w:r w:rsidRPr="00A718A5">
        <w:rPr>
          <w:rFonts w:ascii="Tajawal" w:hAnsi="Tajawal" w:cs="Tajawal"/>
          <w:rtl/>
          <w:lang w:bidi="ar-EG"/>
        </w:rPr>
        <w:t>فما معنى أن تعرف الله؟ معناه أن تعرف حبه لك، واهتمامه بك، وعمله من أجلك. وتعرف سعيه في كل حين لتكوين علاقة له معك. وكلما تهرب أنت من هذه العلاقة، يسعى هو لمصالحتك!</w:t>
      </w:r>
    </w:p>
    <w:p w14:paraId="778186A1" w14:textId="77777777" w:rsidR="00A718A5" w:rsidRPr="00A718A5" w:rsidRDefault="00A718A5" w:rsidP="00A718A5">
      <w:pPr>
        <w:spacing w:after="0"/>
        <w:rPr>
          <w:rFonts w:ascii="Tajawal" w:hAnsi="Tajawal" w:cs="Tajawal"/>
          <w:b/>
          <w:bCs/>
          <w:rtl/>
          <w:lang w:bidi="ar-EG"/>
        </w:rPr>
      </w:pPr>
      <w:r w:rsidRPr="00A718A5">
        <w:rPr>
          <w:rFonts w:ascii="Tajawal" w:hAnsi="Tajawal" w:cs="Tajawal"/>
          <w:b/>
          <w:bCs/>
          <w:rtl/>
          <w:lang w:bidi="ar-EG"/>
        </w:rPr>
        <w:t>وهذا هو أعجب ما في الحياة الروحية: أن الله خالق السماء والأرض، يسعى وراء هذا "التراب والرماد" بينما التراب يهرب منه!!</w:t>
      </w:r>
    </w:p>
    <w:p w14:paraId="3F16CD31" w14:textId="77777777" w:rsidR="00A718A5" w:rsidRPr="00A718A5" w:rsidRDefault="00A718A5" w:rsidP="00A718A5">
      <w:pPr>
        <w:spacing w:after="0"/>
        <w:rPr>
          <w:rFonts w:ascii="Tajawal" w:hAnsi="Tajawal" w:cs="Tajawal"/>
          <w:rtl/>
          <w:lang w:bidi="ar-EG"/>
        </w:rPr>
      </w:pPr>
      <w:r w:rsidRPr="00A718A5">
        <w:rPr>
          <w:rFonts w:ascii="Tajawal" w:hAnsi="Tajawal" w:cs="Tajawal"/>
          <w:rtl/>
          <w:lang w:bidi="ar-EG"/>
        </w:rPr>
        <w:t xml:space="preserve">الله يريد أن يُدخلك الملكوت، وأنت منشغل عن الملكوت بأمور كثيرة (لو10: 41). يريد أن يذيقك حلاوته، وأنت لا تشاء إذ أن مذاقك يستريح لأمور أخرى! الله يقرع على بابك (رؤ3: 20)، وأنت لا تفتح! إن مذاقة الملكوت لا تشغلك، ولا هي من أهدافك ورغباتك!! </w:t>
      </w:r>
    </w:p>
    <w:p w14:paraId="68CAB0A2" w14:textId="77777777" w:rsidR="00A718A5" w:rsidRPr="00A718A5" w:rsidRDefault="00A718A5" w:rsidP="00A718A5">
      <w:pPr>
        <w:spacing w:after="0"/>
        <w:rPr>
          <w:rFonts w:ascii="Tajawal" w:hAnsi="Tajawal" w:cs="Tajawal"/>
          <w:b/>
          <w:bCs/>
          <w:rtl/>
          <w:lang w:bidi="ar-EG"/>
        </w:rPr>
      </w:pPr>
      <w:r w:rsidRPr="00A718A5">
        <w:rPr>
          <w:rFonts w:ascii="Tajawal" w:hAnsi="Tajawal" w:cs="Tajawal"/>
          <w:b/>
          <w:bCs/>
          <w:rtl/>
          <w:lang w:bidi="ar-EG"/>
        </w:rPr>
        <w:t>العجيب أن البعض لا يذوقون الرب، ولا في صلواتهم!</w:t>
      </w:r>
    </w:p>
    <w:p w14:paraId="42E71CE7" w14:textId="77777777" w:rsidR="00A718A5" w:rsidRPr="00A718A5" w:rsidRDefault="00A718A5" w:rsidP="00A718A5">
      <w:pPr>
        <w:spacing w:after="0"/>
        <w:rPr>
          <w:rFonts w:ascii="Tajawal" w:hAnsi="Tajawal" w:cs="Tajawal"/>
          <w:rtl/>
          <w:lang w:bidi="ar-EG"/>
        </w:rPr>
      </w:pPr>
      <w:r w:rsidRPr="00A718A5">
        <w:rPr>
          <w:rFonts w:ascii="Tajawal" w:hAnsi="Tajawal" w:cs="Tajawal"/>
          <w:rtl/>
          <w:lang w:bidi="ar-EG"/>
        </w:rPr>
        <w:t>إنهم يقولون "</w:t>
      </w:r>
      <w:r w:rsidRPr="00A718A5">
        <w:rPr>
          <w:rFonts w:ascii="Tajawal" w:hAnsi="Tajawal" w:cs="Tajawal"/>
          <w:rtl/>
        </w:rPr>
        <w:t xml:space="preserve"> </w:t>
      </w:r>
      <w:r w:rsidRPr="00A718A5">
        <w:rPr>
          <w:rFonts w:ascii="Tajawal" w:hAnsi="Tajawal" w:cs="Tajawal"/>
          <w:rtl/>
          <w:lang w:bidi="ar-EG"/>
        </w:rPr>
        <w:t xml:space="preserve">أَبَانَا الَّذِي فِي السَّمَاوَاتِ". وفي تفكيرهم أن الله هناك في السماوات، بعيدًا بعيدًا عنهم! أين منهم قوله عنهم "أَنَا فِيهِمْ" (يو17: 26). أو قول القديس بولس الرسول "أَحْيَا لاَ أَنَا، بَلِ الْمَسِيحُ يَحْيَا فِيَّ" (غل2: 20). </w:t>
      </w:r>
    </w:p>
    <w:p w14:paraId="374CB2E5" w14:textId="77777777" w:rsidR="00A718A5" w:rsidRPr="00A718A5" w:rsidRDefault="00A718A5" w:rsidP="00A718A5">
      <w:pPr>
        <w:spacing w:after="0"/>
        <w:rPr>
          <w:rFonts w:ascii="Tajawal" w:hAnsi="Tajawal" w:cs="Tajawal"/>
          <w:rtl/>
          <w:lang w:bidi="ar-EG"/>
        </w:rPr>
      </w:pPr>
      <w:r w:rsidRPr="00A718A5">
        <w:rPr>
          <w:rFonts w:ascii="Tajawal" w:hAnsi="Tajawal" w:cs="Tajawal"/>
          <w:rtl/>
          <w:lang w:bidi="ar-EG"/>
        </w:rPr>
        <w:t xml:space="preserve">لا تقل إن الله في السماء فقط، بل قل له مع الشاعر: </w:t>
      </w:r>
    </w:p>
    <w:p w14:paraId="1F3D90A8" w14:textId="77777777" w:rsidR="000835D8" w:rsidRPr="00F3691D" w:rsidRDefault="000835D8" w:rsidP="00A718A5">
      <w:pPr>
        <w:spacing w:after="0"/>
        <w:rPr>
          <w:rFonts w:ascii="Tajawal" w:hAnsi="Tajawal" w:cs="Tajawal"/>
          <w:rtl/>
          <w:lang w:bidi="ar-EG"/>
        </w:rPr>
        <w:sectPr w:rsidR="000835D8" w:rsidRPr="00F3691D" w:rsidSect="002F474E">
          <w:headerReference w:type="default" r:id="rId7"/>
          <w:footerReference w:type="default" r:id="rId8"/>
          <w:pgSz w:w="11906" w:h="16838" w:code="9"/>
          <w:pgMar w:top="2127" w:right="1440" w:bottom="1440" w:left="1440" w:header="720" w:footer="720" w:gutter="0"/>
          <w:cols w:space="720"/>
          <w:docGrid w:linePitch="360"/>
        </w:sectPr>
      </w:pPr>
    </w:p>
    <w:p w14:paraId="1477C107" w14:textId="4CA855E7" w:rsidR="00A718A5" w:rsidRPr="00A718A5" w:rsidRDefault="00A718A5" w:rsidP="00A718A5">
      <w:pPr>
        <w:spacing w:after="0"/>
        <w:rPr>
          <w:rFonts w:ascii="Tajawal" w:hAnsi="Tajawal" w:cs="Tajawal"/>
          <w:rtl/>
          <w:lang w:bidi="ar-EG"/>
        </w:rPr>
      </w:pPr>
      <w:r w:rsidRPr="00A718A5">
        <w:rPr>
          <w:rFonts w:ascii="Tajawal" w:hAnsi="Tajawal" w:cs="Tajawal"/>
          <w:rtl/>
          <w:lang w:bidi="ar-EG"/>
        </w:rPr>
        <w:t xml:space="preserve">في سماء أنت حقًا إنما        </w:t>
      </w:r>
      <w:r w:rsidR="000835D8" w:rsidRPr="00F3691D">
        <w:rPr>
          <w:rFonts w:ascii="Tajawal" w:hAnsi="Tajawal" w:cs="Tajawal"/>
          <w:rtl/>
          <w:lang w:bidi="ar-EG"/>
        </w:rPr>
        <w:t xml:space="preserve">     </w:t>
      </w:r>
      <w:r w:rsidRPr="00A718A5">
        <w:rPr>
          <w:rFonts w:ascii="Tajawal" w:hAnsi="Tajawal" w:cs="Tajawal"/>
          <w:rtl/>
          <w:lang w:bidi="ar-EG"/>
        </w:rPr>
        <w:t>كل قلب عاش بالحب سماك</w:t>
      </w:r>
    </w:p>
    <w:p w14:paraId="5134E81B" w14:textId="1720451D" w:rsidR="00A718A5" w:rsidRDefault="00A718A5" w:rsidP="00A718A5">
      <w:pPr>
        <w:spacing w:after="0"/>
        <w:rPr>
          <w:rFonts w:ascii="Tajawal" w:hAnsi="Tajawal" w:cs="Tajawal"/>
          <w:rtl/>
          <w:lang w:bidi="ar-EG"/>
        </w:rPr>
      </w:pPr>
      <w:r w:rsidRPr="00A718A5">
        <w:rPr>
          <w:rFonts w:ascii="Tajawal" w:hAnsi="Tajawal" w:cs="Tajawal"/>
          <w:rtl/>
          <w:lang w:bidi="ar-EG"/>
        </w:rPr>
        <w:t>عرشك الأقدس قلب قد خلا        من هوى الكل فلا يحوي سواك</w:t>
      </w:r>
    </w:p>
    <w:p w14:paraId="4C08245A" w14:textId="77777777" w:rsidR="00F3691D" w:rsidRPr="00A718A5" w:rsidRDefault="00F3691D" w:rsidP="00A718A5">
      <w:pPr>
        <w:spacing w:after="0"/>
        <w:rPr>
          <w:rFonts w:ascii="Tajawal" w:hAnsi="Tajawal" w:cs="Tajawal"/>
          <w:rtl/>
          <w:lang w:bidi="ar-EG"/>
        </w:rPr>
      </w:pPr>
    </w:p>
    <w:p w14:paraId="0557F3E8" w14:textId="77777777" w:rsidR="000835D8" w:rsidRPr="00F3691D" w:rsidRDefault="000835D8" w:rsidP="00A718A5">
      <w:pPr>
        <w:spacing w:after="0"/>
        <w:rPr>
          <w:rFonts w:ascii="Tajawal" w:hAnsi="Tajawal" w:cs="Tajawal"/>
          <w:b/>
          <w:bCs/>
          <w:rtl/>
          <w:lang w:bidi="ar-EG"/>
        </w:rPr>
        <w:sectPr w:rsidR="000835D8" w:rsidRPr="00F3691D" w:rsidSect="00A81C40">
          <w:type w:val="continuous"/>
          <w:pgSz w:w="11906" w:h="16838" w:code="9"/>
          <w:pgMar w:top="2126" w:right="1440" w:bottom="1440" w:left="1440" w:header="720" w:footer="720" w:gutter="0"/>
          <w:cols w:space="720"/>
          <w:vAlign w:val="center"/>
          <w:bidi/>
          <w:docGrid w:linePitch="360"/>
        </w:sectPr>
      </w:pPr>
    </w:p>
    <w:p w14:paraId="75B94758" w14:textId="17E34843" w:rsidR="00A718A5" w:rsidRPr="00A718A5" w:rsidRDefault="00A718A5" w:rsidP="00A718A5">
      <w:pPr>
        <w:spacing w:after="0"/>
        <w:rPr>
          <w:rFonts w:ascii="Tajawal" w:hAnsi="Tajawal" w:cs="Tajawal"/>
          <w:b/>
          <w:bCs/>
          <w:rtl/>
          <w:lang w:bidi="ar-EG"/>
        </w:rPr>
      </w:pPr>
      <w:r w:rsidRPr="00A718A5">
        <w:rPr>
          <w:rFonts w:ascii="Tajawal" w:hAnsi="Tajawal" w:cs="Tajawal"/>
          <w:b/>
          <w:bCs/>
          <w:rtl/>
          <w:lang w:bidi="ar-EG"/>
        </w:rPr>
        <w:lastRenderedPageBreak/>
        <w:t xml:space="preserve">وهنا أسألك: هل يشغلك الله؟ ما مدى مشغوليتك به؟ </w:t>
      </w:r>
    </w:p>
    <w:p w14:paraId="5FF2FE9E" w14:textId="77777777" w:rsidR="00A718A5" w:rsidRPr="00A718A5" w:rsidRDefault="00A718A5" w:rsidP="00A718A5">
      <w:pPr>
        <w:spacing w:after="0"/>
        <w:rPr>
          <w:rFonts w:ascii="Tajawal" w:hAnsi="Tajawal" w:cs="Tajawal"/>
          <w:rtl/>
          <w:lang w:bidi="ar-EG"/>
        </w:rPr>
      </w:pPr>
      <w:r w:rsidRPr="00A718A5">
        <w:rPr>
          <w:rFonts w:ascii="Tajawal" w:hAnsi="Tajawal" w:cs="Tajawal"/>
          <w:rtl/>
          <w:lang w:bidi="ar-EG"/>
        </w:rPr>
        <w:t>هل تعطيه يومًا في الأسبوع كما أوصانا منذ البدء؟ هذا الذي نسميه "يوم الرب" بحيث نتفرغ لله فيه عملًا من الأعمال لا تعمل فيه (خر20، تث5). أم نستكثر اليوم على الرب؟!</w:t>
      </w:r>
    </w:p>
    <w:p w14:paraId="081ED2C9" w14:textId="77777777" w:rsidR="00A718A5" w:rsidRPr="00A718A5" w:rsidRDefault="00A718A5" w:rsidP="00A718A5">
      <w:pPr>
        <w:spacing w:after="0"/>
        <w:rPr>
          <w:rFonts w:ascii="Tajawal" w:hAnsi="Tajawal" w:cs="Tajawal"/>
          <w:rtl/>
          <w:lang w:bidi="ar-EG"/>
        </w:rPr>
      </w:pPr>
      <w:r w:rsidRPr="00A718A5">
        <w:rPr>
          <w:rFonts w:ascii="Tajawal" w:hAnsi="Tajawal" w:cs="Tajawal"/>
          <w:rtl/>
          <w:lang w:bidi="ar-EG"/>
        </w:rPr>
        <w:t>هل تعطي الله بكور يومك، فتبدأ به كل يوم؟ كما تنهي به كل يوم أيضًا، فيكون هو الأول والآخر في أيامك؟ هل تنشغل به أثناء النهار، فتقطع ساعاته بين الحين والآخر بحديث مع الله؟ أم تستثقل الصلاة! وتبرر ذلك بأعذار كثيرة!</w:t>
      </w:r>
    </w:p>
    <w:p w14:paraId="21892544" w14:textId="77777777" w:rsidR="00A718A5" w:rsidRPr="00A718A5" w:rsidRDefault="00A718A5" w:rsidP="00A718A5">
      <w:pPr>
        <w:spacing w:after="0"/>
        <w:rPr>
          <w:rFonts w:ascii="Tajawal" w:hAnsi="Tajawal" w:cs="Tajawal"/>
          <w:b/>
          <w:bCs/>
          <w:rtl/>
          <w:lang w:bidi="ar-EG"/>
        </w:rPr>
      </w:pPr>
      <w:r w:rsidRPr="00A718A5">
        <w:rPr>
          <w:rFonts w:ascii="Tajawal" w:hAnsi="Tajawal" w:cs="Tajawal"/>
          <w:b/>
          <w:bCs/>
          <w:rtl/>
          <w:lang w:bidi="ar-EG"/>
        </w:rPr>
        <w:t xml:space="preserve">وكأنه ليس لك وقت تعطيه لله في الصلاة. </w:t>
      </w:r>
    </w:p>
    <w:p w14:paraId="256756AE" w14:textId="77777777" w:rsidR="00A718A5" w:rsidRPr="00A718A5" w:rsidRDefault="00A718A5" w:rsidP="00A718A5">
      <w:pPr>
        <w:spacing w:after="0"/>
        <w:rPr>
          <w:rFonts w:ascii="Tajawal" w:hAnsi="Tajawal" w:cs="Tajawal"/>
          <w:b/>
          <w:bCs/>
          <w:rtl/>
          <w:lang w:bidi="ar-EG"/>
        </w:rPr>
      </w:pPr>
      <w:r w:rsidRPr="00A718A5">
        <w:rPr>
          <w:rFonts w:ascii="Tajawal" w:hAnsi="Tajawal" w:cs="Tajawal"/>
          <w:b/>
          <w:bCs/>
          <w:rtl/>
          <w:lang w:bidi="ar-EG"/>
        </w:rPr>
        <w:t xml:space="preserve">بينما الصلاة هي وقت يعطيه الله لك، لتتمتع به فيه. </w:t>
      </w:r>
    </w:p>
    <w:p w14:paraId="087514CD" w14:textId="77777777" w:rsidR="00A718A5" w:rsidRPr="00A718A5" w:rsidRDefault="00A718A5" w:rsidP="00A718A5">
      <w:pPr>
        <w:spacing w:after="0"/>
        <w:rPr>
          <w:rFonts w:ascii="Tajawal" w:hAnsi="Tajawal" w:cs="Tajawal"/>
          <w:b/>
          <w:bCs/>
          <w:rtl/>
          <w:lang w:bidi="ar-EG"/>
        </w:rPr>
      </w:pPr>
      <w:r w:rsidRPr="00A718A5">
        <w:rPr>
          <w:rFonts w:ascii="Tajawal" w:hAnsi="Tajawal" w:cs="Tajawal"/>
          <w:b/>
          <w:bCs/>
          <w:rtl/>
          <w:lang w:bidi="ar-EG"/>
        </w:rPr>
        <w:t>إذًا كيف تعيش معه كل الوقت في السماء؟!</w:t>
      </w:r>
    </w:p>
    <w:p w14:paraId="0EABA9CF" w14:textId="77777777" w:rsidR="00A718A5" w:rsidRPr="00A718A5" w:rsidRDefault="00A718A5" w:rsidP="00A718A5">
      <w:pPr>
        <w:spacing w:after="0"/>
        <w:rPr>
          <w:rFonts w:ascii="Tajawal" w:hAnsi="Tajawal" w:cs="Tajawal"/>
          <w:rtl/>
          <w:lang w:bidi="ar-EG"/>
        </w:rPr>
      </w:pPr>
      <w:r w:rsidRPr="00A718A5">
        <w:rPr>
          <w:rFonts w:ascii="Tajawal" w:hAnsi="Tajawal" w:cs="Tajawal"/>
          <w:rtl/>
          <w:lang w:bidi="ar-EG"/>
        </w:rPr>
        <w:t>عجيب أن الله منشغل دائمًا بنا، ونحن لا نجد وقتًا ننشغل فيه بالله! هو لا ينسانا أبدًا، ونحن دائمًا ننساه!! نضعه باستمرار في آخر قائمة اهتماماتنا، "إن حصل لنا وقت نستدعيه" كما قال فيلكس الوالي لبولس الرسول! (أع24: 25). هو يحبنا كخاصته حتى المنتهى (يو13: 1). ونحن بكل القلب نحب غيره!</w:t>
      </w:r>
    </w:p>
    <w:p w14:paraId="6A9E198D" w14:textId="77777777" w:rsidR="00A718A5" w:rsidRPr="00A718A5" w:rsidRDefault="00A718A5" w:rsidP="00A718A5">
      <w:pPr>
        <w:spacing w:after="0"/>
        <w:rPr>
          <w:rFonts w:ascii="Tajawal" w:hAnsi="Tajawal" w:cs="Tajawal"/>
          <w:rtl/>
          <w:lang w:bidi="ar-EG"/>
        </w:rPr>
      </w:pPr>
      <w:r w:rsidRPr="00A718A5">
        <w:rPr>
          <w:rFonts w:ascii="Tajawal" w:hAnsi="Tajawal" w:cs="Tajawal"/>
          <w:rtl/>
          <w:lang w:bidi="ar-EG"/>
        </w:rPr>
        <w:t xml:space="preserve">حقًا ينطبق علينا ما قاله القديس يوحنا المعمدان عن المسيح: </w:t>
      </w:r>
    </w:p>
    <w:p w14:paraId="1BD4D2B9" w14:textId="779EBEF8" w:rsidR="00A718A5" w:rsidRPr="00A718A5" w:rsidRDefault="00A718A5" w:rsidP="00A81C40">
      <w:pPr>
        <w:spacing w:after="0"/>
        <w:rPr>
          <w:rFonts w:ascii="Tajawal" w:hAnsi="Tajawal" w:cs="Tajawal"/>
          <w:rtl/>
          <w:lang w:bidi="ar-EG"/>
        </w:rPr>
      </w:pPr>
      <w:r w:rsidRPr="00A718A5">
        <w:rPr>
          <w:rFonts w:ascii="Tajawal" w:hAnsi="Tajawal" w:cs="Tajawal"/>
          <w:rtl/>
          <w:lang w:bidi="ar-EG"/>
        </w:rPr>
        <w:t>"</w:t>
      </w:r>
      <w:r w:rsidRPr="00A718A5">
        <w:rPr>
          <w:rFonts w:ascii="Tajawal" w:hAnsi="Tajawal" w:cs="Tajawal"/>
          <w:rtl/>
        </w:rPr>
        <w:t xml:space="preserve"> </w:t>
      </w:r>
      <w:r w:rsidRPr="00A718A5">
        <w:rPr>
          <w:rFonts w:ascii="Tajawal" w:hAnsi="Tajawal" w:cs="Tajawal"/>
          <w:rtl/>
          <w:lang w:bidi="ar-EG"/>
        </w:rPr>
        <w:t xml:space="preserve">فِي وَسْطِكُمْ قَائِمٌ الَّذِي لَسْتُمْ تَعْرِفُونَهُ" (يو1: 26). </w:t>
      </w:r>
    </w:p>
    <w:p w14:paraId="4EA4BCD4" w14:textId="77777777" w:rsidR="00A718A5" w:rsidRPr="00A718A5" w:rsidRDefault="00A718A5" w:rsidP="00A718A5">
      <w:pPr>
        <w:spacing w:after="0"/>
        <w:rPr>
          <w:rFonts w:ascii="Tajawal" w:hAnsi="Tajawal" w:cs="Tajawal"/>
          <w:b/>
          <w:bCs/>
          <w:rtl/>
          <w:lang w:bidi="ar-EG"/>
        </w:rPr>
      </w:pPr>
      <w:r w:rsidRPr="00A718A5">
        <w:rPr>
          <w:rFonts w:ascii="Tajawal" w:hAnsi="Tajawal" w:cs="Tajawal"/>
          <w:b/>
          <w:bCs/>
          <w:rtl/>
          <w:lang w:bidi="ar-EG"/>
        </w:rPr>
        <w:t xml:space="preserve">وقد نظن أحيانًا في الانشغال بالله، أن العلاقة به هي علاقة كلام أو مجرد علاقة ذهن! </w:t>
      </w:r>
    </w:p>
    <w:p w14:paraId="20ECDEA5" w14:textId="77777777" w:rsidR="00A718A5" w:rsidRPr="00A718A5" w:rsidRDefault="00A718A5" w:rsidP="00A718A5">
      <w:pPr>
        <w:spacing w:after="0"/>
        <w:rPr>
          <w:rFonts w:ascii="Tajawal" w:hAnsi="Tajawal" w:cs="Tajawal"/>
          <w:b/>
          <w:bCs/>
          <w:rtl/>
          <w:lang w:bidi="ar-EG"/>
        </w:rPr>
      </w:pPr>
      <w:r w:rsidRPr="00A718A5">
        <w:rPr>
          <w:rFonts w:ascii="Tajawal" w:hAnsi="Tajawal" w:cs="Tajawal"/>
          <w:rtl/>
          <w:lang w:bidi="ar-EG"/>
        </w:rPr>
        <w:t>نتكلم عنه، ونؤمن به ذهنيًا، بل قد نعظ عنه أو نعلّم به، دون أن يكون في قلوبنا وفي مشاعرنا، ودون أن نذوق وننظر ما أطيب الرب! ويكون الرب بالنسبة إلينا هو مجرد درس في اللاهوت، أو مجرد أيقونة في الكنيسة!!</w:t>
      </w:r>
    </w:p>
    <w:p w14:paraId="3A261A50" w14:textId="3655EEE7" w:rsidR="00A718A5" w:rsidRPr="00A718A5" w:rsidRDefault="00A718A5" w:rsidP="00A718A5">
      <w:pPr>
        <w:spacing w:after="0"/>
        <w:rPr>
          <w:rFonts w:ascii="Tajawal" w:hAnsi="Tajawal" w:cs="Tajawal"/>
          <w:b/>
          <w:bCs/>
          <w:rtl/>
          <w:lang w:bidi="ar-EG"/>
        </w:rPr>
      </w:pPr>
      <w:r w:rsidRPr="00A718A5">
        <w:rPr>
          <w:rFonts w:ascii="Tajawal" w:hAnsi="Tajawal" w:cs="Tajawal"/>
          <w:b/>
          <w:bCs/>
          <w:rtl/>
          <w:lang w:bidi="ar-EG"/>
        </w:rPr>
        <w:t xml:space="preserve">متى إذًا ننشغل بالله؟ </w:t>
      </w:r>
      <w:r w:rsidR="00A81C40" w:rsidRPr="00F3691D">
        <w:rPr>
          <w:rFonts w:ascii="Tajawal" w:hAnsi="Tajawal" w:cs="Tajawal"/>
          <w:b/>
          <w:bCs/>
          <w:rtl/>
          <w:lang w:bidi="ar-EG"/>
        </w:rPr>
        <w:t xml:space="preserve">متى </w:t>
      </w:r>
      <w:r w:rsidRPr="00A718A5">
        <w:rPr>
          <w:rFonts w:ascii="Tajawal" w:hAnsi="Tajawal" w:cs="Tajawal"/>
          <w:b/>
          <w:bCs/>
          <w:rtl/>
          <w:lang w:bidi="ar-EG"/>
        </w:rPr>
        <w:t>نهتم بأن نكون في حضرته؟ متى نقول له مع المزمور: "عَطِشَتْ إِلَيْكَ نَفْسِي" "اِلْتَحَقَتْ نَفْسِي وَرَاءكَ" (مز1:63، 8).</w:t>
      </w:r>
    </w:p>
    <w:p w14:paraId="62CC35A5" w14:textId="77777777" w:rsidR="00A718A5" w:rsidRPr="00A718A5" w:rsidRDefault="00A718A5" w:rsidP="00A718A5">
      <w:pPr>
        <w:spacing w:after="0"/>
        <w:rPr>
          <w:rFonts w:ascii="Tajawal" w:hAnsi="Tajawal" w:cs="Tajawal"/>
          <w:rtl/>
          <w:lang w:bidi="ar-EG"/>
        </w:rPr>
      </w:pPr>
      <w:r w:rsidRPr="00A718A5">
        <w:rPr>
          <w:rFonts w:ascii="Tajawal" w:hAnsi="Tajawal" w:cs="Tajawal"/>
          <w:rtl/>
          <w:lang w:bidi="ar-EG"/>
        </w:rPr>
        <w:lastRenderedPageBreak/>
        <w:t>وقد يخدم إنسان في الكنيسة، ويدرّس في مدارس الأحد، وتكون دروسه مجرد معرفة، يدرّس رحلات بولس الرسول كما يدرّس أستاذ التاريخ حروب نابليون بونابرت! الله ليس فيها، أو هو فيها مجرد اسم، بلا علاقة معه.</w:t>
      </w:r>
    </w:p>
    <w:p w14:paraId="4F32D8D3" w14:textId="77777777" w:rsidR="00A718A5" w:rsidRPr="00A718A5" w:rsidRDefault="00A718A5" w:rsidP="00A718A5">
      <w:pPr>
        <w:spacing w:after="0"/>
        <w:rPr>
          <w:rFonts w:ascii="Tajawal" w:hAnsi="Tajawal" w:cs="Tajawal"/>
          <w:b/>
          <w:bCs/>
          <w:rtl/>
          <w:lang w:bidi="ar-EG"/>
        </w:rPr>
      </w:pPr>
      <w:r w:rsidRPr="00A718A5">
        <w:rPr>
          <w:rFonts w:ascii="Tajawal" w:hAnsi="Tajawal" w:cs="Tajawal"/>
          <w:b/>
          <w:bCs/>
          <w:rtl/>
          <w:lang w:bidi="ar-EG"/>
        </w:rPr>
        <w:t xml:space="preserve">متى يأتي الوقت الذي يصبح الله فيه بالنسبة إليك كالنَفَس الخارج من صدرك، وكالنبض الذي في قلبك، وكالدماء التي تجرى في عروقك، وبحيث لا تستطيع أن تستغني عن شيء منها. </w:t>
      </w:r>
    </w:p>
    <w:p w14:paraId="6CB50758" w14:textId="77777777" w:rsidR="00A718A5" w:rsidRPr="00A718A5" w:rsidRDefault="00A718A5" w:rsidP="00A718A5">
      <w:pPr>
        <w:spacing w:after="0"/>
        <w:rPr>
          <w:rFonts w:ascii="Tajawal" w:hAnsi="Tajawal" w:cs="Tajawal"/>
          <w:rtl/>
          <w:lang w:bidi="ar-EG"/>
        </w:rPr>
      </w:pPr>
      <w:r w:rsidRPr="00A718A5">
        <w:rPr>
          <w:rFonts w:ascii="Tajawal" w:hAnsi="Tajawal" w:cs="Tajawal"/>
          <w:rtl/>
          <w:lang w:bidi="ar-EG"/>
        </w:rPr>
        <w:t xml:space="preserve">حينئذ تشتهي أن تذهب إلى السماء، وتكون مع الرب كل حين. كما قال القديس بولس الرسول "لِيَ اشْتِهَاءٌ أَنْ أَنْطَلِقَ وَأَكُونَ مَعَ الْمَسِيحِ ذَاكَ أَفْضَلُ جِدًّا" (في23:1). </w:t>
      </w:r>
    </w:p>
    <w:p w14:paraId="77E79BFF" w14:textId="77777777" w:rsidR="00A718A5" w:rsidRPr="00A718A5" w:rsidRDefault="00A718A5" w:rsidP="00A718A5">
      <w:pPr>
        <w:spacing w:after="0"/>
        <w:rPr>
          <w:rFonts w:ascii="Tajawal" w:hAnsi="Tajawal" w:cs="Tajawal"/>
          <w:b/>
          <w:bCs/>
          <w:rtl/>
          <w:lang w:bidi="ar-EG"/>
        </w:rPr>
      </w:pPr>
      <w:r w:rsidRPr="00A718A5">
        <w:rPr>
          <w:rFonts w:ascii="Tajawal" w:hAnsi="Tajawal" w:cs="Tajawal"/>
          <w:b/>
          <w:bCs/>
          <w:rtl/>
          <w:lang w:bidi="ar-EG"/>
        </w:rPr>
        <w:t xml:space="preserve">ليس الدين مجرد معلومات. وليس الدين دينًا بدون الله. وليس هو دينًا بدون العلاقة بين الله والناس. </w:t>
      </w:r>
    </w:p>
    <w:p w14:paraId="0B588E89" w14:textId="77777777" w:rsidR="00A718A5" w:rsidRPr="00A718A5" w:rsidRDefault="00A718A5" w:rsidP="00A718A5">
      <w:pPr>
        <w:spacing w:after="0"/>
        <w:rPr>
          <w:rFonts w:ascii="Tajawal" w:hAnsi="Tajawal" w:cs="Tajawal"/>
          <w:rtl/>
          <w:lang w:bidi="ar-EG"/>
        </w:rPr>
      </w:pPr>
      <w:r w:rsidRPr="00A718A5">
        <w:rPr>
          <w:rFonts w:ascii="Tajawal" w:hAnsi="Tajawal" w:cs="Tajawal"/>
          <w:rtl/>
          <w:lang w:bidi="ar-EG"/>
        </w:rPr>
        <w:t>فرق كبير بين أن نقول للناس إن الله خلق الإنسان في اليوم السادس، وبين أن نقول لهم إن الله من فرط محبته - قبل أن يخلق الإنسان، خلق له أولًا الشمس والقمر، خلق له النور، والأرض والماء، والشجر والثمر، والحيوان لخدمته. ومن فرط محبته لما خلق الإنسان، خلق له العقل والضمير، والحسّ بالشعور.</w:t>
      </w:r>
    </w:p>
    <w:p w14:paraId="5F60CBD9" w14:textId="77777777" w:rsidR="00A718A5" w:rsidRPr="00A718A5" w:rsidRDefault="00A718A5" w:rsidP="00A718A5">
      <w:pPr>
        <w:spacing w:after="0"/>
        <w:rPr>
          <w:rFonts w:ascii="Tajawal" w:hAnsi="Tajawal" w:cs="Tajawal"/>
          <w:rtl/>
          <w:lang w:bidi="ar-EG"/>
        </w:rPr>
      </w:pPr>
      <w:r w:rsidRPr="00A718A5">
        <w:rPr>
          <w:rFonts w:ascii="Tajawal" w:hAnsi="Tajawal" w:cs="Tajawal"/>
          <w:rtl/>
          <w:lang w:bidi="ar-EG"/>
        </w:rPr>
        <w:t xml:space="preserve">أتمتدحون العقلية الجبارة التي اخترعت سفن الفضاء ووصلت إلى القمر والمريخ، والتي اخترعت الفاكس والكومبيوتر والتليفون المحمول؟ إنه الله الذي وهب الإنسان هذا العقل، وهذه القدرة على الاختراع. فالفضل له أولًا وأخيرًا. مبارك أنت يا رب في كل ما أعطيته لنا. ليتنا نوفي بعضًا من جميلك ونقول لك "مِنْ يَدِكَ أَعْطَيْنَاكَ" (1أي29: 14). </w:t>
      </w:r>
    </w:p>
    <w:p w14:paraId="1F7938DF" w14:textId="77777777" w:rsidR="00A718A5" w:rsidRPr="00A718A5" w:rsidRDefault="00A718A5" w:rsidP="00A718A5">
      <w:pPr>
        <w:spacing w:after="0"/>
        <w:rPr>
          <w:rFonts w:ascii="Tajawal" w:hAnsi="Tajawal" w:cs="Tajawal"/>
          <w:b/>
          <w:bCs/>
          <w:rtl/>
          <w:lang w:bidi="ar-EG"/>
        </w:rPr>
      </w:pPr>
      <w:r w:rsidRPr="00A718A5">
        <w:rPr>
          <w:rFonts w:ascii="Tajawal" w:hAnsi="Tajawal" w:cs="Tajawal"/>
          <w:b/>
          <w:bCs/>
          <w:rtl/>
          <w:lang w:bidi="ar-EG"/>
        </w:rPr>
        <w:t xml:space="preserve">لماذا نفصل العقل البشري عن الله الذي خلقه ووهبه قدراته؟! </w:t>
      </w:r>
    </w:p>
    <w:p w14:paraId="08879237" w14:textId="77777777" w:rsidR="00A718A5" w:rsidRPr="00A718A5" w:rsidRDefault="00A718A5" w:rsidP="00A718A5">
      <w:pPr>
        <w:spacing w:after="0"/>
        <w:rPr>
          <w:rFonts w:ascii="Tajawal" w:hAnsi="Tajawal" w:cs="Tajawal"/>
          <w:rtl/>
          <w:lang w:bidi="ar-EG"/>
        </w:rPr>
      </w:pPr>
      <w:r w:rsidRPr="00A718A5">
        <w:rPr>
          <w:rFonts w:ascii="Tajawal" w:hAnsi="Tajawal" w:cs="Tajawal"/>
          <w:rtl/>
          <w:lang w:bidi="ar-EG"/>
        </w:rPr>
        <w:t>مشكلتنا أننا لا ندخل الله في كل شئون حياتنا.</w:t>
      </w:r>
    </w:p>
    <w:p w14:paraId="5400FB3B" w14:textId="77777777" w:rsidR="00A718A5" w:rsidRPr="00A718A5" w:rsidRDefault="00A718A5" w:rsidP="00A718A5">
      <w:pPr>
        <w:spacing w:after="0"/>
        <w:rPr>
          <w:rFonts w:ascii="Tajawal" w:hAnsi="Tajawal" w:cs="Tajawal"/>
          <w:rtl/>
          <w:lang w:bidi="ar-EG"/>
        </w:rPr>
      </w:pPr>
      <w:r w:rsidRPr="00A718A5">
        <w:rPr>
          <w:rFonts w:ascii="Tajawal" w:hAnsi="Tajawal" w:cs="Tajawal"/>
          <w:rtl/>
          <w:lang w:bidi="ar-EG"/>
        </w:rPr>
        <w:t xml:space="preserve">إننا نمتدح العلماء الذين يخترعون دواء يستخلصونه من نبات معيّن. ولكننا للأسف لا نقول: ما أعمق قدرة الله الذي وضع في هذا النبات </w:t>
      </w:r>
      <w:r w:rsidRPr="00A718A5">
        <w:rPr>
          <w:rFonts w:ascii="Tajawal" w:hAnsi="Tajawal" w:cs="Tajawal"/>
          <w:rtl/>
          <w:lang w:bidi="ar-EG"/>
        </w:rPr>
        <w:lastRenderedPageBreak/>
        <w:t>خواصًا علاجية، ومنح العلماء القدرة على معرفتها واستخلاصها وصنعها كدواء.</w:t>
      </w:r>
    </w:p>
    <w:p w14:paraId="44B2E990" w14:textId="77777777" w:rsidR="00A718A5" w:rsidRPr="00A718A5" w:rsidRDefault="00A718A5" w:rsidP="00A718A5">
      <w:pPr>
        <w:spacing w:after="0"/>
        <w:rPr>
          <w:rFonts w:ascii="Tajawal" w:hAnsi="Tajawal" w:cs="Tajawal"/>
          <w:rtl/>
          <w:lang w:bidi="ar-EG"/>
        </w:rPr>
      </w:pPr>
      <w:r w:rsidRPr="00A718A5">
        <w:rPr>
          <w:rFonts w:ascii="Tajawal" w:hAnsi="Tajawal" w:cs="Tajawal"/>
          <w:rtl/>
          <w:lang w:bidi="ar-EG"/>
        </w:rPr>
        <w:t xml:space="preserve">للأسف نحن ننسى الله. فلا نكوّن لنا علاقة معه. </w:t>
      </w:r>
    </w:p>
    <w:p w14:paraId="1EB71F11" w14:textId="77777777" w:rsidR="00A718A5" w:rsidRPr="00A718A5" w:rsidRDefault="00A718A5" w:rsidP="00A718A5">
      <w:pPr>
        <w:spacing w:after="0"/>
        <w:rPr>
          <w:rFonts w:ascii="Tajawal" w:hAnsi="Tajawal" w:cs="Tajawal"/>
          <w:b/>
          <w:bCs/>
          <w:rtl/>
          <w:lang w:bidi="ar-EG"/>
        </w:rPr>
      </w:pPr>
      <w:r w:rsidRPr="00A718A5">
        <w:rPr>
          <w:rFonts w:ascii="Tajawal" w:hAnsi="Tajawal" w:cs="Tajawal"/>
          <w:b/>
          <w:bCs/>
          <w:rtl/>
          <w:lang w:bidi="ar-EG"/>
        </w:rPr>
        <w:t xml:space="preserve">أو أننا نجعل علاقتنا بالله مجرد علاقة هامشية. </w:t>
      </w:r>
    </w:p>
    <w:p w14:paraId="722F9C46" w14:textId="77777777" w:rsidR="00A718A5" w:rsidRPr="00A718A5" w:rsidRDefault="00A718A5" w:rsidP="00A718A5">
      <w:pPr>
        <w:spacing w:after="0"/>
        <w:rPr>
          <w:rFonts w:ascii="Tajawal" w:hAnsi="Tajawal" w:cs="Tajawal"/>
          <w:rtl/>
          <w:lang w:bidi="ar-EG"/>
        </w:rPr>
      </w:pPr>
      <w:r w:rsidRPr="00A718A5">
        <w:rPr>
          <w:rFonts w:ascii="Tajawal" w:hAnsi="Tajawal" w:cs="Tajawal"/>
          <w:rtl/>
          <w:lang w:bidi="ar-EG"/>
        </w:rPr>
        <w:t>إننا نكوّن علاقة مع العقل، مع الفكر، مع العلم، مع البشر، مع العلماء. ولكن لا نكوّن علاقة مع الله. لأن الله ليس في اهتمامنا كل وقت. ولا ننسب له كل ما يعمله معنا. نقول ما أمهر ذلك الطبيب في العملية الجراحية التي أجراها. ولا نقول: نشكرك يا رب على اهتمامك ورعايتك، لأن يدك كانت مع يد الطبيب أثناء العملية.</w:t>
      </w:r>
    </w:p>
    <w:p w14:paraId="278B261D" w14:textId="77777777" w:rsidR="00A718A5" w:rsidRPr="00A718A5" w:rsidRDefault="00A718A5" w:rsidP="00A718A5">
      <w:pPr>
        <w:spacing w:after="0"/>
        <w:rPr>
          <w:rFonts w:ascii="Tajawal" w:hAnsi="Tajawal" w:cs="Tajawal"/>
          <w:rtl/>
          <w:lang w:bidi="ar-EG"/>
        </w:rPr>
      </w:pPr>
      <w:r w:rsidRPr="00A718A5">
        <w:rPr>
          <w:rFonts w:ascii="Tajawal" w:hAnsi="Tajawal" w:cs="Tajawal"/>
          <w:rtl/>
          <w:lang w:bidi="ar-EG"/>
        </w:rPr>
        <w:t xml:space="preserve">سؤال مهم أحب أن أسألك إياه وهو: </w:t>
      </w:r>
    </w:p>
    <w:p w14:paraId="2041E39B" w14:textId="77777777" w:rsidR="00A718A5" w:rsidRPr="00A718A5" w:rsidRDefault="00A718A5" w:rsidP="00A718A5">
      <w:pPr>
        <w:spacing w:after="0"/>
        <w:rPr>
          <w:rFonts w:ascii="Tajawal" w:hAnsi="Tajawal" w:cs="Tajawal"/>
          <w:b/>
          <w:bCs/>
          <w:rtl/>
          <w:lang w:bidi="ar-EG"/>
        </w:rPr>
      </w:pPr>
      <w:r w:rsidRPr="00A718A5">
        <w:rPr>
          <w:rFonts w:ascii="Tajawal" w:hAnsi="Tajawal" w:cs="Tajawal"/>
          <w:b/>
          <w:bCs/>
          <w:rtl/>
          <w:lang w:bidi="ar-EG"/>
        </w:rPr>
        <w:t>هل الله في داخلك، أم في خارجك؟</w:t>
      </w:r>
    </w:p>
    <w:p w14:paraId="1AC56636" w14:textId="77777777" w:rsidR="00A718A5" w:rsidRPr="00A718A5" w:rsidRDefault="00A718A5" w:rsidP="00A718A5">
      <w:pPr>
        <w:spacing w:after="0"/>
        <w:rPr>
          <w:rFonts w:ascii="Tajawal" w:hAnsi="Tajawal" w:cs="Tajawal"/>
          <w:rtl/>
          <w:lang w:bidi="ar-EG"/>
        </w:rPr>
      </w:pPr>
      <w:r w:rsidRPr="00A718A5">
        <w:rPr>
          <w:rFonts w:ascii="Tajawal" w:hAnsi="Tajawal" w:cs="Tajawal"/>
          <w:rtl/>
          <w:lang w:bidi="ar-EG"/>
        </w:rPr>
        <w:t>ما أجمل قول القديس بولس الرسول "أَحْيَا لاَ أَنَا، بَلِ الْمَسِيحُ يَحْيَا فِيَّ" (غل20:2). فهل تستطيع أن تقول مثل هذه العبارة. هذا القديس تعب في خدمته أكثر من جميع الرسل. ومع ذلك يقول "لكِنْ لاَ أَنَا، بَلْ نِعْمَةُ اللهِ الَّتِي مَعِي" "</w:t>
      </w:r>
      <w:r w:rsidRPr="00A718A5">
        <w:rPr>
          <w:rFonts w:ascii="Tajawal" w:hAnsi="Tajawal" w:cs="Tajawal"/>
          <w:rtl/>
        </w:rPr>
        <w:t xml:space="preserve"> </w:t>
      </w:r>
      <w:r w:rsidRPr="00A718A5">
        <w:rPr>
          <w:rFonts w:ascii="Tajawal" w:hAnsi="Tajawal" w:cs="Tajawal"/>
          <w:rtl/>
          <w:lang w:bidi="ar-EG"/>
        </w:rPr>
        <w:t xml:space="preserve">بِنِعْمَةِ اللهِ أَنَا مَا أَنَا، وَنِعْمَتُهُ الْمُعْطَاةُ لِي لَمْ تَكُنْ بَاطِلَةً" (1كو15: 10). </w:t>
      </w:r>
    </w:p>
    <w:p w14:paraId="21EEE23D" w14:textId="77777777" w:rsidR="00A718A5" w:rsidRPr="00A718A5" w:rsidRDefault="00A718A5" w:rsidP="00A718A5">
      <w:pPr>
        <w:spacing w:after="0"/>
        <w:rPr>
          <w:rFonts w:ascii="Tajawal" w:hAnsi="Tajawal" w:cs="Tajawal"/>
          <w:rtl/>
          <w:lang w:bidi="ar-EG"/>
        </w:rPr>
      </w:pPr>
      <w:r w:rsidRPr="00A718A5">
        <w:rPr>
          <w:rFonts w:ascii="Tajawal" w:hAnsi="Tajawal" w:cs="Tajawal"/>
          <w:rtl/>
          <w:lang w:bidi="ar-EG"/>
        </w:rPr>
        <w:t>إنه يعيش دائمًا في دائرة الله ونعمته. يذكر عمل الله معه وفيه، ويكرر عبارة "</w:t>
      </w:r>
      <w:r w:rsidRPr="00A718A5">
        <w:rPr>
          <w:rFonts w:ascii="Tajawal" w:hAnsi="Tajawal" w:cs="Tajawal"/>
          <w:rtl/>
        </w:rPr>
        <w:t xml:space="preserve"> </w:t>
      </w:r>
      <w:r w:rsidRPr="00A718A5">
        <w:rPr>
          <w:rFonts w:ascii="Tajawal" w:hAnsi="Tajawal" w:cs="Tajawal"/>
          <w:rtl/>
          <w:lang w:bidi="ar-EG"/>
        </w:rPr>
        <w:t>لاَ أَنَا". فهل أنت كذلك: الله فيك، والله يعمل معك، وأنت باستمرار تذكر قوله: "</w:t>
      </w:r>
      <w:r w:rsidRPr="00A718A5">
        <w:rPr>
          <w:rFonts w:ascii="Tajawal" w:hAnsi="Tajawal" w:cs="Tajawal"/>
          <w:rtl/>
        </w:rPr>
        <w:t xml:space="preserve"> </w:t>
      </w:r>
      <w:r w:rsidRPr="00A718A5">
        <w:rPr>
          <w:rFonts w:ascii="Tajawal" w:hAnsi="Tajawal" w:cs="Tajawal"/>
          <w:rtl/>
          <w:lang w:bidi="ar-EG"/>
        </w:rPr>
        <w:t>بِدُونِي لاَ تَقْدِرُونَ أَنْ تَفْعَلُوا شَيْئًا" (يو5:15). وهكذا تثبت فيه على الدوام، كما يثبت الغصن في الكرمة، لكي تستطيع أن تأتي بثمر، ويدوم ثمرك.</w:t>
      </w:r>
    </w:p>
    <w:p w14:paraId="6469EF9C" w14:textId="77777777" w:rsidR="00A718A5" w:rsidRPr="00A718A5" w:rsidRDefault="00A718A5" w:rsidP="00A718A5">
      <w:pPr>
        <w:spacing w:after="0"/>
        <w:rPr>
          <w:rFonts w:ascii="Tajawal" w:hAnsi="Tajawal" w:cs="Tajawal"/>
          <w:rtl/>
          <w:lang w:bidi="ar-EG"/>
        </w:rPr>
      </w:pPr>
      <w:r w:rsidRPr="00A718A5">
        <w:rPr>
          <w:rFonts w:ascii="Tajawal" w:hAnsi="Tajawal" w:cs="Tajawal"/>
          <w:rtl/>
          <w:lang w:bidi="ar-EG"/>
        </w:rPr>
        <w:t>أم أنت مشغول بأمور عديدة، ما عدا الله! كما قال الرب لمرثا "</w:t>
      </w:r>
      <w:r w:rsidRPr="00A718A5">
        <w:rPr>
          <w:rFonts w:ascii="Tajawal" w:hAnsi="Tajawal" w:cs="Tajawal"/>
          <w:rtl/>
        </w:rPr>
        <w:t xml:space="preserve"> </w:t>
      </w:r>
      <w:r w:rsidRPr="00A718A5">
        <w:rPr>
          <w:rFonts w:ascii="Tajawal" w:hAnsi="Tajawal" w:cs="Tajawal"/>
          <w:rtl/>
          <w:lang w:bidi="ar-EG"/>
        </w:rPr>
        <w:t>أَنْتِ تَهْتَمِّينَ وَتَضْطَرِبِينَ لأَجْلِ أُمُورٍ كَثِيرَةٍ، وَلكِنَّ الْحَاجَةَ إِلَى وَاحِدٍ" (لو41:10، 42). وماذا تُفيدك كل تلك الأمور بدون الله؟! "</w:t>
      </w:r>
      <w:r w:rsidRPr="00A718A5">
        <w:rPr>
          <w:rFonts w:ascii="Tajawal" w:hAnsi="Tajawal" w:cs="Tajawal"/>
          <w:rtl/>
        </w:rPr>
        <w:t xml:space="preserve"> </w:t>
      </w:r>
      <w:r w:rsidRPr="00A718A5">
        <w:rPr>
          <w:rFonts w:ascii="Tajawal" w:hAnsi="Tajawal" w:cs="Tajawal"/>
          <w:rtl/>
          <w:lang w:bidi="ar-EG"/>
        </w:rPr>
        <w:t xml:space="preserve">مَاذَا يَنْتَفِعُ الإِنْسَانُ لَوْ رَبحَ الْعَالَمَ كُلَّهُ وَخَسِرَ نَفْسَهُ؟!" (مت16: 26). أنظر إلى القديس بولس الرسول الذي قال: </w:t>
      </w:r>
    </w:p>
    <w:p w14:paraId="4F1A2F61" w14:textId="77777777" w:rsidR="00A718A5" w:rsidRPr="00A718A5" w:rsidRDefault="00A718A5" w:rsidP="00A718A5">
      <w:pPr>
        <w:spacing w:after="0"/>
        <w:rPr>
          <w:rFonts w:ascii="Tajawal" w:hAnsi="Tajawal" w:cs="Tajawal"/>
          <w:b/>
          <w:bCs/>
          <w:rtl/>
          <w:lang w:bidi="ar-EG"/>
        </w:rPr>
      </w:pPr>
      <w:r w:rsidRPr="00A718A5">
        <w:rPr>
          <w:rFonts w:ascii="Tajawal" w:hAnsi="Tajawal" w:cs="Tajawal"/>
          <w:b/>
          <w:bCs/>
          <w:rtl/>
          <w:lang w:bidi="ar-EG"/>
        </w:rPr>
        <w:lastRenderedPageBreak/>
        <w:t>"</w:t>
      </w:r>
      <w:r w:rsidRPr="00A718A5">
        <w:rPr>
          <w:rFonts w:ascii="Tajawal" w:hAnsi="Tajawal" w:cs="Tajawal"/>
          <w:rtl/>
        </w:rPr>
        <w:t xml:space="preserve"> </w:t>
      </w:r>
      <w:r w:rsidRPr="00A718A5">
        <w:rPr>
          <w:rFonts w:ascii="Tajawal" w:hAnsi="Tajawal" w:cs="Tajawal"/>
          <w:b/>
          <w:bCs/>
          <w:rtl/>
          <w:lang w:bidi="ar-EG"/>
        </w:rPr>
        <w:t xml:space="preserve">خَسِرْتُ كُلَّ الأَشْيَاءِ، وَأَنَا أَحْسِبُهَا نُفَايَةً لِكَيْ أَرْبَحَ الْمَسِيحَ وَأُوجَدَ فِيهِ" (في8:3، 9). </w:t>
      </w:r>
    </w:p>
    <w:p w14:paraId="3A9871CF" w14:textId="77777777" w:rsidR="00A718A5" w:rsidRPr="00A718A5" w:rsidRDefault="00A718A5" w:rsidP="00A718A5">
      <w:pPr>
        <w:spacing w:after="0"/>
        <w:rPr>
          <w:rFonts w:ascii="Tajawal" w:hAnsi="Tajawal" w:cs="Tajawal"/>
          <w:rtl/>
          <w:lang w:bidi="ar-EG"/>
        </w:rPr>
      </w:pPr>
      <w:r w:rsidRPr="00A718A5">
        <w:rPr>
          <w:rFonts w:ascii="Tajawal" w:hAnsi="Tajawal" w:cs="Tajawal"/>
          <w:rtl/>
          <w:lang w:bidi="ar-EG"/>
        </w:rPr>
        <w:t>إنها محبة الله، التي تجعل كل شيء في نظر الإنسان نفاية، لكي يربح الرب. ويوجد فيه. ولكن العالم ليس هكذا: إنه مشغول بأشياء تجدها حافلة بأخبار كثيرة ومتنوعة، ومانشيتات ضخمة. ولكن أين الله في حياة الناس؟ هذا ما لا تجده!! تجد أخبار السياسة والاقتصاد والرياضة والفن، بل أخبار الجرائم أيضًا. أما الله فقد لا تجد له خبرًا، ولا يحظى بشيء من ذلك الاهتمام الكبير. لماذا؟</w:t>
      </w:r>
    </w:p>
    <w:p w14:paraId="0552D650" w14:textId="77777777" w:rsidR="00A718A5" w:rsidRPr="00A718A5" w:rsidRDefault="00A718A5" w:rsidP="00A718A5">
      <w:pPr>
        <w:spacing w:after="0"/>
        <w:rPr>
          <w:rFonts w:ascii="Tajawal" w:hAnsi="Tajawal" w:cs="Tajawal"/>
          <w:b/>
          <w:bCs/>
          <w:rtl/>
          <w:lang w:bidi="ar-EG"/>
        </w:rPr>
      </w:pPr>
      <w:r w:rsidRPr="00A718A5">
        <w:rPr>
          <w:rFonts w:ascii="Tajawal" w:hAnsi="Tajawal" w:cs="Tajawal"/>
          <w:b/>
          <w:bCs/>
          <w:rtl/>
          <w:lang w:bidi="ar-EG"/>
        </w:rPr>
        <w:t>لأن الناس متعتهم في مذاقات أخرى، غير مذاقة الملكوت.</w:t>
      </w:r>
    </w:p>
    <w:p w14:paraId="55F472CF" w14:textId="7BB00550" w:rsidR="00A718A5" w:rsidRPr="00A718A5" w:rsidRDefault="00A718A5" w:rsidP="00A718A5">
      <w:pPr>
        <w:spacing w:after="0"/>
        <w:rPr>
          <w:rFonts w:ascii="Tajawal" w:hAnsi="Tajawal" w:cs="Tajawal"/>
          <w:rtl/>
          <w:lang w:bidi="ar-EG"/>
        </w:rPr>
      </w:pPr>
      <w:r w:rsidRPr="00A718A5">
        <w:rPr>
          <w:rFonts w:ascii="Tajawal" w:hAnsi="Tajawal" w:cs="Tajawal"/>
          <w:rtl/>
          <w:lang w:bidi="ar-EG"/>
        </w:rPr>
        <w:t xml:space="preserve">ربما يظن الناس أنه يكفي أن يتذكروا الله فقط في دور العبادة! لماذا؟ أليس الله موجودًا في كل موضع؟! نعم، هو موجود في كل مكان، ولكننا لا نشعر به، لا نحسه، ولا نتذوقه. ولا نشعر بأهميته لنا إلا إذا احتجنا إليه في أمر </w:t>
      </w:r>
      <w:r w:rsidR="00C64023" w:rsidRPr="00F3691D">
        <w:rPr>
          <w:rFonts w:ascii="Tajawal" w:hAnsi="Tajawal" w:cs="Tajawal"/>
          <w:rtl/>
          <w:lang w:bidi="ar-EG"/>
        </w:rPr>
        <w:t>هام!</w:t>
      </w:r>
    </w:p>
    <w:p w14:paraId="1DE54E6F" w14:textId="77777777" w:rsidR="00A718A5" w:rsidRPr="00A718A5" w:rsidRDefault="00A718A5" w:rsidP="00A718A5">
      <w:pPr>
        <w:spacing w:after="0"/>
        <w:rPr>
          <w:rFonts w:ascii="Tajawal" w:hAnsi="Tajawal" w:cs="Tajawal"/>
          <w:b/>
          <w:bCs/>
          <w:rtl/>
          <w:lang w:bidi="ar-EG"/>
        </w:rPr>
      </w:pPr>
      <w:r w:rsidRPr="00A718A5">
        <w:rPr>
          <w:rFonts w:ascii="Tajawal" w:hAnsi="Tajawal" w:cs="Tajawal"/>
          <w:b/>
          <w:bCs/>
          <w:rtl/>
          <w:lang w:bidi="ar-EG"/>
        </w:rPr>
        <w:t>وهكذا نطلبه بدافع الاحتياج والضرورة، وليس بدافع الحب.</w:t>
      </w:r>
    </w:p>
    <w:p w14:paraId="00FECCFF" w14:textId="77777777" w:rsidR="00A718A5" w:rsidRPr="00A718A5" w:rsidRDefault="00A718A5" w:rsidP="00A718A5">
      <w:pPr>
        <w:spacing w:after="0"/>
        <w:rPr>
          <w:rFonts w:ascii="Tajawal" w:hAnsi="Tajawal" w:cs="Tajawal"/>
          <w:rtl/>
          <w:lang w:bidi="ar-EG"/>
        </w:rPr>
      </w:pPr>
      <w:r w:rsidRPr="00A718A5">
        <w:rPr>
          <w:rFonts w:ascii="Tajawal" w:hAnsi="Tajawal" w:cs="Tajawal"/>
          <w:rtl/>
          <w:lang w:bidi="ar-EG"/>
        </w:rPr>
        <w:t xml:space="preserve">والعجيب أنه بعد أن يستجيب لطلباتنا، ويمنحنا ما نحتاج إليه، نعود مرة أخرى فننساه!! أين نحن من قول داود النبي: </w:t>
      </w:r>
    </w:p>
    <w:p w14:paraId="4A0B0FDA" w14:textId="77777777" w:rsidR="00A718A5" w:rsidRPr="00A718A5" w:rsidRDefault="00A718A5" w:rsidP="00A718A5">
      <w:pPr>
        <w:spacing w:after="0"/>
        <w:rPr>
          <w:rFonts w:ascii="Tajawal" w:hAnsi="Tajawal" w:cs="Tajawal"/>
          <w:rtl/>
          <w:lang w:bidi="ar-EG"/>
        </w:rPr>
      </w:pPr>
      <w:r w:rsidRPr="00A718A5">
        <w:rPr>
          <w:rFonts w:ascii="Tajawal" w:hAnsi="Tajawal" w:cs="Tajawal"/>
          <w:rtl/>
          <w:lang w:bidi="ar-EG"/>
        </w:rPr>
        <w:t>"</w:t>
      </w:r>
      <w:r w:rsidRPr="00A718A5">
        <w:rPr>
          <w:rFonts w:ascii="Tajawal" w:hAnsi="Tajawal" w:cs="Tajawal"/>
          <w:rtl/>
        </w:rPr>
        <w:t xml:space="preserve"> </w:t>
      </w:r>
      <w:r w:rsidRPr="00A718A5">
        <w:rPr>
          <w:rFonts w:ascii="Tajawal" w:hAnsi="Tajawal" w:cs="Tajawal"/>
          <w:rtl/>
          <w:lang w:bidi="ar-EG"/>
        </w:rPr>
        <w:t>بَارِكِي يَا نَفْسِي الرَّبَّ، وَكُلُّ مَا فِي بَاطِنِي لِيُبَارِكِ اسْمَهُ الْقُدُّوسَ". "</w:t>
      </w:r>
      <w:r w:rsidRPr="00A718A5">
        <w:rPr>
          <w:rFonts w:ascii="Tajawal" w:hAnsi="Tajawal" w:cs="Tajawal"/>
          <w:rtl/>
        </w:rPr>
        <w:t xml:space="preserve"> </w:t>
      </w:r>
      <w:r w:rsidRPr="00A718A5">
        <w:rPr>
          <w:rFonts w:ascii="Tajawal" w:hAnsi="Tajawal" w:cs="Tajawal"/>
          <w:rtl/>
          <w:lang w:bidi="ar-EG"/>
        </w:rPr>
        <w:t xml:space="preserve">بَارِكِي يَا نَفْسِي الرَّبَّ، وَلاَ تَنْسَيْ كُلَّ حَسَنَاتِهِ" (مز103: 1، 2). </w:t>
      </w:r>
    </w:p>
    <w:p w14:paraId="256C0766" w14:textId="77777777" w:rsidR="00A718A5" w:rsidRPr="00A718A5" w:rsidRDefault="00A718A5" w:rsidP="00A718A5">
      <w:pPr>
        <w:spacing w:after="0"/>
        <w:rPr>
          <w:rFonts w:ascii="Tajawal" w:hAnsi="Tajawal" w:cs="Tajawal"/>
          <w:rtl/>
          <w:lang w:bidi="ar-EG"/>
        </w:rPr>
      </w:pPr>
      <w:r w:rsidRPr="00A718A5">
        <w:rPr>
          <w:rFonts w:ascii="Tajawal" w:hAnsi="Tajawal" w:cs="Tajawal"/>
          <w:rtl/>
          <w:lang w:bidi="ar-EG"/>
        </w:rPr>
        <w:t xml:space="preserve">متى إذًا ندخل في مذاقة الملكوت؟ متى نحب الله وملكوته، ونجد سعادتنا فيه. حتى إذا ما وصلنا إلى الأبدية، نجد لها طعمًا. </w:t>
      </w:r>
    </w:p>
    <w:p w14:paraId="3C6493E5" w14:textId="77777777" w:rsidR="00A718A5" w:rsidRPr="00A718A5" w:rsidRDefault="00A718A5" w:rsidP="00A718A5">
      <w:pPr>
        <w:spacing w:after="0"/>
        <w:rPr>
          <w:rFonts w:ascii="Tajawal" w:hAnsi="Tajawal" w:cs="Tajawal"/>
          <w:b/>
          <w:bCs/>
          <w:rtl/>
          <w:lang w:bidi="ar-EG"/>
        </w:rPr>
      </w:pPr>
      <w:r w:rsidRPr="00A718A5">
        <w:rPr>
          <w:rFonts w:ascii="Tajawal" w:hAnsi="Tajawal" w:cs="Tajawal"/>
          <w:b/>
          <w:bCs/>
          <w:rtl/>
          <w:lang w:bidi="ar-EG"/>
        </w:rPr>
        <w:t>متى نقول لله كما قال داود "</w:t>
      </w:r>
      <w:r w:rsidRPr="00A718A5">
        <w:rPr>
          <w:rFonts w:ascii="Tajawal" w:hAnsi="Tajawal" w:cs="Tajawal"/>
          <w:rtl/>
        </w:rPr>
        <w:t xml:space="preserve"> </w:t>
      </w:r>
      <w:r w:rsidRPr="00A718A5">
        <w:rPr>
          <w:rFonts w:ascii="Tajawal" w:hAnsi="Tajawal" w:cs="Tajawal"/>
          <w:b/>
          <w:bCs/>
          <w:rtl/>
          <w:lang w:bidi="ar-EG"/>
        </w:rPr>
        <w:t>عَطِشَتْ إِلَيْكَ نَفْسِي" (مز63: 1) "</w:t>
      </w:r>
      <w:r w:rsidRPr="00A718A5">
        <w:rPr>
          <w:rFonts w:ascii="Tajawal" w:hAnsi="Tajawal" w:cs="Tajawal"/>
          <w:rtl/>
        </w:rPr>
        <w:t xml:space="preserve"> </w:t>
      </w:r>
      <w:r w:rsidRPr="00A718A5">
        <w:rPr>
          <w:rFonts w:ascii="Tajawal" w:hAnsi="Tajawal" w:cs="Tajawal"/>
          <w:b/>
          <w:bCs/>
          <w:rtl/>
          <w:lang w:bidi="ar-EG"/>
        </w:rPr>
        <w:t xml:space="preserve">كَمَا يَشْتَاقُ الإِيَّلُ إِلَى جَدَاوِلِ الْمِيَاهِ، هكَذَا تَشْتَاقُ نَفْسِي إِلَيْكَ يَا اللهُ" (مز42: 1). </w:t>
      </w:r>
    </w:p>
    <w:p w14:paraId="60997522" w14:textId="77777777" w:rsidR="006234B6" w:rsidRPr="00F3691D" w:rsidRDefault="006234B6" w:rsidP="003F09E7">
      <w:pPr>
        <w:spacing w:after="0"/>
        <w:rPr>
          <w:rFonts w:ascii="Tajawal" w:hAnsi="Tajawal" w:cs="Tajawal"/>
          <w:lang w:bidi="ar-EG"/>
        </w:rPr>
      </w:pPr>
    </w:p>
    <w:sectPr w:rsidR="006234B6" w:rsidRPr="00F3691D" w:rsidSect="000835D8">
      <w:type w:val="continuous"/>
      <w:pgSz w:w="11906" w:h="16838" w:code="9"/>
      <w:pgMar w:top="212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E58FE" w14:textId="77777777" w:rsidR="006D2588" w:rsidRDefault="006D2588" w:rsidP="003779A8">
      <w:r>
        <w:separator/>
      </w:r>
    </w:p>
  </w:endnote>
  <w:endnote w:type="continuationSeparator" w:id="0">
    <w:p w14:paraId="37BDE1C0" w14:textId="77777777" w:rsidR="006D2588" w:rsidRDefault="006D2588" w:rsidP="00377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3" w:usb2="00000009" w:usb3="00000000" w:csb0="000001FF" w:csb1="00000000"/>
  </w:font>
  <w:font w:name="Tajawal">
    <w:panose1 w:val="00000500000000000000"/>
    <w:charset w:val="00"/>
    <w:family w:val="auto"/>
    <w:pitch w:val="variable"/>
    <w:sig w:usb0="8000202F" w:usb1="9000204A" w:usb2="00000008" w:usb3="00000000" w:csb0="0000004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062361639"/>
      <w:docPartObj>
        <w:docPartGallery w:val="Page Numbers (Bottom of Page)"/>
        <w:docPartUnique/>
      </w:docPartObj>
    </w:sdtPr>
    <w:sdtEndPr>
      <w:rPr>
        <w:noProof/>
      </w:rPr>
    </w:sdtEndPr>
    <w:sdtContent>
      <w:p w14:paraId="640E0E5A" w14:textId="52DEAE8A" w:rsidR="00987980" w:rsidRDefault="00987980" w:rsidP="009879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360EB" w14:textId="77777777" w:rsidR="006D2588" w:rsidRDefault="006D2588" w:rsidP="003779A8">
      <w:r>
        <w:separator/>
      </w:r>
    </w:p>
  </w:footnote>
  <w:footnote w:type="continuationSeparator" w:id="0">
    <w:p w14:paraId="2033488B" w14:textId="77777777" w:rsidR="006D2588" w:rsidRDefault="006D2588" w:rsidP="003779A8">
      <w:r>
        <w:continuationSeparator/>
      </w:r>
    </w:p>
  </w:footnote>
  <w:footnote w:id="1">
    <w:p w14:paraId="364676A4" w14:textId="62CE9887" w:rsidR="00AE6A14" w:rsidRDefault="00AE6A14" w:rsidP="00AE6A14">
      <w:pPr>
        <w:pStyle w:val="FootnoteText"/>
        <w:rPr>
          <w:rFonts w:hint="cs"/>
          <w:lang w:bidi="ar-EG"/>
        </w:rPr>
      </w:pPr>
      <w:r>
        <w:rPr>
          <w:rStyle w:val="FootnoteReference"/>
        </w:rPr>
        <w:footnoteRef/>
      </w:r>
      <w:r>
        <w:rPr>
          <w:rtl/>
        </w:rPr>
        <w:t xml:space="preserve"> </w:t>
      </w:r>
      <w:r w:rsidRPr="00AE6A14">
        <w:rPr>
          <w:rFonts w:hint="cs"/>
          <w:rtl/>
        </w:rPr>
        <w:t xml:space="preserve">مقال لقداسة البابا شنوده الثالث - بمجلة الكرازة </w:t>
      </w:r>
      <w:r w:rsidRPr="00AE6A14">
        <w:rPr>
          <w:rtl/>
        </w:rPr>
        <w:t>–</w:t>
      </w:r>
      <w:r w:rsidRPr="00AE6A14">
        <w:rPr>
          <w:rFonts w:hint="cs"/>
          <w:rtl/>
        </w:rPr>
        <w:t xml:space="preserve"> السنة الخامسة والعشرون </w:t>
      </w:r>
      <w:r w:rsidRPr="00AE6A14">
        <w:rPr>
          <w:rtl/>
        </w:rPr>
        <w:t>–</w:t>
      </w:r>
      <w:r w:rsidRPr="00AE6A14">
        <w:rPr>
          <w:rFonts w:hint="cs"/>
          <w:rtl/>
        </w:rPr>
        <w:t xml:space="preserve"> العددان</w:t>
      </w:r>
      <w:r>
        <w:rPr>
          <w:rFonts w:hint="cs"/>
          <w:rtl/>
        </w:rPr>
        <w:t xml:space="preserve"> 39، 40 (24-10-1997م)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BDD53" w14:textId="31F7A5BE" w:rsidR="00F00CD4" w:rsidRDefault="00F00CD4" w:rsidP="003779A8">
    <w:pPr>
      <w:pStyle w:val="Header"/>
    </w:pPr>
    <w:r>
      <w:rPr>
        <w:rFonts w:hint="cs"/>
        <w:noProof/>
        <w:rtl/>
        <w:lang w:val="ar-EG"/>
      </w:rPr>
      <w:drawing>
        <wp:anchor distT="0" distB="0" distL="114300" distR="114300" simplePos="0" relativeHeight="251659264" behindDoc="1" locked="0" layoutInCell="1" allowOverlap="1" wp14:anchorId="049E40DF" wp14:editId="02C06ADD">
          <wp:simplePos x="0" y="0"/>
          <wp:positionH relativeFrom="column">
            <wp:posOffset>5251450</wp:posOffset>
          </wp:positionH>
          <wp:positionV relativeFrom="paragraph">
            <wp:posOffset>-57150</wp:posOffset>
          </wp:positionV>
          <wp:extent cx="691351" cy="75243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1351" cy="75243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D4"/>
    <w:rsid w:val="000835D8"/>
    <w:rsid w:val="000E2AAE"/>
    <w:rsid w:val="00145803"/>
    <w:rsid w:val="00165C47"/>
    <w:rsid w:val="00200FF2"/>
    <w:rsid w:val="002175C6"/>
    <w:rsid w:val="002F474E"/>
    <w:rsid w:val="00302876"/>
    <w:rsid w:val="003779A8"/>
    <w:rsid w:val="003F09E7"/>
    <w:rsid w:val="006234B6"/>
    <w:rsid w:val="006252F8"/>
    <w:rsid w:val="006D2588"/>
    <w:rsid w:val="00746A50"/>
    <w:rsid w:val="00987980"/>
    <w:rsid w:val="009A1D90"/>
    <w:rsid w:val="00A718A5"/>
    <w:rsid w:val="00A81C40"/>
    <w:rsid w:val="00AD2D0A"/>
    <w:rsid w:val="00AE6A14"/>
    <w:rsid w:val="00B22F9E"/>
    <w:rsid w:val="00C1564B"/>
    <w:rsid w:val="00C64023"/>
    <w:rsid w:val="00F00CD4"/>
    <w:rsid w:val="00F369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0134E0"/>
  <w15:chartTrackingRefBased/>
  <w15:docId w15:val="{524DE738-E8D1-4FF0-865D-CA97E801F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9A8"/>
    <w:pPr>
      <w:bidi/>
      <w:jc w:val="lowKashida"/>
    </w:pPr>
    <w:rPr>
      <w:rFonts w:ascii="Simplified Arabic" w:hAnsi="Simplified Arabic" w:cs="Simplified Arabic"/>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CD4"/>
  </w:style>
  <w:style w:type="paragraph" w:styleId="Footer">
    <w:name w:val="footer"/>
    <w:basedOn w:val="Normal"/>
    <w:link w:val="FooterChar"/>
    <w:uiPriority w:val="99"/>
    <w:unhideWhenUsed/>
    <w:rsid w:val="00F00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CD4"/>
  </w:style>
  <w:style w:type="paragraph" w:styleId="FootnoteText">
    <w:name w:val="footnote text"/>
    <w:basedOn w:val="Normal"/>
    <w:link w:val="FootnoteTextChar"/>
    <w:uiPriority w:val="99"/>
    <w:semiHidden/>
    <w:unhideWhenUsed/>
    <w:rsid w:val="00A718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18A5"/>
    <w:rPr>
      <w:rFonts w:ascii="Simplified Arabic" w:hAnsi="Simplified Arabic" w:cs="Simplified Arabic"/>
      <w:sz w:val="20"/>
      <w:szCs w:val="20"/>
    </w:rPr>
  </w:style>
  <w:style w:type="character" w:styleId="FootnoteReference">
    <w:name w:val="footnote reference"/>
    <w:basedOn w:val="DefaultParagraphFont"/>
    <w:uiPriority w:val="99"/>
    <w:semiHidden/>
    <w:unhideWhenUsed/>
    <w:rsid w:val="00A718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EC66A-A659-40E9-8318-54680E47A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6</Pages>
  <Words>1263</Words>
  <Characters>7204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gec-Helana</dc:creator>
  <cp:keywords/>
  <dc:description/>
  <cp:lastModifiedBy>gec-Helana</cp:lastModifiedBy>
  <cp:revision>15</cp:revision>
  <dcterms:created xsi:type="dcterms:W3CDTF">2024-09-26T11:03:00Z</dcterms:created>
  <dcterms:modified xsi:type="dcterms:W3CDTF">2024-11-08T08:42:00Z</dcterms:modified>
</cp:coreProperties>
</file>