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C187" w14:textId="77EF6A17" w:rsidR="003C763D" w:rsidRDefault="002330AD" w:rsidP="00BE29E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موسى النب</w:t>
      </w:r>
      <w:r w:rsidR="003C763D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ي</w:t>
      </w:r>
    </w:p>
    <w:p w14:paraId="00BEE4A8" w14:textId="0D4A6BFE" w:rsidR="002330AD" w:rsidRPr="00BE29E4" w:rsidRDefault="00570E38" w:rsidP="00BE29E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بدء الخدمة</w:t>
      </w:r>
      <w:r w:rsidR="00BE29E4" w:rsidRPr="00BE29E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، </w:t>
      </w:r>
      <w:r w:rsidR="002330AD" w:rsidRPr="00BE29E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ومراحل عمل الرب للإنقاذ</w:t>
      </w:r>
      <w:r w:rsidR="00BE29E4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F4F7375" w14:textId="77777777" w:rsidR="002330AD" w:rsidRPr="00BE29E4" w:rsidRDefault="002330AD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اعتذار، واعتذارات</w:t>
      </w:r>
    </w:p>
    <w:p w14:paraId="060D38A2" w14:textId="77777777" w:rsidR="002330AD" w:rsidRPr="00BE29E4" w:rsidRDefault="002330AD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هناك فرق بين </w:t>
      </w:r>
      <w:r w:rsidR="0063457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عتذار موسى عن الخدمة واعتذارات آخرين.</w:t>
      </w:r>
    </w:p>
    <w:p w14:paraId="44424C42" w14:textId="1C0A561E" w:rsidR="002330AD" w:rsidRPr="00BE29E4" w:rsidRDefault="002330AD" w:rsidP="00EF2FCA">
      <w:pPr>
        <w:pStyle w:val="ListParagraph"/>
        <w:numPr>
          <w:ilvl w:val="0"/>
          <w:numId w:val="1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لم يكن مثل اعتذار يونان، الذي هرب من الرب. </w:t>
      </w:r>
    </w:p>
    <w:p w14:paraId="3E745CAA" w14:textId="77777777" w:rsidR="002330AD" w:rsidRPr="00BE29E4" w:rsidRDefault="002330AD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ولم يهرب تواضعًا، لشعور بالضعف أو عدم الاستحقاق، إنما هرب حفاظًا على كرامته، وحفاظًا على نفاذ كلمته. </w:t>
      </w:r>
    </w:p>
    <w:p w14:paraId="1113B3B0" w14:textId="77777777" w:rsidR="002330AD" w:rsidRPr="00BE29E4" w:rsidRDefault="002330AD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خاف أن ينادي على مدينة نينوى بالهلاك. ويعود الرب فيتراءف عليها، 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هكذا تسقط كلمة يونان!!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لهذا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رب. ولما دخل الرب معه في عتاب، بعد توبة نينوى، قال 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يونان </w:t>
      </w:r>
      <w:r w:rsidR="0063317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للرب وهو مغتاظ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3457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"...</w:t>
      </w:r>
      <w:r w:rsidR="00633172" w:rsidRPr="00BE29E4">
        <w:rPr>
          <w:rFonts w:ascii="Simplified Arabic" w:hAnsi="Simplified Arabic" w:cs="Simplified Arabic"/>
          <w:sz w:val="28"/>
          <w:szCs w:val="28"/>
          <w:rtl/>
        </w:rPr>
        <w:t xml:space="preserve"> لِذَلِكَ بَادَرْتُ إِلَى الْهَرَبِ إِلَى تَرْشِيشَ لأَنِّي عَلِمْتُ أَنَّكَ إِلَهٌ رَأُوفٌ وَرَحِيمٌ بَطِيءُ الْغَضَبِ وَكَثِيرُ الرَّحْمَةِ وَنَادِمٌ عَلَى الشَّرِّ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(يون4: 2). </w:t>
      </w:r>
    </w:p>
    <w:p w14:paraId="3BE116D1" w14:textId="77777777" w:rsidR="002330AD" w:rsidRPr="00BE29E4" w:rsidRDefault="002330AD" w:rsidP="00EF2FCA">
      <w:pPr>
        <w:pStyle w:val="ListParagraph"/>
        <w:numPr>
          <w:ilvl w:val="0"/>
          <w:numId w:val="1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لم يكن اعتذار موسى عن عدم </w:t>
      </w:r>
      <w:r w:rsidR="00633172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هتمام بالخدمة. أو رغبة في الانشغال بأمور العالم. </w:t>
      </w:r>
    </w:p>
    <w:p w14:paraId="45352C63" w14:textId="5313C5F9" w:rsidR="002330AD" w:rsidRPr="00BE29E4" w:rsidRDefault="002330AD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حدث للبعض ممن دعاهم رب المجد يسوع المسيح. فقا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أحدهم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633172" w:rsidRPr="00BE29E4">
        <w:rPr>
          <w:rFonts w:ascii="Simplified Arabic" w:hAnsi="Simplified Arabic" w:cs="Simplified Arabic"/>
          <w:sz w:val="28"/>
          <w:szCs w:val="28"/>
          <w:rtl/>
        </w:rPr>
        <w:t>يَا سَيِّدُ ائْذَنْ لِي أَنْ أَمْضِيَ أَوَّل</w:t>
      </w:r>
      <w:r w:rsidR="00FE7451" w:rsidRPr="00BE29E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33172" w:rsidRPr="00BE29E4">
        <w:rPr>
          <w:rFonts w:ascii="Simplified Arabic" w:hAnsi="Simplified Arabic" w:cs="Simplified Arabic"/>
          <w:sz w:val="28"/>
          <w:szCs w:val="28"/>
          <w:rtl/>
        </w:rPr>
        <w:t>ا</w:t>
      </w:r>
      <w:r w:rsidR="00FE7451" w:rsidRPr="00BE29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33172" w:rsidRPr="00BE29E4">
        <w:rPr>
          <w:rFonts w:ascii="Simplified Arabic" w:hAnsi="Simplified Arabic" w:cs="Simplified Arabic"/>
          <w:sz w:val="28"/>
          <w:szCs w:val="28"/>
          <w:rtl/>
        </w:rPr>
        <w:t>وَأَدْفِنَ أَبِي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71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وقال آخر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E7451" w:rsidRPr="00BE29E4">
        <w:rPr>
          <w:rFonts w:ascii="Simplified Arabic" w:hAnsi="Simplified Arabic" w:cs="Simplified Arabic"/>
          <w:sz w:val="28"/>
          <w:szCs w:val="28"/>
          <w:rtl/>
        </w:rPr>
        <w:t>ائْذِنْ لِي أَوَّل</w:t>
      </w:r>
      <w:r w:rsidR="00FE7451" w:rsidRPr="00BE29E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E7451" w:rsidRPr="00BE29E4">
        <w:rPr>
          <w:rFonts w:ascii="Simplified Arabic" w:hAnsi="Simplified Arabic" w:cs="Simplified Arabic"/>
          <w:sz w:val="28"/>
          <w:szCs w:val="28"/>
          <w:rtl/>
        </w:rPr>
        <w:t>ا</w:t>
      </w:r>
      <w:r w:rsidR="00FE7451" w:rsidRPr="00BE29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E7451" w:rsidRPr="00BE29E4">
        <w:rPr>
          <w:rFonts w:ascii="Simplified Arabic" w:hAnsi="Simplified Arabic" w:cs="Simplified Arabic"/>
          <w:sz w:val="28"/>
          <w:szCs w:val="28"/>
          <w:rtl/>
        </w:rPr>
        <w:t>أَنْ أُوَدِّعَ الَّذِينَ فِي بَيْتِي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(لو9: </w:t>
      </w:r>
      <w:r w:rsidR="0063457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59،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61). </w:t>
      </w:r>
    </w:p>
    <w:p w14:paraId="23F4B15A" w14:textId="77777777" w:rsidR="002330AD" w:rsidRPr="00BE29E4" w:rsidRDefault="002330AD" w:rsidP="00BE29E4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أولئك ال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 دعاهم إلى العشاء العظيم "</w:t>
      </w:r>
      <w:r w:rsidR="00FE7451" w:rsidRPr="00BE29E4">
        <w:rPr>
          <w:rFonts w:ascii="Simplified Arabic" w:hAnsi="Simplified Arabic" w:cs="Simplified Arabic"/>
          <w:sz w:val="28"/>
          <w:szCs w:val="28"/>
          <w:rtl/>
        </w:rPr>
        <w:t>فَابْتَدَأَ الْجَمِيعُ بِرَأْيٍ وَاحِدٍ يَسْتَعْفُونَ. قَالَ لَهُ الأَوَّلُ: إِنِّي اشْتَرَيْتُ حَقْل</w:t>
      </w:r>
      <w:r w:rsidR="00F03E6B" w:rsidRPr="00BE29E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E7451" w:rsidRPr="00BE29E4">
        <w:rPr>
          <w:rFonts w:ascii="Simplified Arabic" w:hAnsi="Simplified Arabic" w:cs="Simplified Arabic"/>
          <w:sz w:val="28"/>
          <w:szCs w:val="28"/>
          <w:rtl/>
        </w:rPr>
        <w:t>ا</w:t>
      </w:r>
      <w:r w:rsidR="00F03E6B" w:rsidRPr="00BE29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E7451" w:rsidRPr="00BE29E4">
        <w:rPr>
          <w:rFonts w:ascii="Simplified Arabic" w:hAnsi="Simplified Arabic" w:cs="Simplified Arabic"/>
          <w:sz w:val="28"/>
          <w:szCs w:val="28"/>
          <w:rtl/>
        </w:rPr>
        <w:t>وَأَنَا مُضْطَرٌّ أَنْ أَخْرُجَ وَأَنْظُرَهُ. أَسْأَلُكَ أَنْ تُعْفِيَنِي. وَقَالَ آخَرُ: إِنِّي اشْتَرَيْتُ خَمْسَةَ أَزْوَاجِ بَقَرٍ وَأَنَا مَاضٍ لأَمْتَحِنَهَا. أَسْأَلُكَ أَنْ تُعْفِيَنِي. وَقَالَ آخَرُ: إِنِّي تَزَوَّجْتُ بِامْرَأَةٍ فَلِذَلِكَ لاَ أَقْدِرُ أَنْ أَجِيءَ</w:t>
      </w:r>
      <w:r w:rsidR="00736D2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  <w:r w:rsidR="009115A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36D2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(لو14: 18- 20). </w:t>
      </w:r>
    </w:p>
    <w:p w14:paraId="7D4485EF" w14:textId="77777777" w:rsidR="00736D27" w:rsidRPr="00BE29E4" w:rsidRDefault="008363BD" w:rsidP="00EF2FCA">
      <w:pPr>
        <w:pStyle w:val="ListParagraph"/>
        <w:numPr>
          <w:ilvl w:val="0"/>
          <w:numId w:val="1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لم يكن </w:t>
      </w:r>
      <w:r w:rsidR="00634572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عتذار موسى عن عدم غيرة، وإنما عن عدم </w:t>
      </w:r>
      <w:r w:rsidR="00E67667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درة..</w:t>
      </w:r>
      <w:r w:rsidR="00941C82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ولم يكن مجرد كلام </w:t>
      </w:r>
      <w:r w:rsidR="009115A2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اتضاع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وإنما كان شعورًا حقيقيًا بالضعف. </w:t>
      </w:r>
    </w:p>
    <w:p w14:paraId="48D32386" w14:textId="77777777" w:rsidR="008363BD" w:rsidRPr="00BE29E4" w:rsidRDefault="008363BD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وأسئلته الكثيرة التي قدمها للرب في </w:t>
      </w:r>
      <w:r w:rsidR="0063457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عتذاراته، كانت دليلًا على أنه كان يأخذ الموضوع بطريقة جدية، ويعرض مشاكل هذه الخدمة أمام الله. </w:t>
      </w:r>
    </w:p>
    <w:p w14:paraId="6706B5B3" w14:textId="77777777" w:rsidR="008363BD" w:rsidRPr="00BE29E4" w:rsidRDefault="00107E82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والله لم يقبل اعتذارات موسى، وث</w:t>
      </w:r>
      <w:r w:rsidR="00E67667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 دعوته. </w:t>
      </w:r>
    </w:p>
    <w:p w14:paraId="0775950F" w14:textId="77777777" w:rsidR="00107E82" w:rsidRPr="00BE29E4" w:rsidRDefault="00107E82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ومنحه هارون، والعصا. 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شرح له ماذا يفعل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44E40BAF" w14:textId="77777777" w:rsidR="00107E82" w:rsidRPr="00BE29E4" w:rsidRDefault="00107E82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والأمر الجميل الذي يس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دع</w:t>
      </w:r>
      <w:r w:rsidR="00941C8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</w:t>
      </w:r>
      <w:r w:rsidR="0063457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نتباه في موضوع العصا، قول الكتاب</w:t>
      </w:r>
      <w:r w:rsidR="0064442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115A2" w:rsidRPr="00BE29E4">
        <w:rPr>
          <w:rFonts w:ascii="Simplified Arabic" w:hAnsi="Simplified Arabic" w:cs="Simplified Arabic"/>
          <w:sz w:val="28"/>
          <w:szCs w:val="28"/>
          <w:rtl/>
        </w:rPr>
        <w:t>وَأَخَذَ مُوسَى عَصَا اللهِ فِي يَدِهِ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(خر4: 20).</w:t>
      </w:r>
    </w:p>
    <w:p w14:paraId="7BA10AFE" w14:textId="77777777" w:rsidR="00107E82" w:rsidRPr="00BE29E4" w:rsidRDefault="00107E82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هذه كانت إذًا عصا الله، وليست عصا موسى. </w:t>
      </w:r>
    </w:p>
    <w:p w14:paraId="6C2FAAFB" w14:textId="77777777" w:rsidR="00107E82" w:rsidRPr="00BE29E4" w:rsidRDefault="00107E82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والمعجزات التي صنعها موسى، لم يصنعها بعصاه، وإنما بعصا الله</w:t>
      </w:r>
      <w:r w:rsidR="0064442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تلك العصا التي قال له </w:t>
      </w:r>
      <w:r w:rsidR="0064442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الله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عنها</w:t>
      </w:r>
      <w:r w:rsidR="0064442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71EAD" w:rsidRPr="00BE29E4">
        <w:rPr>
          <w:rFonts w:ascii="Simplified Arabic" w:hAnsi="Simplified Arabic" w:cs="Simplified Arabic"/>
          <w:sz w:val="28"/>
          <w:szCs w:val="28"/>
          <w:rtl/>
        </w:rPr>
        <w:t>وَتَأْخُذُ فِي يَدِكَ هَذِهِ الْعَصَا الَّتِي تَصْنَعُ بِهَا الآيَاتِ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(خر4: 17). </w:t>
      </w:r>
    </w:p>
    <w:p w14:paraId="7BBF50FF" w14:textId="77777777" w:rsidR="00107E82" w:rsidRPr="00BE29E4" w:rsidRDefault="00107E82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بداية متعبة </w:t>
      </w:r>
    </w:p>
    <w:p w14:paraId="7593438A" w14:textId="77777777" w:rsidR="00107E82" w:rsidRPr="00BE29E4" w:rsidRDefault="00107E82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قال الرب لموسى</w:t>
      </w:r>
      <w:r w:rsidR="00644424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</w:t>
      </w:r>
      <w:r w:rsidR="00771EAD" w:rsidRPr="00BE29E4">
        <w:rPr>
          <w:rFonts w:ascii="Simplified Arabic" w:hAnsi="Simplified Arabic" w:cs="Simplified Arabic"/>
          <w:b/>
          <w:bCs/>
          <w:sz w:val="28"/>
          <w:szCs w:val="28"/>
          <w:rtl/>
        </w:rPr>
        <w:t>اذْهَبِ ارْجِعْ إِلَى مِصْرَ لأَنَّهُ قَدْ مَاتَ جَمِيعُ الْقَوْمِ الَّذِينَ كَانُوا يَطْلُبُونَ نَفْسَكَ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(خر4: 19). </w:t>
      </w:r>
    </w:p>
    <w:p w14:paraId="2D92FD8B" w14:textId="421A21D3" w:rsidR="00107E82" w:rsidRPr="00BE29E4" w:rsidRDefault="00DE6088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وهذا يشبه بعض الشيء، ما قاله ملاك الرب ليوسف النجار، وهو هارب في مصر من وجه هيرودس</w:t>
      </w:r>
      <w:r w:rsidR="0064442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40D28" w:rsidRPr="00BE29E4">
        <w:rPr>
          <w:rFonts w:ascii="Simplified Arabic" w:hAnsi="Simplified Arabic" w:cs="Simplified Arabic"/>
          <w:sz w:val="28"/>
          <w:szCs w:val="28"/>
          <w:rtl/>
        </w:rPr>
        <w:t>قُمْ وَخُذِ الصَّبِيَّ وَأُمَّهُ وَاذْهَبْ إِلَى أَرْضِ إِسْرَائِيلَ لأَنَّهُ قَدْ مَاتَ الَّذِينَ كَانُوا يَطْلُبُونَ نَفْسَ الصَّبِيِّ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</w:t>
      </w:r>
      <w:r w:rsidR="007B0F6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40D28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20). </w:t>
      </w:r>
    </w:p>
    <w:p w14:paraId="7B159370" w14:textId="77777777" w:rsidR="00DE6088" w:rsidRPr="00BE29E4" w:rsidRDefault="006B1CEF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الله يصدر أوامره في الوقت المناسب، الذي </w:t>
      </w:r>
      <w:r w:rsidR="0064442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عد فيه الخطر عمن يرسلهم. </w:t>
      </w:r>
    </w:p>
    <w:p w14:paraId="05C616A5" w14:textId="77777777" w:rsidR="006B1CEF" w:rsidRPr="00BE29E4" w:rsidRDefault="006B1CEF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مات فرعون الذي بينه وبين موسى إشكال.</w:t>
      </w:r>
    </w:p>
    <w:p w14:paraId="1B5F5B3C" w14:textId="77777777" w:rsidR="00644424" w:rsidRPr="00BE29E4" w:rsidRDefault="00644424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ولكن جاء فرعون </w:t>
      </w:r>
      <w:r w:rsidR="00634572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خر بينه وبين الشعب إشكال.</w:t>
      </w:r>
    </w:p>
    <w:p w14:paraId="343BD57A" w14:textId="77777777" w:rsidR="006B1CEF" w:rsidRPr="00BE29E4" w:rsidRDefault="006B1CEF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وهنا أصبحت الحرب بين فرعون والرب، وليس بين فرعون وموسى. </w:t>
      </w:r>
    </w:p>
    <w:p w14:paraId="76798A80" w14:textId="77777777" w:rsidR="006B1CEF" w:rsidRPr="00BE29E4" w:rsidRDefault="00FD2D3B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وبدأت خدمة موسى، حسب أوامر الرب. </w:t>
      </w:r>
    </w:p>
    <w:p w14:paraId="2FC340E5" w14:textId="77777777" w:rsidR="00FD2D3B" w:rsidRPr="00BE29E4" w:rsidRDefault="00FD2D3B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نفذ كل شيء أمره الرب به، فحلت به المتاعب!!</w:t>
      </w:r>
    </w:p>
    <w:p w14:paraId="709D5659" w14:textId="77777777" w:rsidR="00FD2D3B" w:rsidRPr="00BE29E4" w:rsidRDefault="00FD2D3B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كيف؟ ولماذا؟ وما الحكمة الإلهية في كل هذا؟ ولماذا سمح؟ </w:t>
      </w:r>
    </w:p>
    <w:p w14:paraId="5F068745" w14:textId="77777777" w:rsidR="00FD2D3B" w:rsidRPr="00BE29E4" w:rsidRDefault="00FD2D3B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 قابل موسى في الطريق، فأخبره موسى بجميع كلام الرب..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وجمعا كل شيوخ بنى إسرائيل، وحدثاهم بكلام الرب، وأن الرب </w:t>
      </w:r>
      <w:r w:rsidR="00BF2838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فتقد</w:t>
      </w:r>
      <w:r w:rsidR="00E6766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ونظر إلى مذلتهم. فآمن الشعب، وخروا وسجدوا</w:t>
      </w:r>
      <w:r w:rsidR="00BF2838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(خر4: 27- 31). </w:t>
      </w:r>
    </w:p>
    <w:p w14:paraId="1880547C" w14:textId="77777777" w:rsidR="00FD2D3B" w:rsidRPr="00BE29E4" w:rsidRDefault="00FD2D3B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إلى هنا، كل شيء طيب. </w:t>
      </w:r>
    </w:p>
    <w:p w14:paraId="0E35DA8A" w14:textId="77777777" w:rsidR="00FD2D3B" w:rsidRPr="00BE29E4" w:rsidRDefault="00FD2D3B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ولكن لما تحدث موسى وه</w:t>
      </w:r>
      <w:r w:rsidR="00B265EE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رون مع فرعون انقلب الأمر تمامًا. </w:t>
      </w:r>
    </w:p>
    <w:p w14:paraId="430D8A2B" w14:textId="77777777" w:rsidR="00FD2D3B" w:rsidRPr="00BE29E4" w:rsidRDefault="00767DB4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وبدا أن وعد الرب بالخلاص، قد صار سببًا لمتاعب جديدة. </w:t>
      </w:r>
    </w:p>
    <w:p w14:paraId="797A69A3" w14:textId="77777777" w:rsidR="00446ED7" w:rsidRPr="00BE29E4" w:rsidRDefault="00767DB4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اتهم فرعون موسى وه</w:t>
      </w:r>
      <w:r w:rsidR="00B265EE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رون بأنهما يبطلان الشعب عن أعماله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68338022" w14:textId="6CCA9560" w:rsidR="00767DB4" w:rsidRPr="00BE29E4" w:rsidRDefault="00767DB4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وبعد أن كان يصرف للشعب التبن مع الطين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لصنع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الطوب، أمر </w:t>
      </w:r>
      <w:r w:rsidR="009253E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بعد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9253E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صرف التبن، إنما يجمعونه لأنفسهم، ويثقل عليهم في العمل.</w:t>
      </w:r>
      <w:r w:rsidR="00D977EC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253E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فلما اشتكوا قال لهم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253E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B0E85" w:rsidRPr="00BE29E4">
        <w:rPr>
          <w:rFonts w:ascii="Simplified Arabic" w:hAnsi="Simplified Arabic" w:cs="Simplified Arabic"/>
          <w:sz w:val="28"/>
          <w:szCs w:val="28"/>
          <w:rtl/>
        </w:rPr>
        <w:t>مُتَكَاسِلُونَ أَنْتُمْ مُتَكَاسِلُونَ. لِذَلِكَ تَقُولُونَ: نَذْهَبُ وَنَذْبَحُ لِلرَّبِّ</w:t>
      </w:r>
      <w:r w:rsidR="00AB0E85" w:rsidRPr="00BE29E4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253E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(خر5: </w:t>
      </w:r>
      <w:r w:rsidR="00AB0E8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17</w:t>
      </w:r>
      <w:r w:rsidR="009253E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1AC7842D" w14:textId="77777777" w:rsidR="009253E5" w:rsidRPr="00BE29E4" w:rsidRDefault="009253E5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وتذمر الشعب من موسى وه</w:t>
      </w:r>
      <w:r w:rsidR="0070519F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رون، واشتكوهما إلى الله. </w:t>
      </w:r>
    </w:p>
    <w:p w14:paraId="7326746E" w14:textId="77777777" w:rsidR="009253E5" w:rsidRPr="00BE29E4" w:rsidRDefault="009253E5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ووقف موسى يعاتب الرب..</w:t>
      </w:r>
      <w:r w:rsidR="00446ED7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254DA81C" w14:textId="77777777" w:rsidR="009253E5" w:rsidRPr="00BE29E4" w:rsidRDefault="009253E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0519F" w:rsidRPr="00BE29E4">
        <w:rPr>
          <w:rFonts w:ascii="Simplified Arabic" w:hAnsi="Simplified Arabic" w:cs="Simplified Arabic"/>
          <w:sz w:val="28"/>
          <w:szCs w:val="28"/>
          <w:rtl/>
        </w:rPr>
        <w:t>يَا سَيِّدُ لِمَاذَا أَسَأْتَ إِلَى هَذَا الشَّعْبِ؟ لِمَاذَا أَرْسَلْتَنِي؟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". </w:t>
      </w:r>
    </w:p>
    <w:p w14:paraId="2F36EF4C" w14:textId="166AAED3" w:rsidR="009253E5" w:rsidRPr="00BE29E4" w:rsidRDefault="009253E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6594A" w:rsidRPr="00BE29E4">
        <w:rPr>
          <w:rFonts w:ascii="Simplified Arabic" w:hAnsi="Simplified Arabic" w:cs="Simplified Arabic"/>
          <w:sz w:val="28"/>
          <w:szCs w:val="28"/>
          <w:rtl/>
        </w:rPr>
        <w:t>فَإِنَّهُ مُنْذُ دَخَلْتُ إِلَى فِرْعَوْنَ لأَتَكَلَّمَ بِاسْمِكَ أَسَاءَ إِلَى هَذَا الشَّعْبِ. وَأَنْتَ لَمْ تُخَلِّصْ شَعْبَكَ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(خر5: </w:t>
      </w:r>
      <w:r w:rsidR="00C6594A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22،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23). </w:t>
      </w:r>
    </w:p>
    <w:p w14:paraId="69870821" w14:textId="77777777" w:rsidR="009253E5" w:rsidRPr="00BE29E4" w:rsidRDefault="009253E5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بدا أن موسى قد فشل على طول الخط!!</w:t>
      </w:r>
    </w:p>
    <w:p w14:paraId="7C4FCBCD" w14:textId="77777777" w:rsidR="009253E5" w:rsidRPr="00BE29E4" w:rsidRDefault="009253E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هو قام بالإصلاح ال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طلوب.. بل الشعب زادت أ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="0005405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قاله. </w:t>
      </w:r>
    </w:p>
    <w:p w14:paraId="1C4A744E" w14:textId="32BED070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هو كسب الشعب الذي قال له وله</w:t>
      </w:r>
      <w:r w:rsidR="00444B8D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رون</w:t>
      </w:r>
      <w:r w:rsidR="000351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444B8D" w:rsidRPr="00BE29E4">
        <w:rPr>
          <w:rFonts w:ascii="Simplified Arabic" w:hAnsi="Simplified Arabic" w:cs="Simplified Arabic"/>
          <w:sz w:val="28"/>
          <w:szCs w:val="28"/>
          <w:rtl/>
        </w:rPr>
        <w:t>يَنْظُرُ الرَّبُّ إِلَيْكُمَا وَيَقْضِي لأَنَّكُمَا أَنْتَنْتُمَا رَائِحَتَنَا فِي عَيْنَيْ فِرْعَوْنَ وَفِي عُيُونِ عَبِيدِهِ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(خر5: 21). </w:t>
      </w:r>
    </w:p>
    <w:p w14:paraId="6F5C9F7D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وكان الشعب يقول لهما: ابعدا عنا، فهذا أفضل لنا. </w:t>
      </w:r>
    </w:p>
    <w:p w14:paraId="4F5F5F5E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وأصبح موقف موسى وه</w:t>
      </w:r>
      <w:r w:rsidR="00444B8D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رون حرجًا للغاية، أمام فرعون، وأمام الشعب، وأمام نفسيهما. </w:t>
      </w:r>
    </w:p>
    <w:p w14:paraId="18DA74CA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وبدا أن الله لم يخلص شعبه!!</w:t>
      </w:r>
    </w:p>
    <w:p w14:paraId="0FBF227B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أين وعودك يا</w:t>
      </w:r>
      <w:r w:rsidR="00B503D0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رب؟ وأين وقوفك معنا في وجه فرعون وعبيده؟! فرعون هذا الذي لم يأبه ب</w:t>
      </w:r>
      <w:r w:rsidR="00BF2838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 الله! وازدادت قسوته!</w:t>
      </w:r>
    </w:p>
    <w:p w14:paraId="329A8BE5" w14:textId="5D4F1F7E" w:rsidR="00054055" w:rsidRPr="00BE29E4" w:rsidRDefault="00B503D0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BE29E4">
        <w:rPr>
          <w:rFonts w:ascii="Simplified Arabic" w:hAnsi="Simplified Arabic" w:cs="Simplified Arabic"/>
          <w:sz w:val="28"/>
          <w:szCs w:val="28"/>
          <w:rtl/>
        </w:rPr>
        <w:t>فَقَالَ الرَّبُّ لِمُوسَى: الآنَ تَنْظُرُ مَا أَنَا أَفْعَلُ بِفِرْعَوْنَ</w:t>
      </w:r>
      <w:r w:rsidRPr="00BE29E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54055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(خر6: 1). </w:t>
      </w:r>
    </w:p>
    <w:p w14:paraId="6DF5A768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وكانت خطة الرب في إنقاذ الشعب تشمل مراحل معينة. </w:t>
      </w:r>
    </w:p>
    <w:p w14:paraId="04242B1C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أربع مراح</w:t>
      </w:r>
      <w:r w:rsidR="00BF2838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</w:p>
    <w:p w14:paraId="7A967B0E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الواقع إن قصة إنقاذ الرب للشعب من ع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ودية فرعون، أخذت عدة مراحل، لعلها أربع مرا</w:t>
      </w:r>
      <w:r w:rsidR="00446ED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ل. </w:t>
      </w:r>
    </w:p>
    <w:p w14:paraId="79FBB687" w14:textId="5A4943D1" w:rsidR="00054055" w:rsidRPr="00BE29E4" w:rsidRDefault="00054055" w:rsidP="00EF2FCA">
      <w:pPr>
        <w:pStyle w:val="ListParagraph"/>
        <w:numPr>
          <w:ilvl w:val="0"/>
          <w:numId w:val="2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المرحلة الأولى كانت بين الله وموسى. </w:t>
      </w:r>
    </w:p>
    <w:p w14:paraId="48964F5B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دعوة موسى، والتفاهم معه واقناعه، لكي يقبل هذه الخدمة ويقوم بها. وأخذ</w:t>
      </w:r>
      <w:r w:rsidR="006E5802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هذه المرحلة دورًا قد شرحناه، ووافق موسى، وانضم إليه ه</w:t>
      </w:r>
      <w:r w:rsidR="00134B5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رون بدون نقاش. </w:t>
      </w:r>
    </w:p>
    <w:p w14:paraId="496F28B4" w14:textId="6CAD9565" w:rsidR="00054055" w:rsidRPr="00BE29E4" w:rsidRDefault="00054055" w:rsidP="00EF2FCA">
      <w:pPr>
        <w:pStyle w:val="ListParagraph"/>
        <w:numPr>
          <w:ilvl w:val="0"/>
          <w:numId w:val="2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المرحلة الثانية كانت بين الله </w:t>
      </w:r>
      <w:r w:rsidR="00BF2838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فرعون. </w:t>
      </w:r>
    </w:p>
    <w:p w14:paraId="487968A4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وهي التي قال الله لموسى عن بدايتها "الآن تنظر ماذا أنا أفعل بفرعون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وكما أطال 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الله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أناته على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موسى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دعوته، كذلك أطال أناته على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فرعون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إلى آخر حدود الصبر وطول الأناة..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4B040F4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لماذا؟ وكيف؟ هذا ما سوف نشرحه فيما بعد</w:t>
      </w:r>
      <w:r w:rsidR="00134B57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28B8C7A1" w14:textId="680D98D8" w:rsidR="00054055" w:rsidRPr="00BE29E4" w:rsidRDefault="00054055" w:rsidP="00EF2FCA">
      <w:pPr>
        <w:pStyle w:val="ListParagraph"/>
        <w:numPr>
          <w:ilvl w:val="0"/>
          <w:numId w:val="2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المرحلة الثالثة كانت بين الله وشعب إسرائيل. </w:t>
      </w:r>
    </w:p>
    <w:p w14:paraId="4E731DEA" w14:textId="521C21F8" w:rsidR="00054055" w:rsidRPr="00BE29E4" w:rsidRDefault="00054055" w:rsidP="008F33EF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تذمره وعناده في البرية، قيادته لم تكن سهلة! وقال عنه الرب إنه صلب الرقبة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8F33E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خر32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9) (خر33: 3، 5) بل عبد هذا الشعب الأوثان، ورفض الرب</w:t>
      </w:r>
      <w:r w:rsidR="00BF2838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(خر32) وصبر الرب عليه وتشفع فيه موسى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314F86E1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عجيب أن الله يريد أن يخلص قومًا، وهم لا يريدون لأنفسهم الخلاص. </w:t>
      </w:r>
    </w:p>
    <w:p w14:paraId="52F63CA7" w14:textId="77777777" w:rsidR="00054055" w:rsidRPr="00BE29E4" w:rsidRDefault="00054055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يريد أن يقودهم إلى أرض تفيض لبنًا وعسلًا، وه</w:t>
      </w:r>
      <w:r w:rsidR="00013A90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 لا يريدون!! ويشتهون الكرات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والب</w:t>
      </w:r>
      <w:r w:rsidR="00013A90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 وا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لثوم</w:t>
      </w:r>
      <w:r w:rsidR="00013A90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4B81C77B" w14:textId="27EDB10C" w:rsidR="00013A90" w:rsidRPr="00BE29E4" w:rsidRDefault="00013A90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يشبه هذا ما قال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السيد المسيح لهم فيما بعد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3256AB" w:rsidRPr="00BE29E4">
        <w:rPr>
          <w:rFonts w:ascii="Simplified Arabic" w:hAnsi="Simplified Arabic" w:cs="Simplified Arabic"/>
          <w:sz w:val="28"/>
          <w:szCs w:val="28"/>
          <w:rtl/>
        </w:rPr>
        <w:t>كَمْ مَرَّةٍ أَرَدْتُ</w:t>
      </w:r>
      <w:r w:rsidR="003256AB" w:rsidRPr="00BE29E4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3256AB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66B26" w:rsidRPr="00BE29E4">
        <w:rPr>
          <w:rFonts w:ascii="Simplified Arabic" w:hAnsi="Simplified Arabic" w:cs="Simplified Arabic"/>
          <w:sz w:val="28"/>
          <w:szCs w:val="28"/>
          <w:rtl/>
        </w:rPr>
        <w:t>وَلَمْ تُرِيدُوا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</w:t>
      </w:r>
      <w:r w:rsidR="008F33E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23: 37). </w:t>
      </w:r>
    </w:p>
    <w:p w14:paraId="4CCE9A57" w14:textId="1B539511" w:rsidR="00013A90" w:rsidRPr="00BE29E4" w:rsidRDefault="00013A90" w:rsidP="00EF2FCA">
      <w:pPr>
        <w:pStyle w:val="ListParagraph"/>
        <w:numPr>
          <w:ilvl w:val="0"/>
          <w:numId w:val="2"/>
        </w:numPr>
        <w:spacing w:after="0"/>
        <w:ind w:left="0" w:hanging="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المرحلة الرابعة: بين الله وش</w:t>
      </w:r>
      <w:r w:rsidR="00893BC3"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</w:t>
      </w:r>
      <w:r w:rsidRPr="00BE29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وب الأرض. </w:t>
      </w:r>
    </w:p>
    <w:p w14:paraId="2D03E196" w14:textId="77777777" w:rsidR="00893BC3" w:rsidRPr="00BE29E4" w:rsidRDefault="00013A90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هؤلاء الذين كان كأس غض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 لم يمتل</w:t>
      </w:r>
      <w:r w:rsidR="00666B26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بعد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وكانوا أيضًا </w:t>
      </w:r>
      <w:r w:rsidR="00893BC3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وثنيين وبعيدين عن الله.</w:t>
      </w:r>
    </w:p>
    <w:p w14:paraId="08F1F324" w14:textId="77777777" w:rsidR="00013A90" w:rsidRPr="00BE29E4" w:rsidRDefault="00013A90" w:rsidP="00BE29E4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وقصة الخلاص دخلت في هذه المراحل الأربع. </w:t>
      </w:r>
    </w:p>
    <w:p w14:paraId="114237AE" w14:textId="4D30084E" w:rsidR="00666B26" w:rsidRPr="00BE29E4" w:rsidRDefault="00013A90" w:rsidP="00182F3F">
      <w:pPr>
        <w:spacing w:after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ونبد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بدور الله مع فرعون</w:t>
      </w:r>
      <w:r w:rsidR="00F467F4"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E29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sectPr w:rsidR="00666B26" w:rsidRPr="00BE29E4" w:rsidSect="00826FF7">
      <w:headerReference w:type="default" r:id="rId8"/>
      <w:pgSz w:w="11906" w:h="16838"/>
      <w:pgMar w:top="1135" w:right="1133" w:bottom="1440" w:left="1418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86F5" w14:textId="77777777" w:rsidR="00BE29E4" w:rsidRDefault="00BE29E4" w:rsidP="00BE29E4">
      <w:pPr>
        <w:spacing w:after="0" w:line="240" w:lineRule="auto"/>
      </w:pPr>
      <w:r>
        <w:separator/>
      </w:r>
    </w:p>
  </w:endnote>
  <w:endnote w:type="continuationSeparator" w:id="0">
    <w:p w14:paraId="06E871A8" w14:textId="77777777" w:rsidR="00BE29E4" w:rsidRDefault="00BE29E4" w:rsidP="00BE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1BEE" w14:textId="77777777" w:rsidR="00BE29E4" w:rsidRDefault="00BE29E4" w:rsidP="00BE29E4">
      <w:pPr>
        <w:spacing w:after="0" w:line="240" w:lineRule="auto"/>
      </w:pPr>
      <w:r>
        <w:separator/>
      </w:r>
    </w:p>
  </w:footnote>
  <w:footnote w:type="continuationSeparator" w:id="0">
    <w:p w14:paraId="2F2B2622" w14:textId="77777777" w:rsidR="00BE29E4" w:rsidRDefault="00BE29E4" w:rsidP="00BE29E4">
      <w:pPr>
        <w:spacing w:after="0" w:line="240" w:lineRule="auto"/>
      </w:pPr>
      <w:r>
        <w:continuationSeparator/>
      </w:r>
    </w:p>
  </w:footnote>
  <w:footnote w:id="1">
    <w:p w14:paraId="1DC649C1" w14:textId="0EDDB545" w:rsidR="00BE29E4" w:rsidRPr="00BE29E4" w:rsidRDefault="00BE29E4" w:rsidP="00BE29E4">
      <w:pPr>
        <w:spacing w:after="0"/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E29E4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BE29E4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BE29E4">
        <w:rPr>
          <w:rFonts w:ascii="Simplified Arabic" w:hAnsi="Simplified Arabic" w:cs="Simplified Arabic" w:hint="cs"/>
          <w:rtl/>
          <w:lang w:bidi="ar-EG"/>
        </w:rPr>
        <w:t xml:space="preserve"> الثالث </w:t>
      </w:r>
      <w:r w:rsidR="00CD2BA4">
        <w:rPr>
          <w:rFonts w:ascii="Simplified Arabic" w:hAnsi="Simplified Arabic" w:cs="Simplified Arabic" w:hint="cs"/>
          <w:rtl/>
          <w:lang w:bidi="ar-EG"/>
        </w:rPr>
        <w:t>"</w:t>
      </w:r>
      <w:r w:rsidRPr="00BE29E4">
        <w:rPr>
          <w:rFonts w:ascii="Simplified Arabic" w:hAnsi="Simplified Arabic" w:cs="Simplified Arabic" w:hint="cs"/>
          <w:rtl/>
          <w:lang w:bidi="ar-EG"/>
        </w:rPr>
        <w:t>موسى النبي</w:t>
      </w:r>
      <w:r w:rsidR="00826FF7">
        <w:rPr>
          <w:rFonts w:ascii="Simplified Arabic" w:hAnsi="Simplified Arabic" w:cs="Simplified Arabic" w:hint="cs"/>
          <w:rtl/>
          <w:lang w:bidi="ar-EG"/>
        </w:rPr>
        <w:t xml:space="preserve"> (3) -</w:t>
      </w:r>
      <w:r w:rsidR="00EF2FCA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BE29E4">
        <w:rPr>
          <w:rFonts w:ascii="Simplified Arabic" w:hAnsi="Simplified Arabic" w:cs="Simplified Arabic" w:hint="cs"/>
          <w:rtl/>
          <w:lang w:bidi="ar-EG"/>
        </w:rPr>
        <w:t>بدء الخدمة ومراحل عمل الرب للإنقاذ</w:t>
      </w:r>
      <w:r w:rsidR="00CD2BA4">
        <w:rPr>
          <w:rFonts w:ascii="Simplified Arabic" w:hAnsi="Simplified Arabic" w:cs="Simplified Arabic" w:hint="cs"/>
          <w:rtl/>
          <w:lang w:bidi="ar-EG"/>
        </w:rPr>
        <w:t>"</w:t>
      </w:r>
      <w:r w:rsidRPr="00BE29E4">
        <w:rPr>
          <w:rFonts w:ascii="Simplified Arabic" w:hAnsi="Simplified Arabic" w:cs="Simplified Arabic" w:hint="cs"/>
          <w:rtl/>
          <w:lang w:bidi="ar-EG"/>
        </w:rPr>
        <w:t>، بمجلة الكرازة 9</w:t>
      </w:r>
      <w:r w:rsidR="00EF2FCA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CD2BA4">
        <w:rPr>
          <w:rFonts w:ascii="Simplified Arabic" w:hAnsi="Simplified Arabic" w:cs="Simplified Arabic" w:hint="cs"/>
          <w:rtl/>
          <w:lang w:bidi="ar-EG"/>
        </w:rPr>
        <w:t>فبراير</w:t>
      </w:r>
      <w:r w:rsidRPr="00BE29E4">
        <w:rPr>
          <w:rFonts w:ascii="Simplified Arabic" w:hAnsi="Simplified Arabic" w:cs="Simplified Arabic" w:hint="cs"/>
          <w:rtl/>
          <w:lang w:bidi="ar-EG"/>
        </w:rPr>
        <w:t>1990</w:t>
      </w:r>
      <w:r w:rsidR="00CD2BA4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4D30" w14:textId="68048252" w:rsidR="00BE29E4" w:rsidRPr="00BE29E4" w:rsidRDefault="00BE29E4" w:rsidP="00BE29E4">
    <w:pPr>
      <w:pStyle w:val="Header"/>
    </w:pPr>
    <w:r>
      <w:rPr>
        <w:noProof/>
      </w:rPr>
      <w:drawing>
        <wp:inline distT="0" distB="0" distL="0" distR="0" wp14:anchorId="10086CD7" wp14:editId="2E4440E9">
          <wp:extent cx="691515" cy="752475"/>
          <wp:effectExtent l="0" t="0" r="0" b="9525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92F37"/>
    <w:multiLevelType w:val="hybridMultilevel"/>
    <w:tmpl w:val="76725D08"/>
    <w:lvl w:ilvl="0" w:tplc="8ABA78EC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821FD"/>
    <w:multiLevelType w:val="hybridMultilevel"/>
    <w:tmpl w:val="C23047AC"/>
    <w:lvl w:ilvl="0" w:tplc="EDB6016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D5A"/>
    <w:rsid w:val="00013A90"/>
    <w:rsid w:val="00035178"/>
    <w:rsid w:val="00054055"/>
    <w:rsid w:val="00075F5C"/>
    <w:rsid w:val="00107E82"/>
    <w:rsid w:val="00134B57"/>
    <w:rsid w:val="00182F3F"/>
    <w:rsid w:val="001D1318"/>
    <w:rsid w:val="002330AD"/>
    <w:rsid w:val="002D3F36"/>
    <w:rsid w:val="003256AB"/>
    <w:rsid w:val="00371009"/>
    <w:rsid w:val="003C763D"/>
    <w:rsid w:val="00444B8D"/>
    <w:rsid w:val="00446ED7"/>
    <w:rsid w:val="00570E38"/>
    <w:rsid w:val="00633172"/>
    <w:rsid w:val="00634572"/>
    <w:rsid w:val="00644424"/>
    <w:rsid w:val="00666B26"/>
    <w:rsid w:val="006B1CEF"/>
    <w:rsid w:val="006E5802"/>
    <w:rsid w:val="0070519F"/>
    <w:rsid w:val="007141EB"/>
    <w:rsid w:val="00736D27"/>
    <w:rsid w:val="00767DB4"/>
    <w:rsid w:val="00771EAD"/>
    <w:rsid w:val="007B0F61"/>
    <w:rsid w:val="007C57FF"/>
    <w:rsid w:val="00817A63"/>
    <w:rsid w:val="00826FF7"/>
    <w:rsid w:val="008363BD"/>
    <w:rsid w:val="00893BC3"/>
    <w:rsid w:val="008F33EF"/>
    <w:rsid w:val="009115A2"/>
    <w:rsid w:val="009253E5"/>
    <w:rsid w:val="00941C82"/>
    <w:rsid w:val="00AB0E85"/>
    <w:rsid w:val="00B265EE"/>
    <w:rsid w:val="00B503D0"/>
    <w:rsid w:val="00BE29E4"/>
    <w:rsid w:val="00BF2838"/>
    <w:rsid w:val="00C6594A"/>
    <w:rsid w:val="00C84503"/>
    <w:rsid w:val="00CD2BA4"/>
    <w:rsid w:val="00D977EC"/>
    <w:rsid w:val="00DE6088"/>
    <w:rsid w:val="00E519ED"/>
    <w:rsid w:val="00E67667"/>
    <w:rsid w:val="00EF2FCA"/>
    <w:rsid w:val="00F03E6B"/>
    <w:rsid w:val="00F40D28"/>
    <w:rsid w:val="00F467F4"/>
    <w:rsid w:val="00F64D5A"/>
    <w:rsid w:val="00FD2D3B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DA9E63"/>
  <w15:docId w15:val="{05AA2BC0-8FDD-4BF1-A2D3-82DFD356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6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9E4"/>
  </w:style>
  <w:style w:type="paragraph" w:styleId="Footer">
    <w:name w:val="footer"/>
    <w:basedOn w:val="Normal"/>
    <w:link w:val="FooterChar"/>
    <w:uiPriority w:val="99"/>
    <w:unhideWhenUsed/>
    <w:rsid w:val="00BE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9E4"/>
  </w:style>
  <w:style w:type="paragraph" w:styleId="FootnoteText">
    <w:name w:val="footnote text"/>
    <w:basedOn w:val="Normal"/>
    <w:link w:val="FootnoteTextChar"/>
    <w:uiPriority w:val="99"/>
    <w:semiHidden/>
    <w:unhideWhenUsed/>
    <w:rsid w:val="00BE29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9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9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4228-D57E-4FA3-917E-AEE7CB0B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25</cp:revision>
  <dcterms:created xsi:type="dcterms:W3CDTF">2018-03-12T07:26:00Z</dcterms:created>
  <dcterms:modified xsi:type="dcterms:W3CDTF">2026-03-02T15:26:00Z</dcterms:modified>
</cp:coreProperties>
</file>