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3CEB" w14:textId="713360FF" w:rsidR="00B062A8" w:rsidRPr="005D2532" w:rsidRDefault="00B062A8" w:rsidP="005D2532">
      <w:pPr>
        <w:jc w:val="center"/>
        <w:rPr>
          <w:rFonts w:ascii="Tahoma" w:hAnsi="Tahoma" w:cs="Tahoma"/>
          <w:b/>
          <w:bCs/>
          <w:color w:val="000000" w:themeColor="text1"/>
          <w:sz w:val="32"/>
          <w:szCs w:val="32"/>
          <w:rtl/>
          <w:lang w:bidi="ar-IQ"/>
        </w:rPr>
      </w:pPr>
      <w:r w:rsidRPr="005D2532">
        <w:rPr>
          <w:rFonts w:ascii="Tahoma" w:hAnsi="Tahoma" w:cs="Tahoma"/>
          <w:b/>
          <w:bCs/>
          <w:color w:val="000000" w:themeColor="text1"/>
          <w:sz w:val="32"/>
          <w:szCs w:val="32"/>
          <w:rtl/>
          <w:lang w:bidi="ar-IQ"/>
        </w:rPr>
        <w:t>هل هذا تقمص أرواح؟</w:t>
      </w:r>
      <w:r w:rsidR="005D2532" w:rsidRPr="005D2532">
        <w:rPr>
          <w:rStyle w:val="FootnoteReference"/>
          <w:rFonts w:ascii="Tahoma" w:hAnsi="Tahoma" w:cs="Tahoma"/>
          <w:b/>
          <w:bCs/>
          <w:color w:val="000000" w:themeColor="text1"/>
          <w:sz w:val="32"/>
          <w:szCs w:val="32"/>
          <w:rtl/>
          <w:lang w:bidi="ar-IQ"/>
        </w:rPr>
        <w:footnoteReference w:id="1"/>
      </w:r>
    </w:p>
    <w:p w14:paraId="3016A65F" w14:textId="77777777" w:rsidR="005D2532" w:rsidRPr="005D2532" w:rsidRDefault="005D2532" w:rsidP="00AA2207">
      <w:pPr>
        <w:rPr>
          <w:rFonts w:ascii="Tahoma" w:hAnsi="Tahoma" w:cs="Tahoma"/>
          <w:b/>
          <w:bCs/>
          <w:color w:val="000000" w:themeColor="text1"/>
          <w:sz w:val="32"/>
          <w:szCs w:val="32"/>
          <w:rtl/>
          <w:lang w:bidi="ar-IQ"/>
        </w:rPr>
      </w:pPr>
    </w:p>
    <w:p w14:paraId="2DDD2E0E" w14:textId="707E15C9" w:rsidR="006E1A5C" w:rsidRPr="005D2532" w:rsidRDefault="00211BFE" w:rsidP="00AA2207">
      <w:pPr>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 xml:space="preserve">من </w:t>
      </w:r>
      <w:r w:rsidR="000745F1" w:rsidRPr="005D2532">
        <w:rPr>
          <w:rFonts w:ascii="Tahoma" w:hAnsi="Tahoma" w:cs="Tahoma"/>
          <w:color w:val="000000" w:themeColor="text1"/>
          <w:sz w:val="32"/>
          <w:szCs w:val="32"/>
          <w:rtl/>
          <w:lang w:bidi="ar-IQ"/>
        </w:rPr>
        <w:t xml:space="preserve">الأسئلة التي يجاب عنها في </w:t>
      </w:r>
      <w:r w:rsidR="004616C6" w:rsidRPr="005D2532">
        <w:rPr>
          <w:rFonts w:ascii="Tahoma" w:hAnsi="Tahoma" w:cs="Tahoma"/>
          <w:color w:val="000000" w:themeColor="text1"/>
          <w:sz w:val="32"/>
          <w:szCs w:val="32"/>
          <w:rtl/>
          <w:lang w:bidi="ar-IQ"/>
        </w:rPr>
        <w:t>ا</w:t>
      </w:r>
      <w:r w:rsidR="000745F1" w:rsidRPr="005D2532">
        <w:rPr>
          <w:rFonts w:ascii="Tahoma" w:hAnsi="Tahoma" w:cs="Tahoma"/>
          <w:color w:val="000000" w:themeColor="text1"/>
          <w:sz w:val="32"/>
          <w:szCs w:val="32"/>
          <w:rtl/>
          <w:lang w:bidi="ar-IQ"/>
        </w:rPr>
        <w:t>جتماع الجمعة بالكاتدرائية، والتي ت</w:t>
      </w:r>
      <w:r w:rsidR="00AA2207" w:rsidRPr="005D2532">
        <w:rPr>
          <w:rFonts w:ascii="Tahoma" w:hAnsi="Tahoma" w:cs="Tahoma"/>
          <w:color w:val="000000" w:themeColor="text1"/>
          <w:sz w:val="32"/>
          <w:szCs w:val="32"/>
          <w:rtl/>
          <w:lang w:bidi="ar-IQ"/>
        </w:rPr>
        <w:t>ُ</w:t>
      </w:r>
      <w:r w:rsidR="000745F1" w:rsidRPr="005D2532">
        <w:rPr>
          <w:rFonts w:ascii="Tahoma" w:hAnsi="Tahoma" w:cs="Tahoma"/>
          <w:color w:val="000000" w:themeColor="text1"/>
          <w:sz w:val="32"/>
          <w:szCs w:val="32"/>
          <w:rtl/>
          <w:lang w:bidi="ar-IQ"/>
        </w:rPr>
        <w:t>رسل للمجلة.</w:t>
      </w:r>
    </w:p>
    <w:p w14:paraId="193CA448" w14:textId="77777777" w:rsidR="00C55E63" w:rsidRPr="005D2532" w:rsidRDefault="006E1A5C" w:rsidP="006E1A5C">
      <w:pPr>
        <w:jc w:val="center"/>
        <w:rPr>
          <w:rFonts w:ascii="Tahoma" w:hAnsi="Tahoma" w:cs="Tahoma"/>
          <w:b/>
          <w:bCs/>
          <w:color w:val="000000" w:themeColor="text1"/>
          <w:sz w:val="32"/>
          <w:szCs w:val="32"/>
          <w:rtl/>
          <w:lang w:bidi="ar-IQ"/>
        </w:rPr>
      </w:pPr>
      <w:r w:rsidRPr="005D2532">
        <w:rPr>
          <w:rFonts w:ascii="Tahoma" w:hAnsi="Tahoma" w:cs="Tahoma"/>
          <w:b/>
          <w:bCs/>
          <w:color w:val="000000" w:themeColor="text1"/>
          <w:sz w:val="32"/>
          <w:szCs w:val="32"/>
          <w:rtl/>
          <w:lang w:bidi="ar-IQ"/>
        </w:rPr>
        <w:t>هل هذا تقمص أرواح؟</w:t>
      </w:r>
    </w:p>
    <w:p w14:paraId="467725CA" w14:textId="77777777" w:rsidR="000745F1" w:rsidRPr="005D2532" w:rsidRDefault="000745F1">
      <w:pPr>
        <w:rPr>
          <w:rFonts w:ascii="Tahoma" w:hAnsi="Tahoma" w:cs="Tahoma"/>
          <w:b/>
          <w:bCs/>
          <w:color w:val="000000" w:themeColor="text1"/>
          <w:sz w:val="32"/>
          <w:szCs w:val="32"/>
          <w:rtl/>
          <w:lang w:bidi="ar-IQ"/>
        </w:rPr>
      </w:pPr>
      <w:r w:rsidRPr="005D2532">
        <w:rPr>
          <w:rFonts w:ascii="Tahoma" w:hAnsi="Tahoma" w:cs="Tahoma"/>
          <w:b/>
          <w:bCs/>
          <w:color w:val="000000" w:themeColor="text1"/>
          <w:sz w:val="32"/>
          <w:szCs w:val="32"/>
          <w:rtl/>
          <w:lang w:bidi="ar-IQ"/>
        </w:rPr>
        <w:t xml:space="preserve">سؤال </w:t>
      </w:r>
    </w:p>
    <w:p w14:paraId="63F182BC" w14:textId="5F07ED29" w:rsidR="000745F1" w:rsidRPr="005D2532" w:rsidRDefault="000745F1">
      <w:pPr>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 xml:space="preserve">ماذا يقصد الكتاب بقوله إن يوحنا المعمدان جاء </w:t>
      </w:r>
      <w:r w:rsidR="004616C6" w:rsidRPr="005D2532">
        <w:rPr>
          <w:rFonts w:ascii="Tahoma" w:hAnsi="Tahoma" w:cs="Tahoma"/>
          <w:color w:val="000000" w:themeColor="text1"/>
          <w:sz w:val="32"/>
          <w:szCs w:val="32"/>
          <w:rtl/>
          <w:lang w:bidi="ar-IQ"/>
        </w:rPr>
        <w:t xml:space="preserve">"بِرُوحِ إِيلِيَّا وَقُوَّتِهِ" </w:t>
      </w:r>
      <w:r w:rsidRPr="005D2532">
        <w:rPr>
          <w:rFonts w:ascii="Tahoma" w:hAnsi="Tahoma" w:cs="Tahoma"/>
          <w:color w:val="000000" w:themeColor="text1"/>
          <w:sz w:val="32"/>
          <w:szCs w:val="32"/>
          <w:rtl/>
          <w:lang w:bidi="ar-IQ"/>
        </w:rPr>
        <w:t xml:space="preserve">(لو1: 17) وقوله إن </w:t>
      </w:r>
      <w:r w:rsidR="004616C6" w:rsidRPr="005D2532">
        <w:rPr>
          <w:rFonts w:ascii="Tahoma" w:hAnsi="Tahoma" w:cs="Tahoma"/>
          <w:color w:val="000000" w:themeColor="text1"/>
          <w:sz w:val="32"/>
          <w:szCs w:val="32"/>
          <w:rtl/>
          <w:lang w:bidi="ar-IQ"/>
        </w:rPr>
        <w:t xml:space="preserve">"هذَا هُوَ إِيلِيَّا الْمُزْمِعُ أَنْ يَأْتِيَ" </w:t>
      </w:r>
      <w:r w:rsidRPr="005D2532">
        <w:rPr>
          <w:rFonts w:ascii="Tahoma" w:hAnsi="Tahoma" w:cs="Tahoma"/>
          <w:color w:val="000000" w:themeColor="text1"/>
          <w:sz w:val="32"/>
          <w:szCs w:val="32"/>
          <w:rtl/>
          <w:lang w:bidi="ar-IQ"/>
        </w:rPr>
        <w:t xml:space="preserve">(مت11: 14)؟ هل يعني هذا تقمص الأرواح؟! </w:t>
      </w:r>
    </w:p>
    <w:p w14:paraId="433143A8" w14:textId="77777777" w:rsidR="000745F1" w:rsidRPr="005D2532" w:rsidRDefault="000745F1">
      <w:pPr>
        <w:rPr>
          <w:rFonts w:ascii="Tahoma" w:hAnsi="Tahoma" w:cs="Tahoma"/>
          <w:b/>
          <w:bCs/>
          <w:color w:val="000000" w:themeColor="text1"/>
          <w:sz w:val="32"/>
          <w:szCs w:val="32"/>
          <w:rtl/>
          <w:lang w:bidi="ar-IQ"/>
        </w:rPr>
      </w:pPr>
      <w:r w:rsidRPr="005D2532">
        <w:rPr>
          <w:rFonts w:ascii="Tahoma" w:hAnsi="Tahoma" w:cs="Tahoma"/>
          <w:b/>
          <w:bCs/>
          <w:color w:val="000000" w:themeColor="text1"/>
          <w:sz w:val="32"/>
          <w:szCs w:val="32"/>
          <w:rtl/>
          <w:lang w:bidi="ar-IQ"/>
        </w:rPr>
        <w:t xml:space="preserve">الجواب </w:t>
      </w:r>
    </w:p>
    <w:p w14:paraId="53FD6A4F" w14:textId="3CB0345C" w:rsidR="000745F1" w:rsidRPr="005D2532" w:rsidRDefault="000745F1">
      <w:pPr>
        <w:rPr>
          <w:rFonts w:ascii="Tahoma" w:hAnsi="Tahoma" w:cs="Tahoma"/>
          <w:b/>
          <w:bCs/>
          <w:color w:val="000000" w:themeColor="text1"/>
          <w:sz w:val="32"/>
          <w:szCs w:val="32"/>
          <w:rtl/>
          <w:lang w:bidi="ar-IQ"/>
        </w:rPr>
      </w:pPr>
      <w:r w:rsidRPr="005D2532">
        <w:rPr>
          <w:rFonts w:ascii="Tahoma" w:hAnsi="Tahoma" w:cs="Tahoma"/>
          <w:b/>
          <w:bCs/>
          <w:color w:val="000000" w:themeColor="text1"/>
          <w:sz w:val="32"/>
          <w:szCs w:val="32"/>
          <w:rtl/>
          <w:lang w:bidi="ar-IQ"/>
        </w:rPr>
        <w:t>مج</w:t>
      </w:r>
      <w:r w:rsidR="004616C6" w:rsidRPr="005D2532">
        <w:rPr>
          <w:rFonts w:ascii="Tahoma" w:hAnsi="Tahoma" w:cs="Tahoma"/>
          <w:b/>
          <w:bCs/>
          <w:color w:val="000000" w:themeColor="text1"/>
          <w:sz w:val="32"/>
          <w:szCs w:val="32"/>
          <w:rtl/>
          <w:lang w:bidi="ar-IQ"/>
        </w:rPr>
        <w:t>يء</w:t>
      </w:r>
      <w:r w:rsidRPr="005D2532">
        <w:rPr>
          <w:rFonts w:ascii="Tahoma" w:hAnsi="Tahoma" w:cs="Tahoma"/>
          <w:b/>
          <w:bCs/>
          <w:color w:val="000000" w:themeColor="text1"/>
          <w:sz w:val="32"/>
          <w:szCs w:val="32"/>
          <w:rtl/>
          <w:lang w:bidi="ar-IQ"/>
        </w:rPr>
        <w:t xml:space="preserve"> يوحنا المعمدان بروح إيليا، معناه أنه أت</w:t>
      </w:r>
      <w:r w:rsidR="004616C6" w:rsidRPr="005D2532">
        <w:rPr>
          <w:rFonts w:ascii="Tahoma" w:hAnsi="Tahoma" w:cs="Tahoma"/>
          <w:b/>
          <w:bCs/>
          <w:color w:val="000000" w:themeColor="text1"/>
          <w:sz w:val="32"/>
          <w:szCs w:val="32"/>
          <w:rtl/>
          <w:lang w:bidi="ar-IQ"/>
        </w:rPr>
        <w:t>ى</w:t>
      </w:r>
      <w:r w:rsidRPr="005D2532">
        <w:rPr>
          <w:rFonts w:ascii="Tahoma" w:hAnsi="Tahoma" w:cs="Tahoma"/>
          <w:b/>
          <w:bCs/>
          <w:color w:val="000000" w:themeColor="text1"/>
          <w:sz w:val="32"/>
          <w:szCs w:val="32"/>
          <w:rtl/>
          <w:lang w:bidi="ar-IQ"/>
        </w:rPr>
        <w:t xml:space="preserve"> بأسلوب إيليا وطريقته ومنهجه وروحه في العمل. </w:t>
      </w:r>
    </w:p>
    <w:p w14:paraId="3BE43037" w14:textId="77777777" w:rsidR="000745F1" w:rsidRPr="005D2532" w:rsidRDefault="000745F1">
      <w:pPr>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 xml:space="preserve">كان يوحنا مثل إيليا ناسكًا، يسكن البراري والجبال. وكان مثله يلبس وبر الإبل، ويشد وسطه بمنطقه من جلد. كان مثله شجاعًا في كلمة الحق، يعظ ويوبخ. وكما وبخ إيليا الملك آخاب، كذلك وبخ يوحنا المعمدان هيرودس الملك. </w:t>
      </w:r>
    </w:p>
    <w:p w14:paraId="3C1A8DD0" w14:textId="77777777" w:rsidR="000745F1" w:rsidRPr="005D2532" w:rsidRDefault="000745F1" w:rsidP="00952911">
      <w:pPr>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 xml:space="preserve">إذن جاء بروح إيليا، أي بأسلوبه. كما نقول. وكان الجميع يصلون بروح واحدة، </w:t>
      </w:r>
      <w:r w:rsidR="00952911" w:rsidRPr="005D2532">
        <w:rPr>
          <w:rFonts w:ascii="Tahoma" w:hAnsi="Tahoma" w:cs="Tahoma"/>
          <w:color w:val="000000" w:themeColor="text1"/>
          <w:sz w:val="32"/>
          <w:szCs w:val="32"/>
          <w:rtl/>
          <w:lang w:bidi="ar-IQ"/>
        </w:rPr>
        <w:t>و</w:t>
      </w:r>
      <w:r w:rsidRPr="005D2532">
        <w:rPr>
          <w:rFonts w:ascii="Tahoma" w:hAnsi="Tahoma" w:cs="Tahoma"/>
          <w:color w:val="000000" w:themeColor="text1"/>
          <w:sz w:val="32"/>
          <w:szCs w:val="32"/>
          <w:rtl/>
          <w:lang w:bidi="ar-IQ"/>
        </w:rPr>
        <w:t xml:space="preserve">نفس واحدة، وفكر واحد. </w:t>
      </w:r>
    </w:p>
    <w:p w14:paraId="61BF4A9D" w14:textId="576B2FE9" w:rsidR="000745F1" w:rsidRPr="005D2532" w:rsidRDefault="000745F1" w:rsidP="00D0149D">
      <w:pPr>
        <w:rPr>
          <w:rFonts w:ascii="Tahoma" w:hAnsi="Tahoma" w:cs="Tahoma"/>
          <w:b/>
          <w:bCs/>
          <w:color w:val="000000" w:themeColor="text1"/>
          <w:sz w:val="32"/>
          <w:szCs w:val="32"/>
          <w:rtl/>
          <w:lang w:bidi="ar-IQ"/>
        </w:rPr>
      </w:pPr>
      <w:r w:rsidRPr="005D2532">
        <w:rPr>
          <w:rFonts w:ascii="Tahoma" w:hAnsi="Tahoma" w:cs="Tahoma"/>
          <w:b/>
          <w:bCs/>
          <w:color w:val="000000" w:themeColor="text1"/>
          <w:sz w:val="32"/>
          <w:szCs w:val="32"/>
          <w:rtl/>
          <w:lang w:bidi="ar-IQ"/>
        </w:rPr>
        <w:t>عند صعود إيليا إلى السما</w:t>
      </w:r>
      <w:r w:rsidR="00D0149D" w:rsidRPr="005D2532">
        <w:rPr>
          <w:rFonts w:ascii="Tahoma" w:hAnsi="Tahoma" w:cs="Tahoma"/>
          <w:b/>
          <w:bCs/>
          <w:color w:val="000000" w:themeColor="text1"/>
          <w:sz w:val="32"/>
          <w:szCs w:val="32"/>
          <w:rtl/>
          <w:lang w:bidi="ar-IQ"/>
        </w:rPr>
        <w:t>ء</w:t>
      </w:r>
      <w:r w:rsidRPr="005D2532">
        <w:rPr>
          <w:rFonts w:ascii="Tahoma" w:hAnsi="Tahoma" w:cs="Tahoma"/>
          <w:b/>
          <w:bCs/>
          <w:color w:val="000000" w:themeColor="text1"/>
          <w:sz w:val="32"/>
          <w:szCs w:val="32"/>
          <w:rtl/>
          <w:lang w:bidi="ar-IQ"/>
        </w:rPr>
        <w:t xml:space="preserve">، طلب منه </w:t>
      </w:r>
      <w:r w:rsidR="004616C6" w:rsidRPr="005D2532">
        <w:rPr>
          <w:rFonts w:ascii="Tahoma" w:hAnsi="Tahoma" w:cs="Tahoma"/>
          <w:b/>
          <w:bCs/>
          <w:color w:val="000000" w:themeColor="text1"/>
          <w:sz w:val="32"/>
          <w:szCs w:val="32"/>
          <w:rtl/>
          <w:lang w:bidi="ar-IQ"/>
        </w:rPr>
        <w:t>أ</w:t>
      </w:r>
      <w:r w:rsidRPr="005D2532">
        <w:rPr>
          <w:rFonts w:ascii="Tahoma" w:hAnsi="Tahoma" w:cs="Tahoma"/>
          <w:b/>
          <w:bCs/>
          <w:color w:val="000000" w:themeColor="text1"/>
          <w:sz w:val="32"/>
          <w:szCs w:val="32"/>
          <w:rtl/>
          <w:lang w:bidi="ar-IQ"/>
        </w:rPr>
        <w:t xml:space="preserve">ليشع نصيب </w:t>
      </w:r>
      <w:r w:rsidR="004616C6" w:rsidRPr="005D2532">
        <w:rPr>
          <w:rFonts w:ascii="Tahoma" w:hAnsi="Tahoma" w:cs="Tahoma"/>
          <w:b/>
          <w:bCs/>
          <w:color w:val="000000" w:themeColor="text1"/>
          <w:sz w:val="32"/>
          <w:szCs w:val="32"/>
          <w:rtl/>
          <w:lang w:bidi="ar-IQ"/>
        </w:rPr>
        <w:t>ا</w:t>
      </w:r>
      <w:r w:rsidRPr="005D2532">
        <w:rPr>
          <w:rFonts w:ascii="Tahoma" w:hAnsi="Tahoma" w:cs="Tahoma"/>
          <w:b/>
          <w:bCs/>
          <w:color w:val="000000" w:themeColor="text1"/>
          <w:sz w:val="32"/>
          <w:szCs w:val="32"/>
          <w:rtl/>
          <w:lang w:bidi="ar-IQ"/>
        </w:rPr>
        <w:t>ثنين من روحه. لا يعني هذا نفس روح إيليا، وإنما قوته وأسلوبه وشجاعته ونسكه.</w:t>
      </w:r>
    </w:p>
    <w:p w14:paraId="029E5204" w14:textId="77777777" w:rsidR="00B4342B" w:rsidRPr="005D2532" w:rsidRDefault="000745F1" w:rsidP="00DC03BC">
      <w:pPr>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 xml:space="preserve">أما تقمص الأرواح فلا تؤمن به المسيحية. لأن الروح عندما </w:t>
      </w:r>
      <w:r w:rsidR="00FD3748" w:rsidRPr="005D2532">
        <w:rPr>
          <w:rFonts w:ascii="Tahoma" w:hAnsi="Tahoma" w:cs="Tahoma"/>
          <w:color w:val="000000" w:themeColor="text1"/>
          <w:sz w:val="32"/>
          <w:szCs w:val="32"/>
          <w:rtl/>
          <w:lang w:bidi="ar-IQ"/>
        </w:rPr>
        <w:t xml:space="preserve">تخرج من الجسد، لا ترجع مرة أخرى إلى هذا الجسد أو إلى أي جسد آخر، إنما إن كانت بارة </w:t>
      </w:r>
      <w:r w:rsidR="0044094D" w:rsidRPr="005D2532">
        <w:rPr>
          <w:rFonts w:ascii="Tahoma" w:hAnsi="Tahoma" w:cs="Tahoma"/>
          <w:color w:val="000000" w:themeColor="text1"/>
          <w:sz w:val="32"/>
          <w:szCs w:val="32"/>
          <w:rtl/>
          <w:lang w:bidi="ar-IQ"/>
        </w:rPr>
        <w:t xml:space="preserve">تذهب إلى </w:t>
      </w:r>
      <w:r w:rsidR="001A3F2C" w:rsidRPr="005D2532">
        <w:rPr>
          <w:rFonts w:ascii="Tahoma" w:hAnsi="Tahoma" w:cs="Tahoma"/>
          <w:color w:val="000000" w:themeColor="text1"/>
          <w:sz w:val="32"/>
          <w:szCs w:val="32"/>
          <w:rtl/>
          <w:lang w:bidi="ar-IQ"/>
        </w:rPr>
        <w:t>الفردوس، أو إن كانت شريرة تذهب إلى الجحيم؟ ولكن لا ترجع إلى الجسد مرة أخرى.</w:t>
      </w:r>
    </w:p>
    <w:p w14:paraId="0EBD02ED" w14:textId="77777777" w:rsidR="000745F1" w:rsidRPr="005D2532" w:rsidRDefault="00B4342B" w:rsidP="00B4342B">
      <w:pPr>
        <w:jc w:val="center"/>
        <w:rPr>
          <w:rFonts w:ascii="Tahoma" w:hAnsi="Tahoma" w:cs="Tahoma"/>
          <w:b/>
          <w:bCs/>
          <w:color w:val="000000" w:themeColor="text1"/>
          <w:sz w:val="32"/>
          <w:szCs w:val="32"/>
          <w:rtl/>
          <w:lang w:bidi="ar-IQ"/>
        </w:rPr>
      </w:pPr>
      <w:r w:rsidRPr="005D2532">
        <w:rPr>
          <w:rFonts w:ascii="Tahoma" w:hAnsi="Tahoma" w:cs="Tahoma"/>
          <w:b/>
          <w:bCs/>
          <w:color w:val="000000" w:themeColor="text1"/>
          <w:sz w:val="32"/>
          <w:szCs w:val="32"/>
          <w:rtl/>
          <w:lang w:bidi="ar-IQ"/>
        </w:rPr>
        <w:t>ما معنى الشر؟</w:t>
      </w:r>
    </w:p>
    <w:p w14:paraId="0425FCAB" w14:textId="77777777" w:rsidR="00B4342B" w:rsidRPr="005D2532" w:rsidRDefault="00B4342B" w:rsidP="00B4342B">
      <w:pPr>
        <w:jc w:val="both"/>
        <w:rPr>
          <w:rFonts w:ascii="Tahoma" w:hAnsi="Tahoma" w:cs="Tahoma"/>
          <w:b/>
          <w:bCs/>
          <w:color w:val="000000" w:themeColor="text1"/>
          <w:sz w:val="32"/>
          <w:szCs w:val="32"/>
          <w:rtl/>
          <w:lang w:bidi="ar-IQ"/>
        </w:rPr>
      </w:pPr>
      <w:r w:rsidRPr="005D2532">
        <w:rPr>
          <w:rFonts w:ascii="Tahoma" w:hAnsi="Tahoma" w:cs="Tahoma"/>
          <w:b/>
          <w:bCs/>
          <w:color w:val="000000" w:themeColor="text1"/>
          <w:sz w:val="32"/>
          <w:szCs w:val="32"/>
          <w:rtl/>
          <w:lang w:bidi="ar-IQ"/>
        </w:rPr>
        <w:lastRenderedPageBreak/>
        <w:t>سؤال</w:t>
      </w:r>
    </w:p>
    <w:p w14:paraId="405AE9F0" w14:textId="51D8FC4D" w:rsidR="00B4342B" w:rsidRPr="005D2532" w:rsidRDefault="00B4342B" w:rsidP="00B4342B">
      <w:pPr>
        <w:jc w:val="both"/>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قرأت في سف</w:t>
      </w:r>
      <w:r w:rsidR="00016A37" w:rsidRPr="005D2532">
        <w:rPr>
          <w:rFonts w:ascii="Tahoma" w:hAnsi="Tahoma" w:cs="Tahoma"/>
          <w:color w:val="000000" w:themeColor="text1"/>
          <w:sz w:val="32"/>
          <w:szCs w:val="32"/>
          <w:rtl/>
          <w:lang w:bidi="ar-IQ"/>
        </w:rPr>
        <w:t>ر إشعياء إن الله "</w:t>
      </w:r>
      <w:r w:rsidR="004616C6" w:rsidRPr="005D2532">
        <w:rPr>
          <w:rFonts w:ascii="Tahoma" w:hAnsi="Tahoma" w:cs="Tahoma"/>
          <w:color w:val="000000" w:themeColor="text1"/>
          <w:sz w:val="32"/>
          <w:szCs w:val="32"/>
          <w:rtl/>
          <w:lang w:bidi="ar-IQ"/>
        </w:rPr>
        <w:t>صَانِعُ السَّلاَمِ وَخَالِقُ الشَّرِّ</w:t>
      </w:r>
      <w:r w:rsidR="00016A37" w:rsidRPr="005D2532">
        <w:rPr>
          <w:rFonts w:ascii="Tahoma" w:hAnsi="Tahoma" w:cs="Tahoma"/>
          <w:color w:val="000000" w:themeColor="text1"/>
          <w:sz w:val="32"/>
          <w:szCs w:val="32"/>
          <w:rtl/>
          <w:lang w:bidi="ar-IQ"/>
        </w:rPr>
        <w:t>"</w:t>
      </w:r>
      <w:r w:rsidR="004616C6" w:rsidRPr="005D2532">
        <w:rPr>
          <w:rFonts w:ascii="Tahoma" w:hAnsi="Tahoma" w:cs="Tahoma"/>
          <w:color w:val="000000" w:themeColor="text1"/>
          <w:sz w:val="32"/>
          <w:szCs w:val="32"/>
          <w:rtl/>
          <w:lang w:bidi="ar-IQ"/>
        </w:rPr>
        <w:t xml:space="preserve"> </w:t>
      </w:r>
      <w:r w:rsidR="00016A37" w:rsidRPr="005D2532">
        <w:rPr>
          <w:rFonts w:ascii="Tahoma" w:hAnsi="Tahoma" w:cs="Tahoma"/>
          <w:color w:val="000000" w:themeColor="text1"/>
          <w:sz w:val="32"/>
          <w:szCs w:val="32"/>
          <w:rtl/>
          <w:lang w:bidi="ar-IQ"/>
        </w:rPr>
        <w:t>(إش</w:t>
      </w:r>
      <w:r w:rsidR="00863C04" w:rsidRPr="005D2532">
        <w:rPr>
          <w:rFonts w:ascii="Tahoma" w:hAnsi="Tahoma" w:cs="Tahoma"/>
          <w:color w:val="000000" w:themeColor="text1"/>
          <w:sz w:val="32"/>
          <w:szCs w:val="32"/>
          <w:rtl/>
          <w:lang w:bidi="ar-IQ"/>
        </w:rPr>
        <w:t>45:</w:t>
      </w:r>
      <w:r w:rsidR="00016A37" w:rsidRPr="005D2532">
        <w:rPr>
          <w:rFonts w:ascii="Tahoma" w:hAnsi="Tahoma" w:cs="Tahoma"/>
          <w:color w:val="000000" w:themeColor="text1"/>
          <w:sz w:val="32"/>
          <w:szCs w:val="32"/>
          <w:rtl/>
          <w:lang w:bidi="ar-IQ"/>
        </w:rPr>
        <w:t xml:space="preserve"> 7). فكيف يكون الله القدوس خالقًا للشر؟</w:t>
      </w:r>
    </w:p>
    <w:p w14:paraId="7ACD7067" w14:textId="77777777" w:rsidR="00881DB4" w:rsidRPr="005D2532" w:rsidRDefault="00881DB4" w:rsidP="00B4342B">
      <w:pPr>
        <w:jc w:val="both"/>
        <w:rPr>
          <w:rFonts w:ascii="Tahoma" w:hAnsi="Tahoma" w:cs="Tahoma"/>
          <w:b/>
          <w:bCs/>
          <w:color w:val="000000" w:themeColor="text1"/>
          <w:sz w:val="32"/>
          <w:szCs w:val="32"/>
          <w:rtl/>
          <w:lang w:bidi="ar-IQ"/>
        </w:rPr>
      </w:pPr>
      <w:r w:rsidRPr="005D2532">
        <w:rPr>
          <w:rFonts w:ascii="Tahoma" w:hAnsi="Tahoma" w:cs="Tahoma"/>
          <w:b/>
          <w:bCs/>
          <w:color w:val="000000" w:themeColor="text1"/>
          <w:sz w:val="32"/>
          <w:szCs w:val="32"/>
          <w:rtl/>
          <w:lang w:bidi="ar-IQ"/>
        </w:rPr>
        <w:t>الجواب</w:t>
      </w:r>
    </w:p>
    <w:p w14:paraId="365E25EA" w14:textId="05D437E8" w:rsidR="00881DB4" w:rsidRPr="005D2532" w:rsidRDefault="00881DB4" w:rsidP="00B4342B">
      <w:pPr>
        <w:jc w:val="both"/>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لا يمكن أن تفهم كلمة "شر"</w:t>
      </w:r>
      <w:r w:rsidR="00863C04" w:rsidRPr="005D2532">
        <w:rPr>
          <w:rFonts w:ascii="Tahoma" w:hAnsi="Tahoma" w:cs="Tahoma"/>
          <w:color w:val="000000" w:themeColor="text1"/>
          <w:sz w:val="32"/>
          <w:szCs w:val="32"/>
          <w:rtl/>
          <w:lang w:bidi="ar-IQ"/>
        </w:rPr>
        <w:t xml:space="preserve"> </w:t>
      </w:r>
      <w:r w:rsidRPr="005D2532">
        <w:rPr>
          <w:rFonts w:ascii="Tahoma" w:hAnsi="Tahoma" w:cs="Tahoma"/>
          <w:color w:val="000000" w:themeColor="text1"/>
          <w:sz w:val="32"/>
          <w:szCs w:val="32"/>
          <w:rtl/>
          <w:lang w:bidi="ar-IQ"/>
        </w:rPr>
        <w:t>بمعنى الخطية، لأن الله قدوس دائمًا يبيد الشر، ويبكت ا</w:t>
      </w:r>
      <w:r w:rsidR="00863C04" w:rsidRPr="005D2532">
        <w:rPr>
          <w:rFonts w:ascii="Tahoma" w:hAnsi="Tahoma" w:cs="Tahoma"/>
          <w:color w:val="000000" w:themeColor="text1"/>
          <w:sz w:val="32"/>
          <w:szCs w:val="32"/>
          <w:rtl/>
          <w:lang w:bidi="ar-IQ"/>
        </w:rPr>
        <w:t>لأ</w:t>
      </w:r>
      <w:r w:rsidRPr="005D2532">
        <w:rPr>
          <w:rFonts w:ascii="Tahoma" w:hAnsi="Tahoma" w:cs="Tahoma"/>
          <w:color w:val="000000" w:themeColor="text1"/>
          <w:sz w:val="32"/>
          <w:szCs w:val="32"/>
          <w:rtl/>
          <w:lang w:bidi="ar-IQ"/>
        </w:rPr>
        <w:t>شرار.</w:t>
      </w:r>
    </w:p>
    <w:p w14:paraId="54E15DA5" w14:textId="0C154560" w:rsidR="00881DB4" w:rsidRPr="005D2532" w:rsidRDefault="00881DB4" w:rsidP="00B4342B">
      <w:pPr>
        <w:jc w:val="both"/>
        <w:rPr>
          <w:rFonts w:ascii="Tahoma" w:hAnsi="Tahoma" w:cs="Tahoma"/>
          <w:b/>
          <w:bCs/>
          <w:color w:val="000000" w:themeColor="text1"/>
          <w:sz w:val="32"/>
          <w:szCs w:val="32"/>
          <w:rtl/>
          <w:lang w:bidi="ar-IQ"/>
        </w:rPr>
      </w:pPr>
      <w:r w:rsidRPr="005D2532">
        <w:rPr>
          <w:rFonts w:ascii="Tahoma" w:hAnsi="Tahoma" w:cs="Tahoma"/>
          <w:b/>
          <w:bCs/>
          <w:color w:val="000000" w:themeColor="text1"/>
          <w:sz w:val="32"/>
          <w:szCs w:val="32"/>
          <w:rtl/>
          <w:lang w:bidi="ar-IQ"/>
        </w:rPr>
        <w:t xml:space="preserve">إنما </w:t>
      </w:r>
      <w:r w:rsidR="0057528E" w:rsidRPr="005D2532">
        <w:rPr>
          <w:rFonts w:ascii="Tahoma" w:hAnsi="Tahoma" w:cs="Tahoma"/>
          <w:b/>
          <w:bCs/>
          <w:color w:val="000000" w:themeColor="text1"/>
          <w:sz w:val="32"/>
          <w:szCs w:val="32"/>
          <w:rtl/>
          <w:lang w:bidi="ar-IQ"/>
        </w:rPr>
        <w:t>كلمة (شر)</w:t>
      </w:r>
      <w:r w:rsidR="00863C04" w:rsidRPr="005D2532">
        <w:rPr>
          <w:rFonts w:ascii="Tahoma" w:hAnsi="Tahoma" w:cs="Tahoma"/>
          <w:b/>
          <w:bCs/>
          <w:color w:val="000000" w:themeColor="text1"/>
          <w:sz w:val="32"/>
          <w:szCs w:val="32"/>
          <w:rtl/>
          <w:lang w:bidi="ar-IQ"/>
        </w:rPr>
        <w:t xml:space="preserve"> </w:t>
      </w:r>
      <w:r w:rsidR="0057528E" w:rsidRPr="005D2532">
        <w:rPr>
          <w:rFonts w:ascii="Tahoma" w:hAnsi="Tahoma" w:cs="Tahoma"/>
          <w:b/>
          <w:bCs/>
          <w:color w:val="000000" w:themeColor="text1"/>
          <w:sz w:val="32"/>
          <w:szCs w:val="32"/>
          <w:rtl/>
          <w:lang w:bidi="ar-IQ"/>
        </w:rPr>
        <w:t>تؤخذ أحيانًا بمعنى الضيقات والمتاعب والتجارب.</w:t>
      </w:r>
      <w:r w:rsidR="00863C04" w:rsidRPr="005D2532">
        <w:rPr>
          <w:rFonts w:ascii="Tahoma" w:hAnsi="Tahoma" w:cs="Tahoma"/>
          <w:b/>
          <w:bCs/>
          <w:color w:val="000000" w:themeColor="text1"/>
          <w:sz w:val="32"/>
          <w:szCs w:val="32"/>
          <w:rtl/>
          <w:lang w:bidi="ar-IQ"/>
        </w:rPr>
        <w:t>.</w:t>
      </w:r>
      <w:r w:rsidR="0057528E" w:rsidRPr="005D2532">
        <w:rPr>
          <w:rFonts w:ascii="Tahoma" w:hAnsi="Tahoma" w:cs="Tahoma"/>
          <w:b/>
          <w:bCs/>
          <w:color w:val="000000" w:themeColor="text1"/>
          <w:sz w:val="32"/>
          <w:szCs w:val="32"/>
          <w:rtl/>
          <w:lang w:bidi="ar-IQ"/>
        </w:rPr>
        <w:t>.</w:t>
      </w:r>
    </w:p>
    <w:p w14:paraId="64D26266" w14:textId="70F421CA" w:rsidR="004B2300" w:rsidRPr="005D2532" w:rsidRDefault="00DA5594" w:rsidP="00B4342B">
      <w:pPr>
        <w:jc w:val="both"/>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مثلما حدث مع أيو</w:t>
      </w:r>
      <w:r w:rsidR="002A02FC" w:rsidRPr="005D2532">
        <w:rPr>
          <w:rFonts w:ascii="Tahoma" w:hAnsi="Tahoma" w:cs="Tahoma"/>
          <w:color w:val="000000" w:themeColor="text1"/>
          <w:sz w:val="32"/>
          <w:szCs w:val="32"/>
          <w:rtl/>
          <w:lang w:bidi="ar-IQ"/>
        </w:rPr>
        <w:t xml:space="preserve">ب </w:t>
      </w:r>
      <w:r w:rsidRPr="005D2532">
        <w:rPr>
          <w:rFonts w:ascii="Tahoma" w:hAnsi="Tahoma" w:cs="Tahoma"/>
          <w:color w:val="000000" w:themeColor="text1"/>
          <w:sz w:val="32"/>
          <w:szCs w:val="32"/>
          <w:rtl/>
          <w:lang w:bidi="ar-IQ"/>
        </w:rPr>
        <w:t>الصديق، عندما أصابته الضيقات في التجربة، وفقد ماله</w:t>
      </w:r>
      <w:r w:rsidR="00AC1100" w:rsidRPr="005D2532">
        <w:rPr>
          <w:rFonts w:ascii="Tahoma" w:hAnsi="Tahoma" w:cs="Tahoma"/>
          <w:color w:val="000000" w:themeColor="text1"/>
          <w:sz w:val="32"/>
          <w:szCs w:val="32"/>
          <w:rtl/>
          <w:lang w:bidi="ar-IQ"/>
        </w:rPr>
        <w:t xml:space="preserve"> </w:t>
      </w:r>
      <w:r w:rsidRPr="005D2532">
        <w:rPr>
          <w:rFonts w:ascii="Tahoma" w:hAnsi="Tahoma" w:cs="Tahoma"/>
          <w:color w:val="000000" w:themeColor="text1"/>
          <w:sz w:val="32"/>
          <w:szCs w:val="32"/>
          <w:rtl/>
          <w:lang w:bidi="ar-IQ"/>
        </w:rPr>
        <w:t>وأولاده، وقال</w:t>
      </w:r>
      <w:r w:rsidR="00863C04" w:rsidRPr="005D2532">
        <w:rPr>
          <w:rFonts w:ascii="Tahoma" w:hAnsi="Tahoma" w:cs="Tahoma"/>
          <w:color w:val="000000" w:themeColor="text1"/>
          <w:sz w:val="32"/>
          <w:szCs w:val="32"/>
          <w:rtl/>
          <w:lang w:bidi="ar-IQ"/>
        </w:rPr>
        <w:t xml:space="preserve"> </w:t>
      </w:r>
      <w:r w:rsidRPr="005D2532">
        <w:rPr>
          <w:rFonts w:ascii="Tahoma" w:hAnsi="Tahoma" w:cs="Tahoma"/>
          <w:color w:val="000000" w:themeColor="text1"/>
          <w:sz w:val="32"/>
          <w:szCs w:val="32"/>
          <w:rtl/>
          <w:lang w:bidi="ar-IQ"/>
        </w:rPr>
        <w:t>"</w:t>
      </w:r>
      <w:r w:rsidR="00863C04" w:rsidRPr="005D2532">
        <w:rPr>
          <w:rFonts w:ascii="Tahoma" w:hAnsi="Tahoma" w:cs="Tahoma"/>
          <w:color w:val="000000" w:themeColor="text1"/>
          <w:sz w:val="32"/>
          <w:szCs w:val="32"/>
          <w:rtl/>
          <w:lang w:bidi="ar-IQ"/>
        </w:rPr>
        <w:t xml:space="preserve">أَالْخَيْرَ نَقْبَلُ مِنْ عِنْدِ اللهِ، وَالشَّرَّ لاَ نَقْبَلُ؟" </w:t>
      </w:r>
      <w:r w:rsidR="00220912" w:rsidRPr="005D2532">
        <w:rPr>
          <w:rFonts w:ascii="Tahoma" w:hAnsi="Tahoma" w:cs="Tahoma"/>
          <w:color w:val="000000" w:themeColor="text1"/>
          <w:sz w:val="32"/>
          <w:szCs w:val="32"/>
          <w:rtl/>
          <w:lang w:bidi="ar-IQ"/>
        </w:rPr>
        <w:t>(أي2: 10)</w:t>
      </w:r>
      <w:r w:rsidR="00863C04" w:rsidRPr="005D2532">
        <w:rPr>
          <w:rFonts w:ascii="Tahoma" w:hAnsi="Tahoma" w:cs="Tahoma"/>
          <w:color w:val="000000" w:themeColor="text1"/>
          <w:sz w:val="32"/>
          <w:szCs w:val="32"/>
          <w:rtl/>
          <w:lang w:bidi="ar-IQ"/>
        </w:rPr>
        <w:t xml:space="preserve"> </w:t>
      </w:r>
      <w:r w:rsidR="00EE53CD" w:rsidRPr="005D2532">
        <w:rPr>
          <w:rFonts w:ascii="Tahoma" w:hAnsi="Tahoma" w:cs="Tahoma"/>
          <w:color w:val="000000" w:themeColor="text1"/>
          <w:sz w:val="32"/>
          <w:szCs w:val="32"/>
          <w:rtl/>
          <w:lang w:bidi="ar-IQ"/>
        </w:rPr>
        <w:t>وطبعًا لا يقصد بالشر هنا الخطي</w:t>
      </w:r>
      <w:r w:rsidR="00596CC6" w:rsidRPr="005D2532">
        <w:rPr>
          <w:rFonts w:ascii="Tahoma" w:hAnsi="Tahoma" w:cs="Tahoma"/>
          <w:color w:val="000000" w:themeColor="text1"/>
          <w:sz w:val="32"/>
          <w:szCs w:val="32"/>
          <w:rtl/>
          <w:lang w:bidi="ar-IQ"/>
        </w:rPr>
        <w:t>ئ</w:t>
      </w:r>
      <w:r w:rsidR="00EE53CD" w:rsidRPr="005D2532">
        <w:rPr>
          <w:rFonts w:ascii="Tahoma" w:hAnsi="Tahoma" w:cs="Tahoma"/>
          <w:color w:val="000000" w:themeColor="text1"/>
          <w:sz w:val="32"/>
          <w:szCs w:val="32"/>
          <w:rtl/>
          <w:lang w:bidi="ar-IQ"/>
        </w:rPr>
        <w:t>ة، لأنه لم تصبه خطيئة من قبل الله، وإنما ضيقات وتجارب. وعن هذه الضيقات</w:t>
      </w:r>
      <w:r w:rsidR="00ED2AC9" w:rsidRPr="005D2532">
        <w:rPr>
          <w:rFonts w:ascii="Tahoma" w:hAnsi="Tahoma" w:cs="Tahoma"/>
          <w:color w:val="000000" w:themeColor="text1"/>
          <w:sz w:val="32"/>
          <w:szCs w:val="32"/>
          <w:rtl/>
          <w:lang w:bidi="ar-IQ"/>
        </w:rPr>
        <w:t xml:space="preserve"> </w:t>
      </w:r>
      <w:r w:rsidR="00E8243E" w:rsidRPr="005D2532">
        <w:rPr>
          <w:rFonts w:ascii="Tahoma" w:hAnsi="Tahoma" w:cs="Tahoma"/>
          <w:color w:val="000000" w:themeColor="text1"/>
          <w:sz w:val="32"/>
          <w:szCs w:val="32"/>
          <w:rtl/>
          <w:lang w:bidi="ar-IQ"/>
        </w:rPr>
        <w:t>قال الكتاب</w:t>
      </w:r>
      <w:r w:rsidR="00863C04" w:rsidRPr="005D2532">
        <w:rPr>
          <w:rFonts w:ascii="Tahoma" w:hAnsi="Tahoma" w:cs="Tahoma"/>
          <w:color w:val="000000" w:themeColor="text1"/>
          <w:sz w:val="32"/>
          <w:szCs w:val="32"/>
          <w:rtl/>
          <w:lang w:bidi="ar-IQ"/>
        </w:rPr>
        <w:t xml:space="preserve"> </w:t>
      </w:r>
      <w:r w:rsidR="00E8243E" w:rsidRPr="005D2532">
        <w:rPr>
          <w:rFonts w:ascii="Tahoma" w:hAnsi="Tahoma" w:cs="Tahoma"/>
          <w:color w:val="000000" w:themeColor="text1"/>
          <w:sz w:val="32"/>
          <w:szCs w:val="32"/>
          <w:rtl/>
          <w:lang w:bidi="ar-IQ"/>
        </w:rPr>
        <w:t>"</w:t>
      </w:r>
      <w:r w:rsidR="00863C04" w:rsidRPr="005D2532">
        <w:rPr>
          <w:rFonts w:ascii="Tahoma" w:hAnsi="Tahoma" w:cs="Tahoma"/>
          <w:color w:val="000000" w:themeColor="text1"/>
          <w:sz w:val="32"/>
          <w:szCs w:val="32"/>
          <w:rtl/>
          <w:lang w:bidi="ar-IQ"/>
        </w:rPr>
        <w:t>فَلَمَّا سَمِعَ أَصْحَابُ أَيُّوبَ الثَّلاَثَةُ بِكُلِّ الشَّرِّ الَّذِي أَتَى عَلَيْهِ، جَاءُوا كُلُّ وَاحِدٍ مِنْ مَكَانِهِ</w:t>
      </w:r>
      <w:r w:rsidR="00E8243E" w:rsidRPr="005D2532">
        <w:rPr>
          <w:rFonts w:ascii="Tahoma" w:hAnsi="Tahoma" w:cs="Tahoma"/>
          <w:color w:val="000000" w:themeColor="text1"/>
          <w:sz w:val="32"/>
          <w:szCs w:val="32"/>
          <w:rtl/>
          <w:lang w:bidi="ar-IQ"/>
        </w:rPr>
        <w:t>"</w:t>
      </w:r>
      <w:r w:rsidR="00863C04" w:rsidRPr="005D2532">
        <w:rPr>
          <w:rFonts w:ascii="Tahoma" w:hAnsi="Tahoma" w:cs="Tahoma"/>
          <w:color w:val="000000" w:themeColor="text1"/>
          <w:sz w:val="32"/>
          <w:szCs w:val="32"/>
          <w:rtl/>
          <w:lang w:bidi="ar-IQ"/>
        </w:rPr>
        <w:t xml:space="preserve"> </w:t>
      </w:r>
      <w:r w:rsidR="00E8243E" w:rsidRPr="005D2532">
        <w:rPr>
          <w:rFonts w:ascii="Tahoma" w:hAnsi="Tahoma" w:cs="Tahoma"/>
          <w:color w:val="000000" w:themeColor="text1"/>
          <w:sz w:val="32"/>
          <w:szCs w:val="32"/>
          <w:rtl/>
          <w:lang w:bidi="ar-IQ"/>
        </w:rPr>
        <w:t>(</w:t>
      </w:r>
      <w:r w:rsidR="008C355C" w:rsidRPr="005D2532">
        <w:rPr>
          <w:rFonts w:ascii="Tahoma" w:hAnsi="Tahoma" w:cs="Tahoma"/>
          <w:color w:val="000000" w:themeColor="text1"/>
          <w:sz w:val="32"/>
          <w:szCs w:val="32"/>
          <w:rtl/>
          <w:lang w:bidi="ar-IQ"/>
        </w:rPr>
        <w:t>أي2: 11)</w:t>
      </w:r>
      <w:r w:rsidR="004B2300" w:rsidRPr="005D2532">
        <w:rPr>
          <w:rFonts w:ascii="Tahoma" w:hAnsi="Tahoma" w:cs="Tahoma"/>
          <w:color w:val="000000" w:themeColor="text1"/>
          <w:sz w:val="32"/>
          <w:szCs w:val="32"/>
          <w:rtl/>
          <w:lang w:bidi="ar-IQ"/>
        </w:rPr>
        <w:t>.</w:t>
      </w:r>
    </w:p>
    <w:p w14:paraId="7615CCA0" w14:textId="77777777" w:rsidR="009C47C1" w:rsidRPr="005D2532" w:rsidRDefault="004B2300" w:rsidP="00B4342B">
      <w:pPr>
        <w:jc w:val="both"/>
        <w:rPr>
          <w:rFonts w:ascii="Tahoma" w:hAnsi="Tahoma" w:cs="Tahoma"/>
          <w:b/>
          <w:bCs/>
          <w:color w:val="000000" w:themeColor="text1"/>
          <w:sz w:val="32"/>
          <w:szCs w:val="32"/>
          <w:rtl/>
          <w:lang w:bidi="ar-IQ"/>
        </w:rPr>
      </w:pPr>
      <w:r w:rsidRPr="005D2532">
        <w:rPr>
          <w:rFonts w:ascii="Tahoma" w:hAnsi="Tahoma" w:cs="Tahoma"/>
          <w:b/>
          <w:bCs/>
          <w:color w:val="000000" w:themeColor="text1"/>
          <w:sz w:val="32"/>
          <w:szCs w:val="32"/>
          <w:rtl/>
          <w:lang w:bidi="ar-IQ"/>
        </w:rPr>
        <w:t>فهذه الضيقات والتجارب في قصة أيوب، أطلق عليها كلمة شر، ليس بمعنى الخطيئة</w:t>
      </w:r>
      <w:r w:rsidR="00596CC6" w:rsidRPr="005D2532">
        <w:rPr>
          <w:rFonts w:ascii="Tahoma" w:hAnsi="Tahoma" w:cs="Tahoma"/>
          <w:b/>
          <w:bCs/>
          <w:color w:val="000000" w:themeColor="text1"/>
          <w:sz w:val="32"/>
          <w:szCs w:val="32"/>
          <w:rtl/>
          <w:lang w:bidi="ar-IQ"/>
        </w:rPr>
        <w:t>، وإنما المتاعب حسب مفهوم الناس لأنها غير محبوبة.</w:t>
      </w:r>
    </w:p>
    <w:p w14:paraId="69EA9ABB" w14:textId="5A1B9F12" w:rsidR="008A19BD" w:rsidRPr="005D2532" w:rsidRDefault="009C47C1" w:rsidP="00B4342B">
      <w:pPr>
        <w:jc w:val="both"/>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وبهذا المعنى تكلم الرب عن خطيئة بني إسرائيل</w:t>
      </w:r>
      <w:r w:rsidR="00613EB7" w:rsidRPr="005D2532">
        <w:rPr>
          <w:rFonts w:ascii="Tahoma" w:hAnsi="Tahoma" w:cs="Tahoma"/>
          <w:color w:val="000000" w:themeColor="text1"/>
          <w:sz w:val="32"/>
          <w:szCs w:val="32"/>
          <w:rtl/>
          <w:lang w:bidi="ar-IQ"/>
        </w:rPr>
        <w:t xml:space="preserve"> فقال</w:t>
      </w:r>
      <w:r w:rsidR="00863C04" w:rsidRPr="005D2532">
        <w:rPr>
          <w:rFonts w:ascii="Tahoma" w:hAnsi="Tahoma" w:cs="Tahoma"/>
          <w:color w:val="000000" w:themeColor="text1"/>
          <w:sz w:val="32"/>
          <w:szCs w:val="32"/>
          <w:rtl/>
          <w:lang w:bidi="ar-IQ"/>
        </w:rPr>
        <w:t xml:space="preserve"> </w:t>
      </w:r>
      <w:r w:rsidR="00613EB7" w:rsidRPr="005D2532">
        <w:rPr>
          <w:rFonts w:ascii="Tahoma" w:hAnsi="Tahoma" w:cs="Tahoma"/>
          <w:color w:val="000000" w:themeColor="text1"/>
          <w:sz w:val="32"/>
          <w:szCs w:val="32"/>
          <w:rtl/>
          <w:lang w:bidi="ar-IQ"/>
        </w:rPr>
        <w:t>"</w:t>
      </w:r>
      <w:r w:rsidR="00863C04" w:rsidRPr="005D2532">
        <w:rPr>
          <w:rFonts w:ascii="Tahoma" w:hAnsi="Tahoma" w:cs="Tahoma"/>
          <w:color w:val="000000" w:themeColor="text1"/>
          <w:sz w:val="32"/>
          <w:szCs w:val="32"/>
          <w:rtl/>
          <w:lang w:bidi="ar-IQ"/>
        </w:rPr>
        <w:t>هأَنَذَا جَالِبٌ شَرًّا عَلَى هذَا الْمَوْضِعِ وَعَلَى سُكَّانِهِ، جَمِيعَ اللَّعَنَاتِ الْمَكْتُوبَةِ فِي السِّفْرِ</w:t>
      </w:r>
      <w:r w:rsidR="00735DE0" w:rsidRPr="005D2532">
        <w:rPr>
          <w:rFonts w:ascii="Tahoma" w:hAnsi="Tahoma" w:cs="Tahoma"/>
          <w:color w:val="000000" w:themeColor="text1"/>
          <w:sz w:val="32"/>
          <w:szCs w:val="32"/>
          <w:rtl/>
          <w:lang w:bidi="ar-IQ"/>
        </w:rPr>
        <w:t>" (</w:t>
      </w:r>
      <w:r w:rsidR="00DC3E64" w:rsidRPr="005D2532">
        <w:rPr>
          <w:rFonts w:ascii="Tahoma" w:hAnsi="Tahoma" w:cs="Tahoma"/>
          <w:color w:val="000000" w:themeColor="text1"/>
          <w:sz w:val="32"/>
          <w:szCs w:val="32"/>
          <w:rtl/>
          <w:lang w:bidi="ar-IQ"/>
        </w:rPr>
        <w:t>2أى34: 24). وطبعًا لم يكن يقص</w:t>
      </w:r>
      <w:r w:rsidR="008A19BD" w:rsidRPr="005D2532">
        <w:rPr>
          <w:rFonts w:ascii="Tahoma" w:hAnsi="Tahoma" w:cs="Tahoma"/>
          <w:color w:val="000000" w:themeColor="text1"/>
          <w:sz w:val="32"/>
          <w:szCs w:val="32"/>
          <w:rtl/>
          <w:lang w:bidi="ar-IQ"/>
        </w:rPr>
        <w:t xml:space="preserve">د الله بالشر هنا معنى الخطية. </w:t>
      </w:r>
    </w:p>
    <w:p w14:paraId="0C1775E5" w14:textId="169FF0F9" w:rsidR="00216E3A" w:rsidRPr="005D2532" w:rsidRDefault="008A19BD" w:rsidP="00B4342B">
      <w:pPr>
        <w:jc w:val="both"/>
        <w:rPr>
          <w:rFonts w:ascii="Tahoma" w:hAnsi="Tahoma" w:cs="Tahoma"/>
          <w:b/>
          <w:bCs/>
          <w:color w:val="000000" w:themeColor="text1"/>
          <w:sz w:val="32"/>
          <w:szCs w:val="32"/>
          <w:rtl/>
          <w:lang w:bidi="ar-IQ"/>
        </w:rPr>
      </w:pPr>
      <w:r w:rsidRPr="005D2532">
        <w:rPr>
          <w:rFonts w:ascii="Tahoma" w:hAnsi="Tahoma" w:cs="Tahoma"/>
          <w:b/>
          <w:bCs/>
          <w:color w:val="000000" w:themeColor="text1"/>
          <w:sz w:val="32"/>
          <w:szCs w:val="32"/>
          <w:rtl/>
          <w:lang w:bidi="ar-IQ"/>
        </w:rPr>
        <w:t>إنما كان الرب يقصد بالشر السب</w:t>
      </w:r>
      <w:r w:rsidR="00863C04" w:rsidRPr="005D2532">
        <w:rPr>
          <w:rFonts w:ascii="Tahoma" w:hAnsi="Tahoma" w:cs="Tahoma"/>
          <w:b/>
          <w:bCs/>
          <w:color w:val="000000" w:themeColor="text1"/>
          <w:sz w:val="32"/>
          <w:szCs w:val="32"/>
          <w:rtl/>
          <w:lang w:bidi="ar-IQ"/>
        </w:rPr>
        <w:t>ي</w:t>
      </w:r>
      <w:r w:rsidR="005114DB" w:rsidRPr="005D2532">
        <w:rPr>
          <w:rFonts w:ascii="Tahoma" w:hAnsi="Tahoma" w:cs="Tahoma"/>
          <w:b/>
          <w:bCs/>
          <w:color w:val="000000" w:themeColor="text1"/>
          <w:sz w:val="32"/>
          <w:szCs w:val="32"/>
          <w:rtl/>
          <w:lang w:bidi="ar-IQ"/>
        </w:rPr>
        <w:t xml:space="preserve"> الذي يقع فيه بنو إسرائيل وانهزامهم </w:t>
      </w:r>
      <w:r w:rsidR="00863C04" w:rsidRPr="005D2532">
        <w:rPr>
          <w:rFonts w:ascii="Tahoma" w:hAnsi="Tahoma" w:cs="Tahoma"/>
          <w:b/>
          <w:bCs/>
          <w:color w:val="000000" w:themeColor="text1"/>
          <w:sz w:val="32"/>
          <w:szCs w:val="32"/>
          <w:rtl/>
          <w:lang w:bidi="ar-IQ"/>
        </w:rPr>
        <w:t>أ</w:t>
      </w:r>
      <w:r w:rsidR="005114DB" w:rsidRPr="005D2532">
        <w:rPr>
          <w:rFonts w:ascii="Tahoma" w:hAnsi="Tahoma" w:cs="Tahoma"/>
          <w:b/>
          <w:bCs/>
          <w:color w:val="000000" w:themeColor="text1"/>
          <w:sz w:val="32"/>
          <w:szCs w:val="32"/>
          <w:rtl/>
          <w:lang w:bidi="ar-IQ"/>
        </w:rPr>
        <w:t xml:space="preserve">مام </w:t>
      </w:r>
      <w:r w:rsidR="00863C04" w:rsidRPr="005D2532">
        <w:rPr>
          <w:rFonts w:ascii="Tahoma" w:hAnsi="Tahoma" w:cs="Tahoma"/>
          <w:b/>
          <w:bCs/>
          <w:color w:val="000000" w:themeColor="text1"/>
          <w:sz w:val="32"/>
          <w:szCs w:val="32"/>
          <w:rtl/>
          <w:lang w:bidi="ar-IQ"/>
        </w:rPr>
        <w:t>أ</w:t>
      </w:r>
      <w:r w:rsidR="005114DB" w:rsidRPr="005D2532">
        <w:rPr>
          <w:rFonts w:ascii="Tahoma" w:hAnsi="Tahoma" w:cs="Tahoma"/>
          <w:b/>
          <w:bCs/>
          <w:color w:val="000000" w:themeColor="text1"/>
          <w:sz w:val="32"/>
          <w:szCs w:val="32"/>
          <w:rtl/>
          <w:lang w:bidi="ar-IQ"/>
        </w:rPr>
        <w:t>عدائهم، وباقي الضربات التي يستحقونها.</w:t>
      </w:r>
    </w:p>
    <w:p w14:paraId="34F67B89" w14:textId="10EC501C" w:rsidR="00216E3A" w:rsidRPr="005D2532" w:rsidRDefault="00216E3A" w:rsidP="00B4342B">
      <w:pPr>
        <w:jc w:val="both"/>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ومن مثال هذا ال</w:t>
      </w:r>
      <w:r w:rsidR="00863C04" w:rsidRPr="005D2532">
        <w:rPr>
          <w:rFonts w:ascii="Tahoma" w:hAnsi="Tahoma" w:cs="Tahoma"/>
          <w:color w:val="000000" w:themeColor="text1"/>
          <w:sz w:val="32"/>
          <w:szCs w:val="32"/>
          <w:rtl/>
          <w:lang w:bidi="ar-IQ"/>
        </w:rPr>
        <w:t>أ</w:t>
      </w:r>
      <w:r w:rsidRPr="005D2532">
        <w:rPr>
          <w:rFonts w:ascii="Tahoma" w:hAnsi="Tahoma" w:cs="Tahoma"/>
          <w:color w:val="000000" w:themeColor="text1"/>
          <w:sz w:val="32"/>
          <w:szCs w:val="32"/>
          <w:rtl/>
          <w:lang w:bidi="ar-IQ"/>
        </w:rPr>
        <w:t>مر قول الرب عن أورشليم:</w:t>
      </w:r>
    </w:p>
    <w:p w14:paraId="1EB215A6" w14:textId="49959B71" w:rsidR="00731229" w:rsidRPr="005D2532" w:rsidRDefault="00216E3A" w:rsidP="00B4342B">
      <w:pPr>
        <w:jc w:val="both"/>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w:t>
      </w:r>
      <w:r w:rsidR="00863C04" w:rsidRPr="005D2532">
        <w:rPr>
          <w:rFonts w:ascii="Tahoma" w:hAnsi="Tahoma" w:cs="Tahoma"/>
          <w:color w:val="000000" w:themeColor="text1"/>
          <w:sz w:val="32"/>
          <w:szCs w:val="32"/>
          <w:rtl/>
          <w:lang w:bidi="ar-IQ"/>
        </w:rPr>
        <w:t>هأَنَذَا جَالِبٌ عَلَى هذَا الْمَوْضِعِ شَرًّا، كُلُّ مَنْ سَمِعَ بِهِ تَطِنُّ أُذْنَاهُ</w:t>
      </w:r>
      <w:r w:rsidR="00104B5C" w:rsidRPr="005D2532">
        <w:rPr>
          <w:rFonts w:ascii="Tahoma" w:hAnsi="Tahoma" w:cs="Tahoma"/>
          <w:color w:val="000000" w:themeColor="text1"/>
          <w:sz w:val="32"/>
          <w:szCs w:val="32"/>
          <w:rtl/>
          <w:lang w:bidi="ar-IQ"/>
        </w:rPr>
        <w:t>" (</w:t>
      </w:r>
      <w:r w:rsidR="00863C04" w:rsidRPr="005D2532">
        <w:rPr>
          <w:rFonts w:ascii="Tahoma" w:hAnsi="Tahoma" w:cs="Tahoma"/>
          <w:color w:val="000000" w:themeColor="text1"/>
          <w:sz w:val="32"/>
          <w:szCs w:val="32"/>
          <w:rtl/>
          <w:lang w:bidi="ar-IQ"/>
        </w:rPr>
        <w:t>إ</w:t>
      </w:r>
      <w:r w:rsidR="00104B5C" w:rsidRPr="005D2532">
        <w:rPr>
          <w:rFonts w:ascii="Tahoma" w:hAnsi="Tahoma" w:cs="Tahoma"/>
          <w:color w:val="000000" w:themeColor="text1"/>
          <w:sz w:val="32"/>
          <w:szCs w:val="32"/>
          <w:rtl/>
          <w:lang w:bidi="ar-IQ"/>
        </w:rPr>
        <w:t>ر</w:t>
      </w:r>
      <w:r w:rsidR="00863C04" w:rsidRPr="005D2532">
        <w:rPr>
          <w:rFonts w:ascii="Tahoma" w:hAnsi="Tahoma" w:cs="Tahoma"/>
          <w:color w:val="000000" w:themeColor="text1"/>
          <w:sz w:val="32"/>
          <w:szCs w:val="32"/>
          <w:rtl/>
          <w:lang w:bidi="ar-IQ"/>
        </w:rPr>
        <w:t>19: 3</w:t>
      </w:r>
      <w:r w:rsidR="00104B5C" w:rsidRPr="005D2532">
        <w:rPr>
          <w:rFonts w:ascii="Tahoma" w:hAnsi="Tahoma" w:cs="Tahoma"/>
          <w:color w:val="000000" w:themeColor="text1"/>
          <w:sz w:val="32"/>
          <w:szCs w:val="32"/>
          <w:rtl/>
          <w:lang w:bidi="ar-IQ"/>
        </w:rPr>
        <w:t>) وذكر تفصيل هذا الشر فقال "</w:t>
      </w:r>
      <w:r w:rsidR="00863C04" w:rsidRPr="005D2532">
        <w:rPr>
          <w:rFonts w:ascii="Tahoma" w:hAnsi="Tahoma" w:cs="Tahoma"/>
          <w:color w:val="000000" w:themeColor="text1"/>
          <w:sz w:val="32"/>
          <w:szCs w:val="32"/>
          <w:rtl/>
          <w:lang w:bidi="ar-IQ"/>
        </w:rPr>
        <w:t>وَأَجْعَلُهُمْ يَسْقُطُونَ بِالسَّيْفِ أَمَامَ أَعْدَائِهِمْ.</w:t>
      </w:r>
      <w:r w:rsidR="00E30016" w:rsidRPr="005D2532">
        <w:rPr>
          <w:rFonts w:ascii="Tahoma" w:hAnsi="Tahoma" w:cs="Tahoma"/>
          <w:color w:val="000000" w:themeColor="text1"/>
          <w:sz w:val="32"/>
          <w:szCs w:val="32"/>
          <w:rtl/>
          <w:lang w:bidi="ar-IQ"/>
        </w:rPr>
        <w:t xml:space="preserve">.. </w:t>
      </w:r>
      <w:r w:rsidR="00863C04" w:rsidRPr="005D2532">
        <w:rPr>
          <w:rFonts w:ascii="Tahoma" w:hAnsi="Tahoma" w:cs="Tahoma"/>
          <w:color w:val="000000" w:themeColor="text1"/>
          <w:sz w:val="32"/>
          <w:szCs w:val="32"/>
          <w:rtl/>
          <w:lang w:bidi="ar-IQ"/>
        </w:rPr>
        <w:t xml:space="preserve">وَأَجْعَلُ جُثَثَهُمْ أُكْلاً لِطُيُورِ السَّمَاءِ وَلِوُحُوشِ الأَرْضِ. </w:t>
      </w:r>
      <w:r w:rsidR="00BD1ACE" w:rsidRPr="005D2532">
        <w:rPr>
          <w:rFonts w:ascii="Tahoma" w:hAnsi="Tahoma" w:cs="Tahoma"/>
          <w:color w:val="000000" w:themeColor="text1"/>
          <w:sz w:val="32"/>
          <w:szCs w:val="32"/>
          <w:rtl/>
          <w:lang w:bidi="ar-IQ"/>
        </w:rPr>
        <w:t>وَأَجْعَلُ هذِهِ الْمَدِينَةَ لِلدَّهَشِ وَالصَّفِيرِ.</w:t>
      </w:r>
      <w:r w:rsidR="006C21D6" w:rsidRPr="005D2532">
        <w:rPr>
          <w:rFonts w:ascii="Tahoma" w:hAnsi="Tahoma" w:cs="Tahoma"/>
          <w:color w:val="000000" w:themeColor="text1"/>
          <w:sz w:val="32"/>
          <w:szCs w:val="32"/>
          <w:rtl/>
          <w:lang w:bidi="ar-IQ"/>
        </w:rPr>
        <w:t xml:space="preserve">.. </w:t>
      </w:r>
      <w:r w:rsidR="00BD1ACE" w:rsidRPr="005D2532">
        <w:rPr>
          <w:rFonts w:ascii="Tahoma" w:hAnsi="Tahoma" w:cs="Tahoma"/>
          <w:color w:val="000000" w:themeColor="text1"/>
          <w:sz w:val="32"/>
          <w:szCs w:val="32"/>
          <w:rtl/>
          <w:lang w:bidi="ar-IQ"/>
        </w:rPr>
        <w:t xml:space="preserve">هكَذَا أَكْسِرُ هذَا الشَّعْبَ </w:t>
      </w:r>
      <w:r w:rsidR="00BD1ACE" w:rsidRPr="005D2532">
        <w:rPr>
          <w:rFonts w:ascii="Tahoma" w:hAnsi="Tahoma" w:cs="Tahoma"/>
          <w:color w:val="000000" w:themeColor="text1"/>
          <w:sz w:val="32"/>
          <w:szCs w:val="32"/>
          <w:rtl/>
          <w:lang w:bidi="ar-IQ"/>
        </w:rPr>
        <w:lastRenderedPageBreak/>
        <w:t>وَهذِهِ الْمَدِينَةَ كَمَا يُكْسَرُ وِعَاءُ الْفَخَّارِيِّ بِحَيْثُ لاَ يُمْكِنُ جَبْرُهُ.</w:t>
      </w:r>
      <w:r w:rsidR="006C21D6" w:rsidRPr="005D2532">
        <w:rPr>
          <w:rFonts w:ascii="Tahoma" w:hAnsi="Tahoma" w:cs="Tahoma"/>
          <w:color w:val="000000" w:themeColor="text1"/>
          <w:sz w:val="32"/>
          <w:szCs w:val="32"/>
          <w:rtl/>
          <w:lang w:bidi="ar-IQ"/>
        </w:rPr>
        <w:t>.." (</w:t>
      </w:r>
      <w:r w:rsidR="00BD1ACE" w:rsidRPr="005D2532">
        <w:rPr>
          <w:rFonts w:ascii="Tahoma" w:hAnsi="Tahoma" w:cs="Tahoma"/>
          <w:color w:val="000000" w:themeColor="text1"/>
          <w:sz w:val="32"/>
          <w:szCs w:val="32"/>
          <w:rtl/>
          <w:lang w:bidi="ar-IQ"/>
        </w:rPr>
        <w:t>إر</w:t>
      </w:r>
      <w:r w:rsidR="006C21D6" w:rsidRPr="005D2532">
        <w:rPr>
          <w:rFonts w:ascii="Tahoma" w:hAnsi="Tahoma" w:cs="Tahoma"/>
          <w:color w:val="000000" w:themeColor="text1"/>
          <w:sz w:val="32"/>
          <w:szCs w:val="32"/>
          <w:rtl/>
          <w:lang w:bidi="ar-IQ"/>
        </w:rPr>
        <w:t>19:</w:t>
      </w:r>
      <w:r w:rsidR="00731229" w:rsidRPr="005D2532">
        <w:rPr>
          <w:rFonts w:ascii="Tahoma" w:hAnsi="Tahoma" w:cs="Tahoma"/>
          <w:color w:val="000000" w:themeColor="text1"/>
          <w:sz w:val="32"/>
          <w:szCs w:val="32"/>
          <w:rtl/>
          <w:lang w:bidi="ar-IQ"/>
        </w:rPr>
        <w:t xml:space="preserve"> 7-11)</w:t>
      </w:r>
    </w:p>
    <w:p w14:paraId="4185D1BF" w14:textId="02593187" w:rsidR="00772CE8" w:rsidRPr="005D2532" w:rsidRDefault="00731229" w:rsidP="00B4342B">
      <w:pPr>
        <w:jc w:val="both"/>
        <w:rPr>
          <w:rFonts w:ascii="Tahoma" w:hAnsi="Tahoma" w:cs="Tahoma"/>
          <w:b/>
          <w:bCs/>
          <w:color w:val="000000" w:themeColor="text1"/>
          <w:sz w:val="32"/>
          <w:szCs w:val="32"/>
          <w:rtl/>
          <w:lang w:bidi="ar-IQ"/>
        </w:rPr>
      </w:pPr>
      <w:r w:rsidRPr="005D2532">
        <w:rPr>
          <w:rFonts w:ascii="Tahoma" w:hAnsi="Tahoma" w:cs="Tahoma"/>
          <w:b/>
          <w:bCs/>
          <w:color w:val="000000" w:themeColor="text1"/>
          <w:sz w:val="32"/>
          <w:szCs w:val="32"/>
          <w:rtl/>
          <w:lang w:bidi="ar-IQ"/>
        </w:rPr>
        <w:t>إذ</w:t>
      </w:r>
      <w:r w:rsidR="00BD1ACE" w:rsidRPr="005D2532">
        <w:rPr>
          <w:rFonts w:ascii="Tahoma" w:hAnsi="Tahoma" w:cs="Tahoma"/>
          <w:b/>
          <w:bCs/>
          <w:color w:val="000000" w:themeColor="text1"/>
          <w:sz w:val="32"/>
          <w:szCs w:val="32"/>
          <w:rtl/>
          <w:lang w:bidi="ar-IQ"/>
        </w:rPr>
        <w:t>ً</w:t>
      </w:r>
      <w:r w:rsidRPr="005D2532">
        <w:rPr>
          <w:rFonts w:ascii="Tahoma" w:hAnsi="Tahoma" w:cs="Tahoma"/>
          <w:b/>
          <w:bCs/>
          <w:color w:val="000000" w:themeColor="text1"/>
          <w:sz w:val="32"/>
          <w:szCs w:val="32"/>
          <w:rtl/>
          <w:lang w:bidi="ar-IQ"/>
        </w:rPr>
        <w:t xml:space="preserve">ا لابد </w:t>
      </w:r>
      <w:r w:rsidR="00897E3A" w:rsidRPr="005D2532">
        <w:rPr>
          <w:rFonts w:ascii="Tahoma" w:hAnsi="Tahoma" w:cs="Tahoma"/>
          <w:b/>
          <w:bCs/>
          <w:color w:val="000000" w:themeColor="text1"/>
          <w:sz w:val="32"/>
          <w:szCs w:val="32"/>
          <w:rtl/>
          <w:lang w:bidi="ar-IQ"/>
        </w:rPr>
        <w:t>أ</w:t>
      </w:r>
      <w:r w:rsidRPr="005D2532">
        <w:rPr>
          <w:rFonts w:ascii="Tahoma" w:hAnsi="Tahoma" w:cs="Tahoma"/>
          <w:b/>
          <w:bCs/>
          <w:color w:val="000000" w:themeColor="text1"/>
          <w:sz w:val="32"/>
          <w:szCs w:val="32"/>
          <w:rtl/>
          <w:lang w:bidi="ar-IQ"/>
        </w:rPr>
        <w:t>ن نفهم معنى كلمة الشر. ف</w:t>
      </w:r>
      <w:r w:rsidR="00897E3A" w:rsidRPr="005D2532">
        <w:rPr>
          <w:rFonts w:ascii="Tahoma" w:hAnsi="Tahoma" w:cs="Tahoma"/>
          <w:b/>
          <w:bCs/>
          <w:color w:val="000000" w:themeColor="text1"/>
          <w:sz w:val="32"/>
          <w:szCs w:val="32"/>
          <w:rtl/>
          <w:lang w:bidi="ar-IQ"/>
        </w:rPr>
        <w:t>إ</w:t>
      </w:r>
      <w:r w:rsidRPr="005D2532">
        <w:rPr>
          <w:rFonts w:ascii="Tahoma" w:hAnsi="Tahoma" w:cs="Tahoma"/>
          <w:b/>
          <w:bCs/>
          <w:color w:val="000000" w:themeColor="text1"/>
          <w:sz w:val="32"/>
          <w:szCs w:val="32"/>
          <w:rtl/>
          <w:lang w:bidi="ar-IQ"/>
        </w:rPr>
        <w:t>ن كان معناه الضيقات، فم</w:t>
      </w:r>
      <w:r w:rsidR="00BC2992" w:rsidRPr="005D2532">
        <w:rPr>
          <w:rFonts w:ascii="Tahoma" w:hAnsi="Tahoma" w:cs="Tahoma"/>
          <w:b/>
          <w:bCs/>
          <w:color w:val="000000" w:themeColor="text1"/>
          <w:sz w:val="32"/>
          <w:szCs w:val="32"/>
          <w:rtl/>
          <w:lang w:bidi="ar-IQ"/>
        </w:rPr>
        <w:t>ن الم</w:t>
      </w:r>
      <w:r w:rsidR="00897E3A" w:rsidRPr="005D2532">
        <w:rPr>
          <w:rFonts w:ascii="Tahoma" w:hAnsi="Tahoma" w:cs="Tahoma"/>
          <w:b/>
          <w:bCs/>
          <w:color w:val="000000" w:themeColor="text1"/>
          <w:sz w:val="32"/>
          <w:szCs w:val="32"/>
          <w:rtl/>
          <w:lang w:bidi="ar-IQ"/>
        </w:rPr>
        <w:t>م</w:t>
      </w:r>
      <w:r w:rsidR="00BC2992" w:rsidRPr="005D2532">
        <w:rPr>
          <w:rFonts w:ascii="Tahoma" w:hAnsi="Tahoma" w:cs="Tahoma"/>
          <w:b/>
          <w:bCs/>
          <w:color w:val="000000" w:themeColor="text1"/>
          <w:sz w:val="32"/>
          <w:szCs w:val="32"/>
          <w:rtl/>
          <w:lang w:bidi="ar-IQ"/>
        </w:rPr>
        <w:t>كن أن تصدر عن الله، تأديب</w:t>
      </w:r>
      <w:r w:rsidR="00897E3A" w:rsidRPr="005D2532">
        <w:rPr>
          <w:rFonts w:ascii="Tahoma" w:hAnsi="Tahoma" w:cs="Tahoma"/>
          <w:b/>
          <w:bCs/>
          <w:color w:val="000000" w:themeColor="text1"/>
          <w:sz w:val="32"/>
          <w:szCs w:val="32"/>
          <w:rtl/>
          <w:lang w:bidi="ar-IQ"/>
        </w:rPr>
        <w:t>ً</w:t>
      </w:r>
      <w:r w:rsidR="00BC2992" w:rsidRPr="005D2532">
        <w:rPr>
          <w:rFonts w:ascii="Tahoma" w:hAnsi="Tahoma" w:cs="Tahoma"/>
          <w:b/>
          <w:bCs/>
          <w:color w:val="000000" w:themeColor="text1"/>
          <w:sz w:val="32"/>
          <w:szCs w:val="32"/>
          <w:rtl/>
          <w:lang w:bidi="ar-IQ"/>
        </w:rPr>
        <w:t>ا، للناس، أو حث</w:t>
      </w:r>
      <w:r w:rsidR="00897E3A" w:rsidRPr="005D2532">
        <w:rPr>
          <w:rFonts w:ascii="Tahoma" w:hAnsi="Tahoma" w:cs="Tahoma"/>
          <w:b/>
          <w:bCs/>
          <w:color w:val="000000" w:themeColor="text1"/>
          <w:sz w:val="32"/>
          <w:szCs w:val="32"/>
          <w:rtl/>
          <w:lang w:bidi="ar-IQ"/>
        </w:rPr>
        <w:t>ً</w:t>
      </w:r>
      <w:r w:rsidR="00BC2992" w:rsidRPr="005D2532">
        <w:rPr>
          <w:rFonts w:ascii="Tahoma" w:hAnsi="Tahoma" w:cs="Tahoma"/>
          <w:b/>
          <w:bCs/>
          <w:color w:val="000000" w:themeColor="text1"/>
          <w:sz w:val="32"/>
          <w:szCs w:val="32"/>
          <w:rtl/>
          <w:lang w:bidi="ar-IQ"/>
        </w:rPr>
        <w:t>ا لهم على التوبة، أو لأية فائدة روحية تأ</w:t>
      </w:r>
      <w:r w:rsidR="00772CE8" w:rsidRPr="005D2532">
        <w:rPr>
          <w:rFonts w:ascii="Tahoma" w:hAnsi="Tahoma" w:cs="Tahoma"/>
          <w:b/>
          <w:bCs/>
          <w:color w:val="000000" w:themeColor="text1"/>
          <w:sz w:val="32"/>
          <w:szCs w:val="32"/>
          <w:rtl/>
          <w:lang w:bidi="ar-IQ"/>
        </w:rPr>
        <w:t>ت</w:t>
      </w:r>
      <w:r w:rsidR="00897E3A" w:rsidRPr="005D2532">
        <w:rPr>
          <w:rFonts w:ascii="Tahoma" w:hAnsi="Tahoma" w:cs="Tahoma"/>
          <w:b/>
          <w:bCs/>
          <w:color w:val="000000" w:themeColor="text1"/>
          <w:sz w:val="32"/>
          <w:szCs w:val="32"/>
          <w:rtl/>
          <w:lang w:bidi="ar-IQ"/>
        </w:rPr>
        <w:t>ي</w:t>
      </w:r>
      <w:r w:rsidR="00772CE8" w:rsidRPr="005D2532">
        <w:rPr>
          <w:rFonts w:ascii="Tahoma" w:hAnsi="Tahoma" w:cs="Tahoma"/>
          <w:b/>
          <w:bCs/>
          <w:color w:val="000000" w:themeColor="text1"/>
          <w:sz w:val="32"/>
          <w:szCs w:val="32"/>
          <w:rtl/>
          <w:lang w:bidi="ar-IQ"/>
        </w:rPr>
        <w:t xml:space="preserve"> عن طريق التجارب.</w:t>
      </w:r>
    </w:p>
    <w:p w14:paraId="29B8A50B" w14:textId="61520DBD" w:rsidR="00735A90" w:rsidRPr="005D2532" w:rsidRDefault="00772CE8" w:rsidP="00B4342B">
      <w:pPr>
        <w:jc w:val="both"/>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فيقول الك</w:t>
      </w:r>
      <w:r w:rsidR="00466539" w:rsidRPr="005D2532">
        <w:rPr>
          <w:rFonts w:ascii="Tahoma" w:hAnsi="Tahoma" w:cs="Tahoma"/>
          <w:color w:val="000000" w:themeColor="text1"/>
          <w:sz w:val="32"/>
          <w:szCs w:val="32"/>
          <w:rtl/>
          <w:lang w:bidi="ar-IQ"/>
        </w:rPr>
        <w:t>تاب</w:t>
      </w:r>
      <w:r w:rsidR="00AB211D" w:rsidRPr="005D2532">
        <w:rPr>
          <w:rFonts w:ascii="Tahoma" w:hAnsi="Tahoma" w:cs="Tahoma"/>
          <w:color w:val="000000" w:themeColor="text1"/>
          <w:sz w:val="32"/>
          <w:szCs w:val="32"/>
          <w:rtl/>
          <w:lang w:bidi="ar-IQ"/>
        </w:rPr>
        <w:t xml:space="preserve"> </w:t>
      </w:r>
      <w:r w:rsidR="00466539" w:rsidRPr="005D2532">
        <w:rPr>
          <w:rFonts w:ascii="Tahoma" w:hAnsi="Tahoma" w:cs="Tahoma"/>
          <w:color w:val="000000" w:themeColor="text1"/>
          <w:sz w:val="32"/>
          <w:szCs w:val="32"/>
          <w:rtl/>
          <w:lang w:bidi="ar-IQ"/>
        </w:rPr>
        <w:t>"</w:t>
      </w:r>
      <w:r w:rsidR="00AB211D" w:rsidRPr="005D2532">
        <w:rPr>
          <w:rFonts w:ascii="Tahoma" w:hAnsi="Tahoma" w:cs="Tahoma"/>
          <w:color w:val="000000" w:themeColor="text1"/>
          <w:sz w:val="32"/>
          <w:szCs w:val="32"/>
          <w:rtl/>
          <w:lang w:bidi="ar-IQ"/>
        </w:rPr>
        <w:t>اِحْسِبُوهُ كُلَّ فَرَحٍ يَا إِخْوَتِي حِينَمَا تَقَعُونَ فِي تَجَارِبَ مُتَنَوِّعَةٍ" (يع1: 2)</w:t>
      </w:r>
      <w:r w:rsidR="00032799" w:rsidRPr="005D2532">
        <w:rPr>
          <w:rFonts w:ascii="Tahoma" w:hAnsi="Tahoma" w:cs="Tahoma"/>
          <w:color w:val="000000" w:themeColor="text1"/>
          <w:sz w:val="32"/>
          <w:szCs w:val="32"/>
          <w:rtl/>
          <w:lang w:bidi="ar-IQ"/>
        </w:rPr>
        <w:t xml:space="preserve"> وكما أن كلمة الشر قد يكون لها معنيا</w:t>
      </w:r>
      <w:r w:rsidR="00B3311E" w:rsidRPr="005D2532">
        <w:rPr>
          <w:rFonts w:ascii="Tahoma" w:hAnsi="Tahoma" w:cs="Tahoma"/>
          <w:color w:val="000000" w:themeColor="text1"/>
          <w:sz w:val="32"/>
          <w:szCs w:val="32"/>
          <w:rtl/>
          <w:lang w:bidi="ar-IQ"/>
        </w:rPr>
        <w:t xml:space="preserve">ن: </w:t>
      </w:r>
      <w:r w:rsidR="00AB211D" w:rsidRPr="005D2532">
        <w:rPr>
          <w:rFonts w:ascii="Tahoma" w:hAnsi="Tahoma" w:cs="Tahoma"/>
          <w:color w:val="000000" w:themeColor="text1"/>
          <w:sz w:val="32"/>
          <w:szCs w:val="32"/>
          <w:rtl/>
          <w:lang w:bidi="ar-IQ"/>
        </w:rPr>
        <w:t xml:space="preserve">الخطية والضيقة كذلك كلمة قد يكون لها معنيان: </w:t>
      </w:r>
      <w:r w:rsidR="00B3311E" w:rsidRPr="005D2532">
        <w:rPr>
          <w:rFonts w:ascii="Tahoma" w:hAnsi="Tahoma" w:cs="Tahoma"/>
          <w:color w:val="000000" w:themeColor="text1"/>
          <w:sz w:val="32"/>
          <w:szCs w:val="32"/>
          <w:rtl/>
          <w:lang w:bidi="ar-IQ"/>
        </w:rPr>
        <w:t>الخير بمعنى الصلاح، والخير ب</w:t>
      </w:r>
      <w:r w:rsidR="00AB211D" w:rsidRPr="005D2532">
        <w:rPr>
          <w:rFonts w:ascii="Tahoma" w:hAnsi="Tahoma" w:cs="Tahoma"/>
          <w:color w:val="000000" w:themeColor="text1"/>
          <w:sz w:val="32"/>
          <w:szCs w:val="32"/>
          <w:rtl/>
          <w:lang w:bidi="ar-IQ"/>
        </w:rPr>
        <w:t>م</w:t>
      </w:r>
      <w:r w:rsidR="00B3311E" w:rsidRPr="005D2532">
        <w:rPr>
          <w:rFonts w:ascii="Tahoma" w:hAnsi="Tahoma" w:cs="Tahoma"/>
          <w:color w:val="000000" w:themeColor="text1"/>
          <w:sz w:val="32"/>
          <w:szCs w:val="32"/>
          <w:rtl/>
          <w:lang w:bidi="ar-IQ"/>
        </w:rPr>
        <w:t>عن</w:t>
      </w:r>
      <w:r w:rsidR="00AB211D" w:rsidRPr="005D2532">
        <w:rPr>
          <w:rFonts w:ascii="Tahoma" w:hAnsi="Tahoma" w:cs="Tahoma"/>
          <w:color w:val="000000" w:themeColor="text1"/>
          <w:sz w:val="32"/>
          <w:szCs w:val="32"/>
          <w:rtl/>
          <w:lang w:bidi="ar-IQ"/>
        </w:rPr>
        <w:t>ى</w:t>
      </w:r>
      <w:r w:rsidR="00B3311E" w:rsidRPr="005D2532">
        <w:rPr>
          <w:rFonts w:ascii="Tahoma" w:hAnsi="Tahoma" w:cs="Tahoma"/>
          <w:color w:val="000000" w:themeColor="text1"/>
          <w:sz w:val="32"/>
          <w:szCs w:val="32"/>
          <w:rtl/>
          <w:lang w:bidi="ar-IQ"/>
        </w:rPr>
        <w:t xml:space="preserve"> الغنى والوفرة وال</w:t>
      </w:r>
      <w:r w:rsidR="00B7440F" w:rsidRPr="005D2532">
        <w:rPr>
          <w:rFonts w:ascii="Tahoma" w:hAnsi="Tahoma" w:cs="Tahoma"/>
          <w:color w:val="000000" w:themeColor="text1"/>
          <w:sz w:val="32"/>
          <w:szCs w:val="32"/>
          <w:rtl/>
          <w:lang w:bidi="ar-IQ"/>
        </w:rPr>
        <w:t>نعم المختلفة مادية أو غير مادية...</w:t>
      </w:r>
    </w:p>
    <w:p w14:paraId="3D5813B5" w14:textId="0E75AA55" w:rsidR="009C47C1" w:rsidRPr="005D2532" w:rsidRDefault="00735A90" w:rsidP="00B4342B">
      <w:pPr>
        <w:jc w:val="both"/>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كلمة خالق الشر هنا معناها ما يرا</w:t>
      </w:r>
      <w:r w:rsidR="00AA6028" w:rsidRPr="005D2532">
        <w:rPr>
          <w:rFonts w:ascii="Tahoma" w:hAnsi="Tahoma" w:cs="Tahoma"/>
          <w:color w:val="000000" w:themeColor="text1"/>
          <w:sz w:val="32"/>
          <w:szCs w:val="32"/>
          <w:rtl/>
          <w:lang w:bidi="ar-IQ"/>
        </w:rPr>
        <w:t>ه الناس شرًا، أو تعبًا أو ضيقًا، ويكون أيضًا للخير.</w:t>
      </w:r>
      <w:r w:rsidR="000925A0" w:rsidRPr="005D2532">
        <w:rPr>
          <w:rFonts w:ascii="Tahoma" w:hAnsi="Tahoma" w:cs="Tahoma"/>
          <w:color w:val="000000" w:themeColor="text1"/>
          <w:sz w:val="32"/>
          <w:szCs w:val="32"/>
          <w:rtl/>
          <w:lang w:bidi="ar-IQ"/>
        </w:rPr>
        <w:t xml:space="preserve"> </w:t>
      </w:r>
    </w:p>
    <w:p w14:paraId="76F8CAB6" w14:textId="77777777" w:rsidR="0057528E" w:rsidRPr="005D2532" w:rsidRDefault="00DA5594" w:rsidP="00B4342B">
      <w:pPr>
        <w:jc w:val="both"/>
        <w:rPr>
          <w:rFonts w:ascii="Tahoma" w:hAnsi="Tahoma" w:cs="Tahoma"/>
          <w:color w:val="000000" w:themeColor="text1"/>
          <w:sz w:val="32"/>
          <w:szCs w:val="32"/>
          <w:rtl/>
          <w:lang w:bidi="ar-IQ"/>
        </w:rPr>
      </w:pPr>
      <w:r w:rsidRPr="005D2532">
        <w:rPr>
          <w:rFonts w:ascii="Tahoma" w:hAnsi="Tahoma" w:cs="Tahoma"/>
          <w:color w:val="000000" w:themeColor="text1"/>
          <w:sz w:val="32"/>
          <w:szCs w:val="32"/>
          <w:rtl/>
          <w:lang w:bidi="ar-IQ"/>
        </w:rPr>
        <w:t xml:space="preserve"> </w:t>
      </w:r>
    </w:p>
    <w:p w14:paraId="41859EA7" w14:textId="77777777" w:rsidR="00B4342B" w:rsidRPr="005D2532" w:rsidRDefault="00B4342B" w:rsidP="00B4342B">
      <w:pPr>
        <w:jc w:val="center"/>
        <w:rPr>
          <w:rFonts w:ascii="Tahoma" w:hAnsi="Tahoma" w:cs="Tahoma"/>
          <w:color w:val="000000" w:themeColor="text1"/>
          <w:sz w:val="32"/>
          <w:szCs w:val="32"/>
          <w:rtl/>
          <w:lang w:bidi="ar-IQ"/>
        </w:rPr>
      </w:pPr>
    </w:p>
    <w:sectPr w:rsidR="00B4342B" w:rsidRPr="005D2532" w:rsidSect="00E1627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CC69" w14:textId="77777777" w:rsidR="00E82737" w:rsidRDefault="00E82737" w:rsidP="005D2532">
      <w:pPr>
        <w:spacing w:after="0" w:line="240" w:lineRule="auto"/>
      </w:pPr>
      <w:r>
        <w:separator/>
      </w:r>
    </w:p>
  </w:endnote>
  <w:endnote w:type="continuationSeparator" w:id="0">
    <w:p w14:paraId="28D1FA13" w14:textId="77777777" w:rsidR="00E82737" w:rsidRDefault="00E82737" w:rsidP="005D2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8412A" w14:textId="77777777" w:rsidR="00E82737" w:rsidRDefault="00E82737" w:rsidP="005D2532">
      <w:pPr>
        <w:spacing w:after="0" w:line="240" w:lineRule="auto"/>
      </w:pPr>
      <w:r>
        <w:separator/>
      </w:r>
    </w:p>
  </w:footnote>
  <w:footnote w:type="continuationSeparator" w:id="0">
    <w:p w14:paraId="11FACA71" w14:textId="77777777" w:rsidR="00E82737" w:rsidRDefault="00E82737" w:rsidP="005D2532">
      <w:pPr>
        <w:spacing w:after="0" w:line="240" w:lineRule="auto"/>
      </w:pPr>
      <w:r>
        <w:continuationSeparator/>
      </w:r>
    </w:p>
  </w:footnote>
  <w:footnote w:id="1">
    <w:p w14:paraId="096AD55F" w14:textId="15080A41" w:rsidR="005D2532" w:rsidRPr="00F50320" w:rsidRDefault="005D2532" w:rsidP="005D2532">
      <w:pPr>
        <w:pStyle w:val="FootnoteText"/>
        <w:rPr>
          <w:lang w:bidi="ar-EG"/>
        </w:rPr>
      </w:pPr>
      <w:r>
        <w:rPr>
          <w:rStyle w:val="FootnoteReference"/>
        </w:rPr>
        <w:footnoteRef/>
      </w:r>
      <w:r>
        <w:rPr>
          <w:rtl/>
        </w:rPr>
        <w:t xml:space="preserve"> </w:t>
      </w:r>
      <w:r>
        <w:rPr>
          <w:rFonts w:hint="cs"/>
          <w:rtl/>
          <w:lang w:bidi="ar-EG"/>
        </w:rPr>
        <w:t xml:space="preserve">مقال لقدسة البابا شنوده الثالث بمجلة الكرازة </w:t>
      </w:r>
      <w:r w:rsidRPr="00CF3DBE">
        <w:rPr>
          <w:rtl/>
          <w:lang w:bidi="ar-EG"/>
        </w:rPr>
        <w:t xml:space="preserve">السنه السادسة العدد </w:t>
      </w:r>
      <w:r>
        <w:rPr>
          <w:rFonts w:hint="cs"/>
          <w:rtl/>
          <w:lang w:bidi="ar-EG"/>
        </w:rPr>
        <w:t>الثانى عشر</w:t>
      </w:r>
      <w:r w:rsidRPr="00CF3DBE">
        <w:rPr>
          <w:rtl/>
          <w:lang w:bidi="ar-EG"/>
        </w:rPr>
        <w:t xml:space="preserve"> </w:t>
      </w:r>
      <w:r>
        <w:rPr>
          <w:rFonts w:hint="cs"/>
          <w:rtl/>
          <w:lang w:bidi="ar-EG"/>
        </w:rPr>
        <w:t>21</w:t>
      </w:r>
      <w:r w:rsidRPr="00CF3DBE">
        <w:rPr>
          <w:rtl/>
          <w:lang w:bidi="ar-EG"/>
        </w:rPr>
        <w:t xml:space="preserve"> </w:t>
      </w:r>
      <w:r>
        <w:rPr>
          <w:rFonts w:hint="cs"/>
          <w:rtl/>
          <w:lang w:bidi="ar-EG"/>
        </w:rPr>
        <w:t>مارس</w:t>
      </w:r>
      <w:r w:rsidRPr="00CF3DBE">
        <w:rPr>
          <w:rtl/>
          <w:lang w:bidi="ar-EG"/>
        </w:rPr>
        <w:t xml:space="preserve"> 1975</w:t>
      </w:r>
    </w:p>
    <w:p w14:paraId="5B1D18F0" w14:textId="628853C2" w:rsidR="005D2532" w:rsidRPr="005D2532" w:rsidRDefault="005D2532">
      <w:pPr>
        <w:pStyle w:val="FootnoteText"/>
        <w:rPr>
          <w:rFonts w:hint="cs"/>
          <w:lang w:bidi="ar-EG"/>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C7F"/>
    <w:rsid w:val="00016A37"/>
    <w:rsid w:val="00032799"/>
    <w:rsid w:val="000745F1"/>
    <w:rsid w:val="000925A0"/>
    <w:rsid w:val="00104B5C"/>
    <w:rsid w:val="00191695"/>
    <w:rsid w:val="001A3F2C"/>
    <w:rsid w:val="001D7C7F"/>
    <w:rsid w:val="00211BFE"/>
    <w:rsid w:val="00216E3A"/>
    <w:rsid w:val="00220912"/>
    <w:rsid w:val="002929CD"/>
    <w:rsid w:val="002A02FC"/>
    <w:rsid w:val="002A61C6"/>
    <w:rsid w:val="0044094D"/>
    <w:rsid w:val="004616C6"/>
    <w:rsid w:val="00466539"/>
    <w:rsid w:val="004830AE"/>
    <w:rsid w:val="004B2300"/>
    <w:rsid w:val="005114DB"/>
    <w:rsid w:val="0057528E"/>
    <w:rsid w:val="00596CC6"/>
    <w:rsid w:val="005D2532"/>
    <w:rsid w:val="005D7C5F"/>
    <w:rsid w:val="00613EB7"/>
    <w:rsid w:val="006253FD"/>
    <w:rsid w:val="006C21D6"/>
    <w:rsid w:val="006E1A5C"/>
    <w:rsid w:val="00731229"/>
    <w:rsid w:val="00735A90"/>
    <w:rsid w:val="00735DE0"/>
    <w:rsid w:val="00772CE8"/>
    <w:rsid w:val="00863C04"/>
    <w:rsid w:val="00881DB4"/>
    <w:rsid w:val="00897E3A"/>
    <w:rsid w:val="008A19BD"/>
    <w:rsid w:val="008C355C"/>
    <w:rsid w:val="008D7FBC"/>
    <w:rsid w:val="008E6797"/>
    <w:rsid w:val="00952911"/>
    <w:rsid w:val="0096732B"/>
    <w:rsid w:val="00990958"/>
    <w:rsid w:val="009B4C80"/>
    <w:rsid w:val="009C47C1"/>
    <w:rsid w:val="00A005C5"/>
    <w:rsid w:val="00A851EC"/>
    <w:rsid w:val="00AA2207"/>
    <w:rsid w:val="00AA6028"/>
    <w:rsid w:val="00AB211D"/>
    <w:rsid w:val="00AC1100"/>
    <w:rsid w:val="00AC480F"/>
    <w:rsid w:val="00B062A8"/>
    <w:rsid w:val="00B3311E"/>
    <w:rsid w:val="00B4342B"/>
    <w:rsid w:val="00B7440F"/>
    <w:rsid w:val="00BB63B6"/>
    <w:rsid w:val="00BC2992"/>
    <w:rsid w:val="00BD1ACE"/>
    <w:rsid w:val="00C55E63"/>
    <w:rsid w:val="00C8139C"/>
    <w:rsid w:val="00CF31CA"/>
    <w:rsid w:val="00CF78E6"/>
    <w:rsid w:val="00D0149D"/>
    <w:rsid w:val="00D90138"/>
    <w:rsid w:val="00DA5594"/>
    <w:rsid w:val="00DC03BC"/>
    <w:rsid w:val="00DC3E64"/>
    <w:rsid w:val="00DF208A"/>
    <w:rsid w:val="00E1627E"/>
    <w:rsid w:val="00E30016"/>
    <w:rsid w:val="00E36836"/>
    <w:rsid w:val="00E8243E"/>
    <w:rsid w:val="00E82737"/>
    <w:rsid w:val="00ED2AC9"/>
    <w:rsid w:val="00EE53CD"/>
    <w:rsid w:val="00F84E1A"/>
    <w:rsid w:val="00FD3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FED3"/>
  <w15:chartTrackingRefBased/>
  <w15:docId w15:val="{0750666D-E266-40B4-A49D-D88C1D0A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D2532"/>
    <w:pPr>
      <w:spacing w:after="0" w:line="240" w:lineRule="auto"/>
    </w:pPr>
    <w:rPr>
      <w:sz w:val="20"/>
      <w:szCs w:val="20"/>
    </w:rPr>
  </w:style>
  <w:style w:type="character" w:customStyle="1" w:styleId="FootnoteTextChar">
    <w:name w:val="Footnote Text Char"/>
    <w:basedOn w:val="DefaultParagraphFont"/>
    <w:link w:val="FootnoteText"/>
    <w:uiPriority w:val="99"/>
    <w:rsid w:val="005D2532"/>
    <w:rPr>
      <w:sz w:val="20"/>
      <w:szCs w:val="20"/>
    </w:rPr>
  </w:style>
  <w:style w:type="character" w:styleId="FootnoteReference">
    <w:name w:val="footnote reference"/>
    <w:basedOn w:val="DefaultParagraphFont"/>
    <w:uiPriority w:val="99"/>
    <w:semiHidden/>
    <w:unhideWhenUsed/>
    <w:rsid w:val="005D25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BFBBB-636D-4AFF-B555-1454DB54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pc</cp:lastModifiedBy>
  <cp:revision>21</cp:revision>
  <dcterms:created xsi:type="dcterms:W3CDTF">2023-06-22T20:58:00Z</dcterms:created>
  <dcterms:modified xsi:type="dcterms:W3CDTF">2026-06-14T12:31:00Z</dcterms:modified>
</cp:coreProperties>
</file>