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9AD7" w14:textId="67F7AA0F" w:rsidR="007B023E" w:rsidRPr="002E31B3" w:rsidRDefault="00276632" w:rsidP="002E31B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E31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</w:t>
      </w:r>
      <w:r w:rsidR="007B023E" w:rsidRPr="002E31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ب الاعتراف شروطه ومواهبه وعمله</w:t>
      </w:r>
      <w:r w:rsidR="002E31B3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74D610FB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تحدثنا في مقال سابق عن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الاعتراف وجلسة الاعتراف ونتابع حديثنا في هذا المقال عن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 الاعتراف وشروطه ومواهبه وعمله.</w:t>
      </w:r>
    </w:p>
    <w:p w14:paraId="53565615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ليس كل كاهن له المواهب الخاصه بأب الاعتراف.</w:t>
      </w:r>
    </w:p>
    <w:p w14:paraId="323148DC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وأب الاعتراف الناجح يقصده الناس من كل مكان ويكثر ابناؤه جد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ليس فقط من الكنيسة التي يخدمها و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نما من كنائس عديدة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من بلاد أخرى.</w:t>
      </w:r>
    </w:p>
    <w:p w14:paraId="27C4E29C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وتشترط فيه صفات معينه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سنذكر هنا بعض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منها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7364779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يشترط فيه </w:t>
      </w:r>
      <w:r w:rsidR="00276632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يكون خبير</w:t>
      </w:r>
      <w:r w:rsidR="00276632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بالنفوس.</w:t>
      </w:r>
    </w:p>
    <w:p w14:paraId="0860CDC5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خبير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بالنفس البشرية بصفه عام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وبنفس من يعترف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ليه بصفة خاص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وحسب نوعية نفسيته يعامله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فنفسية المرأة غير نفسية الرجل ونفسية الفتى غير نفسية المراهق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غير نفسية الرجل الناضج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نفسية الشيخ. ونفسية المريض غير نفسية السليم صحي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</w:p>
    <w:p w14:paraId="04C2A5C2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وقد تمر على ا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نسان ظروف معين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كون فيها في حالة نفسي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خاصة غير أحواله العادية يحتاج فيها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لى تعامل يناسب حالته.</w:t>
      </w:r>
    </w:p>
    <w:p w14:paraId="3A5DB6E1" w14:textId="77777777" w:rsidR="007B023E" w:rsidRPr="00313439" w:rsidRDefault="007B023E" w:rsidP="0031343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لذلك فالعلاج الروحي الذي يصفه أب الاعتراف لخطية واحدة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يكون واحد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بالنسبة 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لى جميع المعترفين...</w:t>
      </w:r>
    </w:p>
    <w:p w14:paraId="383DA071" w14:textId="77777777" w:rsidR="007B023E" w:rsidRPr="00313439" w:rsidRDefault="007B023E" w:rsidP="001B010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ويجب ان يعرف </w:t>
      </w:r>
      <w:r w:rsidR="00276632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الاعتراف كيفية التفريق بين الحالة</w:t>
      </w:r>
      <w:r w:rsidR="006079D4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الروحية</w:t>
      </w:r>
      <w:r w:rsidR="00276632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والمرض النفسي أو العقلي.</w:t>
      </w:r>
    </w:p>
    <w:p w14:paraId="2F40EC90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فالمعترف الذي يكون حزين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في ندم على خطاياه</w:t>
      </w:r>
      <w:r w:rsidR="00276632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غير المصاب بمرض الك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بة </w:t>
      </w:r>
      <w:r w:rsidRPr="00313439">
        <w:rPr>
          <w:rFonts w:asciiTheme="majorBidi" w:hAnsiTheme="majorBidi" w:cstheme="majorBidi"/>
          <w:sz w:val="28"/>
          <w:szCs w:val="28"/>
          <w:lang w:bidi="ar-EG"/>
        </w:rPr>
        <w:t>Depression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ويجب التفريق بينهما.</w:t>
      </w:r>
    </w:p>
    <w:p w14:paraId="68C01E29" w14:textId="77777777" w:rsidR="006079D4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كما ينبغي أن يفرق بين البكاء الذي يستدر به العطف والبكاء الصادر عن ندم</w:t>
      </w:r>
      <w:r w:rsidR="006079D4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D520089" w14:textId="77777777" w:rsidR="007B023E" w:rsidRPr="00313439" w:rsidRDefault="007B023E" w:rsidP="00573DEF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والذي يشكو من معاملة الأسرة وا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صدقاء له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قد يكون صادق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في شكواه وهو غير المصاب بعقدة الاضطهاد</w:t>
      </w:r>
      <w:r w:rsidR="000172AA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Theme="majorBidi" w:hAnsiTheme="majorBidi" w:cstheme="majorBidi"/>
          <w:sz w:val="28"/>
          <w:szCs w:val="28"/>
          <w:lang w:bidi="ar-EG"/>
        </w:rPr>
        <w:t>Persecution Complex</w:t>
      </w:r>
    </w:p>
    <w:p w14:paraId="3DEB41FD" w14:textId="678F9EE1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والذي يخطئ عن جهل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الذي يخطئ </w:t>
      </w:r>
      <w:r w:rsidR="00D41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استهتار ولا مبالاة.</w:t>
      </w:r>
    </w:p>
    <w:p w14:paraId="054F65EC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ويجب على أب الاعتراف أن يعرف كيف يفرق بين ا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نسان الروحي الذي يحب الوحد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والخلو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 والانسان المنطوي الذي يكره المجتمع ولا يعرف كيفية التعامل مع الناس.</w:t>
      </w:r>
    </w:p>
    <w:p w14:paraId="5205CE7F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ينبغي أن يكون أب الاعتراف خبير</w:t>
      </w:r>
      <w:r w:rsidR="007C25C2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بمعالم الطريق الروحي.</w:t>
      </w:r>
    </w:p>
    <w:p w14:paraId="43CFCE14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حتى يمكنه قيادة الناس فيه بمعرفة وح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مة و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خطوة خطوة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بعيد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عن القفزات التي يحاول بها البعض الوصول بسرعة وبغير أساس وأيض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عن الإهمال الذي يتباطأ به البعض بلا مبرر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وبلا عذر.</w:t>
      </w:r>
    </w:p>
    <w:p w14:paraId="1621BD58" w14:textId="2EBFCEC4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ويجب </w:t>
      </w:r>
      <w:r w:rsidR="0027663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يعرف الدرجات الروحي</w:t>
      </w:r>
      <w:r w:rsidR="00D41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وطريقة الانتقال من واحد</w:t>
      </w:r>
      <w:r w:rsidR="00D418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 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لى أخرى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بأسلوب هادئ ثابت.</w:t>
      </w:r>
    </w:p>
    <w:p w14:paraId="276997E9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وعلى أب الاعتراف أن يعرف الحروب الروحية وصفاتها</w:t>
      </w:r>
      <w:r w:rsidR="00B77D59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وطرق مقاومتها.</w:t>
      </w:r>
    </w:p>
    <w:p w14:paraId="18F58F4D" w14:textId="7926E398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ويعرف حيل الشيطان وطرق دخوله </w:t>
      </w:r>
      <w:r w:rsidR="007C25C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لى النفس ليضلها ويخدعها كما يكون أب الاعتراف خبير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بالصعوبات والعوائق التي تصادف أي إنسان يريد الوصول إلى الله ويكون رفيق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بالمعترفين. كما قال الرسول</w:t>
      </w:r>
      <w:r w:rsidR="00D154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77D59" w:rsidRPr="00313439">
        <w:rPr>
          <w:rFonts w:ascii="Simplified Arabic" w:hAnsi="Simplified Arabic" w:cs="Simplified Arabic"/>
          <w:sz w:val="28"/>
          <w:szCs w:val="28"/>
          <w:rtl/>
        </w:rPr>
        <w:t>شَجِّعُوا صِغَارَ النُّفُوسِ، أَسْنِدُوا الضُّعَفَاءَ. تَأَنَّوْا عَلَى الْجَمِيعِ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1تس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14)</w:t>
      </w:r>
    </w:p>
    <w:p w14:paraId="1F8745A8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وعليه أن يعرف متى يشجع ومتى يوبخ.</w:t>
      </w:r>
    </w:p>
    <w:p w14:paraId="32628D3A" w14:textId="788D6EF5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فهو يشجع اليائس الذي قد يقوده اليأس إلى الضياع ويشجع الضعيف الذي يحتاج إلى من يسنده لئلا يسقط ويشجع من يكون واقع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تحت حرب شديدة ضاغطة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لم ترافقه المعونة الإلهي</w:t>
      </w:r>
      <w:r w:rsidR="005868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أسهل أن يستسلم.</w:t>
      </w:r>
    </w:p>
    <w:p w14:paraId="09D0AF3C" w14:textId="77777777" w:rsidR="007C25C2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بينما يوبخ المستهتر الذي لا يدرك مدى خطورة خطيئته ونتائجها والذي تعود الخطية بحيث لم يعد ضميره كافي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لردعه بل يحتاج إلى ضمير من الخارج يؤنبه على ما يفعل...</w:t>
      </w:r>
    </w:p>
    <w:p w14:paraId="25DF3703" w14:textId="4FA9897D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التوبيخ ينبغي على 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الاعتراف أن يدرك مدى قبول المعترف للتوبيخ </w:t>
      </w:r>
      <w:r w:rsidR="004E57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مدى احتماله</w:t>
      </w:r>
      <w:r w:rsidR="009221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في توبيخه حكيم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لا يجرح شعور ا</w:t>
      </w:r>
      <w:r w:rsidR="00E8354B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لمعترف ويصده عن الاعتراف ويبعده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 بل يقنعه أول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21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ظل الإقناع يكون مستعد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للتوبيخ وللعقوبة حسبما يحتمل.</w:t>
      </w:r>
    </w:p>
    <w:p w14:paraId="7F4E39FD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وعلى أب الاعتراف أن يكون دارس</w:t>
      </w:r>
      <w:r w:rsidR="00B77D59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للكتاب ولقوانين الكنيسة.</w:t>
      </w:r>
    </w:p>
    <w:p w14:paraId="77139F2F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حتى يكون في إرشاده موافق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لمشيئة الله الصالحة في تدبير البشر وأيض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إن سأله المعترف سؤال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يجيبه بما يوافق التعليم الصحيح.</w:t>
      </w:r>
    </w:p>
    <w:p w14:paraId="46CECD14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ويكون روحي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في قيادة الآخرين ولا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يجوز له – في خجل من عدم معرفته – أن يجيب بأية إجابة تخطر على ذهنه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كانت خاطئة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أو غير موثوق بها.</w:t>
      </w:r>
    </w:p>
    <w:p w14:paraId="069E4D9D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يكون أب الاعتراف متطرف</w:t>
      </w:r>
      <w:r w:rsidR="00DF6DE7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في قيادته.</w:t>
      </w:r>
    </w:p>
    <w:p w14:paraId="5B6521A2" w14:textId="2B38EEF3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شديد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بطريق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سليمة في إرشاداته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يكلف المعترفين بما لا يستطيعونه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ويحملهم أثقال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عسرة الحمل كما وبخ الرب الكتبة في ذلك الزمان 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23: 4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يقدم النصائح الروحية في حدود ما يستطيعه المعترفون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نطاق قدراتهم وإمكاناتهم. وما أجمل ما قاله الآباء الرسل في قبول الأمم</w:t>
      </w:r>
      <w:r w:rsidR="009002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77D59" w:rsidRPr="00313439">
        <w:rPr>
          <w:rFonts w:ascii="Simplified Arabic" w:hAnsi="Simplified Arabic" w:cs="Simplified Arabic"/>
          <w:sz w:val="28"/>
          <w:szCs w:val="28"/>
          <w:rtl/>
        </w:rPr>
        <w:t>لاَ يُثَقَّلَ عَلَى الرَّاجِعِينَ إِلَى اللهِ مِنَ الأُمَمَ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B77D59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15: 19)</w:t>
      </w:r>
    </w:p>
    <w:p w14:paraId="51C821F7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شروط أب الاعتراف</w:t>
      </w:r>
    </w:p>
    <w:p w14:paraId="05CBD09C" w14:textId="6A5EEBC4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1- لا</w:t>
      </w:r>
      <w:r w:rsidR="00573D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أن يكون أب الاعتراف خبير</w:t>
      </w:r>
      <w:r w:rsidR="00B77D59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بالنفس البشرية.</w:t>
      </w:r>
    </w:p>
    <w:p w14:paraId="770E95E9" w14:textId="1D64B006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يعرف ضعفاتها ويعرف حروبها كما يكون خبير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بالحياة الروحية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8354B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وحيل الشياطين </w:t>
      </w:r>
      <w:proofErr w:type="spellStart"/>
      <w:r w:rsidR="00E8354B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وخد</w:t>
      </w:r>
      <w:r w:rsidR="00C07F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اا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عهم</w:t>
      </w:r>
      <w:proofErr w:type="spellEnd"/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 وخبير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بالطريق الروحي بحيث يستطيع أن يجيب عن أي سؤال روحي يوجه إليه كما يكون خبير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بالأمراض العقلي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والنفسية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ويستطيع أن يميزها عن حالات روحية معينة فيفرق مثل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بين البكاء الروحي وحالات الاكتئاب </w:t>
      </w:r>
      <w:r w:rsidRPr="00313439">
        <w:rPr>
          <w:rFonts w:asciiTheme="majorBidi" w:hAnsiTheme="majorBidi" w:cstheme="majorBidi"/>
          <w:sz w:val="28"/>
          <w:szCs w:val="28"/>
          <w:lang w:bidi="ar-EG"/>
        </w:rPr>
        <w:t>Depression</w:t>
      </w:r>
      <w:r w:rsidRPr="0031343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كما يفرق أيض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بين 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الانطواء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ومحبة الوحدة والخلوة.</w:t>
      </w:r>
    </w:p>
    <w:p w14:paraId="0599F00D" w14:textId="5E62872F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أتذكر حينما كنت أسقف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77D59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أتت إلى فتاة وشكت من أن أمها تحاول أن تضع لها السم في الساندويتش واتضح أن كل هذا وهم</w:t>
      </w:r>
      <w:r w:rsidR="00EF09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وأنها مريضة بنوع من الشيزوفرنيا وعقدة الاضطهاد </w:t>
      </w:r>
      <w:r w:rsidR="00F273CB" w:rsidRPr="00313439">
        <w:rPr>
          <w:rFonts w:asciiTheme="majorBidi" w:hAnsiTheme="majorBidi" w:cstheme="majorBidi"/>
          <w:sz w:val="28"/>
          <w:szCs w:val="28"/>
          <w:lang w:bidi="ar-EG"/>
        </w:rPr>
        <w:t>Persecution Complex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وأرسلتها إلى طبيب نفساني ليعالجها.</w:t>
      </w:r>
    </w:p>
    <w:p w14:paraId="7D9AE57B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2- كذلك ينبغي أن يكون أب الاعتراف خبير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بوصايا الله وطريقة تنفيذها.</w:t>
      </w:r>
    </w:p>
    <w:p w14:paraId="3A6299D1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ويعرف حدود الحلال والحرام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من فم الكاهن تطلب الشريعة 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ملا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7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مثل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الوصايا بالنذور والبكور والعشور. ويعرف أن يجيب إجابة سليمة على من يسأله عن المخترعات الحديث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كالراديو والتل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زيون 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الفيديو مثل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وما تقدير الحرام والحلال فيها والفرق بين الاختراع وطريقة استخدامه.</w:t>
      </w:r>
    </w:p>
    <w:p w14:paraId="73B3C3C2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يعرف أيض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أن يجيب على الأسئلة الخاصة بالاجهاض أو بتنظيم النسل ونقل الأعضاء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والإخصاب بطرق علمية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والهندسة الوراثية..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إلخ</w:t>
      </w:r>
    </w:p>
    <w:p w14:paraId="5269EBB3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ويشترط في أب الاعتراف أن يكون ذكي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ناضج التفكير.</w:t>
      </w:r>
    </w:p>
    <w:p w14:paraId="4484268A" w14:textId="24E771E9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يفهم ما يريد الخاطئ أن يلمح عنه دون أن يذكره صراحة. ويمكن أن يكمل معه ويساعده على ذكر خطاياه. كما فعل السيد المسيح مع المرأة السامرية 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800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DF6DE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ويعرف كيفية حل المشاكل التي تعرض عليه بخبرة علمية.</w:t>
      </w:r>
    </w:p>
    <w:p w14:paraId="1CC76748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يجب أن يكون أب الاعتراف أب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مريح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للنفوس.</w:t>
      </w:r>
    </w:p>
    <w:p w14:paraId="28D20542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وليس معنى هذا أن يريحه على حساب وصايا الله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بإرضائه في كل ما يطلب بل يريحه في فهمه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حسن معاملته له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أن يحل له إشكالاته الروحية والاجتماعية ولا يضغط عليه بنصائح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ليس في طاقته أن ينفذها ولا ينتهره بأسلوب يجرح نفسيته.</w:t>
      </w:r>
    </w:p>
    <w:p w14:paraId="1C206F20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تكون له الخبر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والمعرفة والأبوة والذكاء والذاكر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353D04E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ونقصد الذاكره في الأمور الروحية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متابعة المعترف في خطة روحية يرسمها له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ومتابعته في تداريبه الروحي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16B0438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ويكون أب اعتراف حسب التدبير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ولا يأخذ بالوجوه.</w:t>
      </w:r>
    </w:p>
    <w:p w14:paraId="618DC7E9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فلا يجامل أعضاء مجلس إدارة الكنيسة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كبار الأغنياء والمتبرعين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أصحاب المناصب الكبيرة. إنما يقول الحق صريح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 يجرح فيه أحد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فالخطأ هو الخطأ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كان مرتكبه عظيم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أو رفيع المقام...</w:t>
      </w:r>
    </w:p>
    <w:p w14:paraId="173B213F" w14:textId="72DF1FDB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6- من شروط أب الاعتراف أيض</w:t>
      </w:r>
      <w:r w:rsidR="00F273C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أن يحتفظ بسرية الاعتراف.</w:t>
      </w:r>
    </w:p>
    <w:p w14:paraId="52771B11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سواء بطريقة مباشرة واضحة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بطريقة غير مباشرة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بالتلميح أو ا</w:t>
      </w:r>
      <w:r w:rsidR="00F273C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شارة أو يمكن للبعض استنتاج ما يقصده ومن يقصده حتى لو طلب منه ذلك في المحكم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فالاعتراف يدخل فيما يعرف قانون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باسم "سر المهنة" مثل السر الذي يحفظه </w:t>
      </w:r>
      <w:r w:rsidR="00525E20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المحامي بالنسبة إلى متهم أو السر الذي يحفظه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المحاسب أو البنك بالنسبة إلى مالية إنسان أو السر الذي يحفظه طبيب بالنسبة إلى أسرار مرضاه التي إن أعلنت أساءت إليه...</w:t>
      </w:r>
    </w:p>
    <w:p w14:paraId="3E564952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7- مفروض في أب الاعتراف أن تكون له فضيلة الاحتمال.</w:t>
      </w:r>
    </w:p>
    <w:p w14:paraId="0F47A915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يحتمل المعترفين إليه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وحالتهم النفسية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ويحتمل خطاياهم ومتاعبهم ومشاكلهم يحتمل ضغوطهم كالذين يصرون على موافقته على ش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معين وإلا غضبوا وثاروا فهو لا ينقاد طبع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إلى طلباتهم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ويحاول أن يشرح لهم الوضع السليم وإن تعبوا منه في ذلك يحتمل تعبهم.</w:t>
      </w:r>
    </w:p>
    <w:p w14:paraId="4B2E3962" w14:textId="3F4200EF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كذلك يحتمل ضغوط أسرة المعترف عليه التي تطلب منه أن يرشد ابنها إرشاد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معين</w:t>
      </w:r>
      <w:r w:rsidR="003121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كأن يضغط عليه في طريقة الصوم. أو يمنعه مثل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من تكريس حياته لله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يمنعه من كثرة الخدمة أو من زيارة الأديرة.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إلخ فالمفروض في أب الاعتراف أنه لا يخضع إلا لضميره وإرشاد روح الله له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ومثل هذه الأسرة عليه أن يقنعها بالوضع السليم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أن يكشف حالة ابنها الروحية... </w:t>
      </w:r>
    </w:p>
    <w:p w14:paraId="475C4BA1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وبذلك يشعر المعترف أن أباه في الاعتراف يأخذ إرشاده له من روح الله وليس من ضغوط أسرته.</w:t>
      </w:r>
    </w:p>
    <w:p w14:paraId="3ACE2FF6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8- والمفروض في أب الاعتراف أن يعطي وقتا لأوده.</w:t>
      </w:r>
    </w:p>
    <w:p w14:paraId="1312CD5B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يخصص أيام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للاعتراف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يكون مستعجل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جد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في تلقي الاعترافات ولا يشعر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ولاده أن اعترافاتهم ثقل عليه كما أن عليه أن يطمئن عليهم ويسأل عنهم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ويشعرهم أنهم موضع اهتمامه.</w:t>
      </w:r>
    </w:p>
    <w:p w14:paraId="535CDF7E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المشكلة 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باء الاعتراف المشهورين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غالبيتهم مشغولون.</w:t>
      </w:r>
    </w:p>
    <w:p w14:paraId="2CF6D0E5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ليس لديهم الوقت الكافي فيحدث نقص في مثالية الاعتراف والإرشاد والمتابعة.</w:t>
      </w:r>
    </w:p>
    <w:p w14:paraId="13B8BF28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9-يجب على أب الاعتراف أن يهتم بعنصر الصلاة في الاعترافات.</w:t>
      </w:r>
    </w:p>
    <w:p w14:paraId="318A0C77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فيصلي من أجل المعترفين إليه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أجل أن يحل الله مشاكلهم.</w:t>
      </w:r>
    </w:p>
    <w:p w14:paraId="180D0E25" w14:textId="4AC85E4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ويصلي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يلهمه الله الإرشاد السليم ويصلي قبل تلقي الاعتراف وربما أثناءه بصلوات سرية ويصلي بعد الاعتراف أيض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ومن المشهورين في الصلوات الخاصة بالاعترافات </w:t>
      </w:r>
      <w:proofErr w:type="spellStart"/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المت</w:t>
      </w:r>
      <w:r w:rsidR="00A53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ني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ح</w:t>
      </w:r>
      <w:proofErr w:type="spellEnd"/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القمص ميخائيل</w:t>
      </w:r>
      <w:r w:rsidR="00A53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براهيم وصلواته كان لها طابع معين.</w:t>
      </w:r>
    </w:p>
    <w:p w14:paraId="47E45DE9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10- وأب الاعتراف ليس مجرد جهاز تسجيل لسماع الاعتراف.</w:t>
      </w:r>
    </w:p>
    <w:p w14:paraId="1EF37D87" w14:textId="6079160E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ويقتصر</w:t>
      </w:r>
      <w:r w:rsidR="003D57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على هذا!! بل يجب أن يكون عنصر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إيجابي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في مساعدته للمعترف على كشف نفسه وفي قيادته له روحي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وتوصيل تلك النفس إلى الله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تسهيل الطريق الروحي لها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والتدرج معها حتى تصل.</w:t>
      </w:r>
    </w:p>
    <w:p w14:paraId="7E235B43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3B51F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عطى المعترف تداريب روحية يجب أن تكون في مستوى إمكاناته ولا يعطي تداريب واحدة لكل أحد بل لكل شخص بما يناسبه.</w:t>
      </w:r>
    </w:p>
    <w:p w14:paraId="2D711486" w14:textId="289A543C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يجب أن يكون أب الاعتراف طيب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وحازم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</w:t>
      </w:r>
      <w:r w:rsidR="00A53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بد أن يتأكد من توبة المعترف.</w:t>
      </w:r>
    </w:p>
    <w:p w14:paraId="662D23D5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11- وهناك شروط يتبعها أب الاعتراف</w:t>
      </w:r>
      <w:r w:rsidR="00E53A97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 عاقب أحد أبنائه في الاعتراف.</w:t>
      </w:r>
    </w:p>
    <w:p w14:paraId="6CC48355" w14:textId="204FFC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3D57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بد أن تكون العقوبة لأجل فائدة المعترف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تكون لمجرد العقاب ويستحسن أن تكون موضوعية لعلاجه مما أخطأ فيه. ويشعر بفائدة العقوبة له روحي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</w:p>
    <w:p w14:paraId="49EF55BB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12- إن كان هناك اعترافات خاصة بخطيئة مشتركة.</w:t>
      </w:r>
    </w:p>
    <w:p w14:paraId="6CEA606A" w14:textId="20816E74" w:rsidR="007227F9" w:rsidRDefault="007B023E" w:rsidP="007227F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فلا يجوز لأب الاعتراف </w:t>
      </w:r>
      <w:r w:rsidR="003D57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يصر على معرفة اسم الطرف ا</w:t>
      </w:r>
      <w:r w:rsidR="003B51F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خر المشترك في الخطية.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هذا ا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مر كثير</w:t>
      </w:r>
      <w:r w:rsidR="003B51F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ما يسبب مشاكل متعددة 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كان سبب الطلب هو محبة الاستطلاع. فهذا خطأ روحي يجب أن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يترفع عنه أب الاعتراف. و</w:t>
      </w:r>
      <w:r w:rsidR="00E53A97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كان بسبب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هداية الطرف الآخر فكيف له أن يكشف له مصدر معرفته و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يكون قد أفشى الاعتراف أما 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ذا اتفق الاثنان على الاعتراف لهذا 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فيكون هذا منهما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وليس بسب</w:t>
      </w:r>
      <w:r w:rsidR="003D57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صرار منه عل</w:t>
      </w:r>
      <w:r w:rsidR="003B51F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المعرفة</w:t>
      </w:r>
      <w:r w:rsidR="00DA00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A10A50B" w14:textId="77777777" w:rsidR="00DA00EC" w:rsidRDefault="007227F9" w:rsidP="007227F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13- </w:t>
      </w:r>
      <w:r w:rsidR="00E8354B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يجب</w:t>
      </w:r>
      <w:r w:rsidR="00E8354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</w:t>
      </w:r>
      <w:r w:rsidR="007B023E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يكون أب الاعتراف لطيف</w:t>
      </w:r>
      <w:r w:rsidR="00E8354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B023E"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مع الذين لم يتعودوا الاعتراف</w:t>
      </w:r>
      <w:r w:rsidR="00DA00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28C0BD4" w14:textId="262DB6A4" w:rsidR="003B51F2" w:rsidRPr="007227F9" w:rsidRDefault="00DA00EC" w:rsidP="007227F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وبخاصة الكبار منهم. وذلك حتى يتعودوا على الاعتراف بغير حرج. ولا يحاول في أول جلسة اعتراف أن 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يعصرهم عصر</w:t>
      </w:r>
      <w:r w:rsidR="00814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ليستخرج كل ما فى دواخلهم مرة واحدة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فيخرجون من عنده وهم مرهقون نفسي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B023E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للغاية ويتمن</w:t>
      </w:r>
      <w:r w:rsidR="00E8354B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ون لو لم يعترفوا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1AE965D" w14:textId="4E28E9C2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إنما الاعتراف كسائر الفضائل</w:t>
      </w:r>
      <w:r w:rsidR="009D239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227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أن ينمو الإنسان في ممارسته. وكلما نما روحي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وكلما اطمئن إلى 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ب الاعتراف حينئذ يجد نفسه مستعد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إل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لم يقله من قبل وأيض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كلما تذكر خطية ماضية لم تكن على ذهنه وقت اعترافه يكون مستعد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يقولها بل مشتاق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أن يريح نفسه بأن يذكرها ويأخذ عنها حل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ا.          </w:t>
      </w:r>
    </w:p>
    <w:p w14:paraId="61CB3929" w14:textId="1BD01E7B" w:rsidR="00E8354B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14- مفروض ف</w:t>
      </w:r>
      <w:r w:rsidR="009D2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أب الاعتراف أن يشجع المعترفين على الاعتراف</w:t>
      </w:r>
      <w:r w:rsidR="00E8354B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4C5CCFC2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وبخاصة الذين لا يعرفون كيف يعترفون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الذين يمنعهم الخجل من الكلام أو من الإفضاء بما يت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هم ذكره. ولكن لا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يكون ذلك بأن يسألهم أسئلة ربما تفتح أذهانهم إلى أمور ما كانوا يعرفونها من قبل...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ولا يظن أن كل الناس يعرفون كل شي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كل الخطايا.</w:t>
      </w:r>
    </w:p>
    <w:p w14:paraId="1F9B149A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كذلك عليه- بالنسب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الذين يحكون حكايات طويلة لا لزوم لها في الاعتراف – أن يعرفهم طريقة الاعتراف والتركيز وليس سرد حكايات.</w:t>
      </w:r>
    </w:p>
    <w:p w14:paraId="1B722A98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15- من مهمة أب الاعتراف أن يتفاهم مع المعترف في طريقة علاجه من خطاياه.</w:t>
      </w:r>
    </w:p>
    <w:p w14:paraId="05D8CA1C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فليس عمل أب الاعتراف هو مجرد سماع الاعتراف وقراءة التحليل. إنما من أهم مسئولياته أن يعالج المعترف من أخطائه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وخطاياه وعاداته الرديئ</w:t>
      </w:r>
      <w:r w:rsidR="003B51F2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الأمر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لا يصدر فيه مجرد أوامر أو نصائح إنما يحسن أن يتفاهم فيه مع المعترف بالطريقة الممكنة والمفيدة عملي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والمناسبة لنفسيته وظروفه.</w:t>
      </w:r>
    </w:p>
    <w:p w14:paraId="68CE532F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16- </w:t>
      </w:r>
      <w:r w:rsidR="003B51F2" w:rsidRPr="00313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كذلك </w:t>
      </w:r>
      <w:r w:rsidRPr="0031343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عليه أن ينصح المعترف بأن يصلح نتائج خطيئته.</w:t>
      </w:r>
    </w:p>
    <w:p w14:paraId="4E5A290F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كان قد ظلم أحد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8354B"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ا في ش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ينصفه فيما ظلمه فيه وإن كان قد سرق يعيد ما سرقه و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ن لم يستطع يتخلى عن المال الحرام. وإن كان قد شهر بإنسان يرد له اعتباره وإن كان قد أساء إلى أحد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يذهب ليصالحه ويعتذر له. وقراءة التحليل لا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تعني بقاء نتائج الخطي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ه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E60F5E" w14:textId="77777777" w:rsidR="007B023E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إن سهولة منح التحليل بلا توبة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تصلح المعترف.</w:t>
      </w:r>
    </w:p>
    <w:p w14:paraId="5BE89111" w14:textId="16B66B21" w:rsidR="00C53326" w:rsidRPr="00313439" w:rsidRDefault="007B023E" w:rsidP="00573DEF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هناك مشاكل أخرى خاصة بالاعتراف مثل تغيير أب الاعتراف. ومشكلة الذين يتناولون وهم ثابتون على خطاياهم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وطريقة اعتراف البنات والسيدات والعقوبة على الخطية والتداريب الروحية التي ت</w:t>
      </w:r>
      <w:r w:rsidR="00F85D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>عطى للمعترفين</w:t>
      </w:r>
      <w:r w:rsidR="00E8354B" w:rsidRPr="003134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34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وغير ذلك.</w:t>
      </w:r>
    </w:p>
    <w:sectPr w:rsidR="00C53326" w:rsidRPr="00313439" w:rsidSect="00F85DEA">
      <w:headerReference w:type="default" r:id="rId8"/>
      <w:pgSz w:w="11906" w:h="16838"/>
      <w:pgMar w:top="1440" w:right="1133" w:bottom="1440" w:left="1701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F4B1" w14:textId="77777777" w:rsidR="002E31B3" w:rsidRDefault="002E31B3" w:rsidP="002E31B3">
      <w:r>
        <w:separator/>
      </w:r>
    </w:p>
  </w:endnote>
  <w:endnote w:type="continuationSeparator" w:id="0">
    <w:p w14:paraId="066FB5E0" w14:textId="77777777" w:rsidR="002E31B3" w:rsidRDefault="002E31B3" w:rsidP="002E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4020" w14:textId="77777777" w:rsidR="002E31B3" w:rsidRDefault="002E31B3" w:rsidP="002E31B3">
      <w:r>
        <w:separator/>
      </w:r>
    </w:p>
  </w:footnote>
  <w:footnote w:type="continuationSeparator" w:id="0">
    <w:p w14:paraId="33196544" w14:textId="77777777" w:rsidR="002E31B3" w:rsidRDefault="002E31B3" w:rsidP="002E31B3">
      <w:r>
        <w:continuationSeparator/>
      </w:r>
    </w:p>
  </w:footnote>
  <w:footnote w:id="1">
    <w:p w14:paraId="2343EAE0" w14:textId="01A959C9" w:rsidR="002E31B3" w:rsidRPr="00573DEF" w:rsidRDefault="002E31B3" w:rsidP="002E31B3">
      <w:pPr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 w:rsidRPr="00573DEF">
        <w:rPr>
          <w:rStyle w:val="FootnoteReference"/>
          <w:sz w:val="22"/>
          <w:szCs w:val="22"/>
        </w:rPr>
        <w:footnoteRef/>
      </w:r>
      <w:r w:rsidRPr="00573DEF">
        <w:rPr>
          <w:sz w:val="22"/>
          <w:szCs w:val="22"/>
          <w:rtl/>
        </w:rPr>
        <w:t xml:space="preserve"> </w:t>
      </w:r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مقالة لقداسة البابا </w:t>
      </w:r>
      <w:proofErr w:type="spellStart"/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>شنوده</w:t>
      </w:r>
      <w:proofErr w:type="spellEnd"/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الثالث: 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>الرعاي</w:t>
      </w:r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>ة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(5)</w:t>
      </w:r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- 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>أب الاعتراف شروطه ومواهبه وعمله</w:t>
      </w:r>
      <w:r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>وطني 9</w:t>
      </w:r>
      <w:r w:rsidR="00573DEF"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>يوليو</w:t>
      </w:r>
      <w:r w:rsidR="00573DEF" w:rsidRPr="00573DEF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Pr="00573DEF">
        <w:rPr>
          <w:rFonts w:ascii="Simplified Arabic" w:hAnsi="Simplified Arabic" w:cs="Simplified Arabic"/>
          <w:sz w:val="22"/>
          <w:szCs w:val="22"/>
          <w:rtl/>
          <w:lang w:bidi="ar-EG"/>
        </w:rPr>
        <w:t>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95AC" w14:textId="3501C4F6" w:rsidR="008B771F" w:rsidRDefault="008B771F">
    <w:pPr>
      <w:pStyle w:val="Header"/>
    </w:pPr>
    <w:r>
      <w:rPr>
        <w:noProof/>
      </w:rPr>
      <w:drawing>
        <wp:inline distT="0" distB="0" distL="0" distR="0" wp14:anchorId="1FEDF028" wp14:editId="0622F066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ADF"/>
    <w:multiLevelType w:val="hybridMultilevel"/>
    <w:tmpl w:val="4E14B9EA"/>
    <w:lvl w:ilvl="0" w:tplc="C576E93C">
      <w:numFmt w:val="bullet"/>
      <w:suff w:val="space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43"/>
    <w:rsid w:val="000172AA"/>
    <w:rsid w:val="00080006"/>
    <w:rsid w:val="001B010A"/>
    <w:rsid w:val="00276632"/>
    <w:rsid w:val="002E31B3"/>
    <w:rsid w:val="002F5245"/>
    <w:rsid w:val="00312125"/>
    <w:rsid w:val="00313439"/>
    <w:rsid w:val="003B51F2"/>
    <w:rsid w:val="003D5710"/>
    <w:rsid w:val="004E571B"/>
    <w:rsid w:val="00525E20"/>
    <w:rsid w:val="00573DEF"/>
    <w:rsid w:val="005868E0"/>
    <w:rsid w:val="006079D4"/>
    <w:rsid w:val="007227F9"/>
    <w:rsid w:val="00764149"/>
    <w:rsid w:val="007B023E"/>
    <w:rsid w:val="007C25C2"/>
    <w:rsid w:val="00814DAD"/>
    <w:rsid w:val="008B771F"/>
    <w:rsid w:val="0090029B"/>
    <w:rsid w:val="009221D3"/>
    <w:rsid w:val="00983A65"/>
    <w:rsid w:val="009D2395"/>
    <w:rsid w:val="00A14A43"/>
    <w:rsid w:val="00A53F1B"/>
    <w:rsid w:val="00B77D59"/>
    <w:rsid w:val="00C07F00"/>
    <w:rsid w:val="00C53326"/>
    <w:rsid w:val="00D1544B"/>
    <w:rsid w:val="00D418FE"/>
    <w:rsid w:val="00DA00EC"/>
    <w:rsid w:val="00DD26FE"/>
    <w:rsid w:val="00DF6DE7"/>
    <w:rsid w:val="00E53A97"/>
    <w:rsid w:val="00E8354B"/>
    <w:rsid w:val="00EF092B"/>
    <w:rsid w:val="00F273CB"/>
    <w:rsid w:val="00F8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3104"/>
  <w15:docId w15:val="{5727FBEC-BB89-4276-B660-14C0292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31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1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1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7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7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7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615B-734D-40EC-861E-4FD75DE4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12</cp:revision>
  <dcterms:created xsi:type="dcterms:W3CDTF">2015-07-26T10:41:00Z</dcterms:created>
  <dcterms:modified xsi:type="dcterms:W3CDTF">2025-12-08T10:03:00Z</dcterms:modified>
</cp:coreProperties>
</file>