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166B" w14:textId="755F9FD0" w:rsidR="001A09BD" w:rsidRDefault="00820F8B" w:rsidP="00820F8B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F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الامتلاء من الروح القدس</w:t>
      </w:r>
      <w:r w:rsidRPr="00820F8B">
        <w:rPr>
          <w:rStyle w:val="FootnoteReference"/>
          <w:rFonts w:ascii="Simplified Arabic" w:hAnsi="Simplified Arabic" w:cs="Simplified Arabic"/>
          <w:sz w:val="40"/>
          <w:szCs w:val="40"/>
          <w:rtl/>
          <w:lang w:bidi="ar-EG"/>
        </w:rPr>
        <w:footnoteReference w:id="1"/>
      </w:r>
    </w:p>
    <w:p w14:paraId="63823833" w14:textId="5B32D92A" w:rsidR="00D93B56" w:rsidRPr="00622DD1" w:rsidRDefault="003F659C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الخدمة ليست عملًا بشريًا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يعتمد على الذراع البشرية. </w:t>
      </w:r>
    </w:p>
    <w:p w14:paraId="15B2D878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إنما هى عمل روحي يعتمد على الروح القدس الذي يعمل في الخادم.</w:t>
      </w:r>
    </w:p>
    <w:p w14:paraId="09272234" w14:textId="77777777" w:rsidR="00D93B56" w:rsidRPr="00622DD1" w:rsidRDefault="003F659C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ونحن نريد للخدمة أشخاصًا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روحيين مملوئين من روح الله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وحينئذ الروح يعلمهم كل شي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D57D79E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ونلاحظ أن الرسل القديسين الاثنى عشر على الرغم من أنهم:</w:t>
      </w:r>
    </w:p>
    <w:p w14:paraId="6DF7A11C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أ- تعلموا وتدربوا على يد السيد المسيح نفسه أكبر </w:t>
      </w:r>
      <w:r w:rsidR="003F659C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معلم عرفته البشرية والسماء أيضًا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ما له من تأثير روحي.</w:t>
      </w:r>
    </w:p>
    <w:p w14:paraId="4FECB1C5" w14:textId="69DE0F61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ب– وامتدت فترة تلمذتهم لمدة أكثر من ثلاث سنوات.</w:t>
      </w:r>
    </w:p>
    <w:p w14:paraId="466CC37C" w14:textId="0700DC3A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ج– وكانوا ملازمين له طول الوقت ومتفرغين للتلمذ</w:t>
      </w:r>
      <w:r w:rsidR="003F659C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943B9F" w14:textId="3CB243D9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د– وبنوه </w:t>
      </w:r>
      <w:r w:rsidR="00A461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يات وعجائب. </w:t>
      </w:r>
    </w:p>
    <w:p w14:paraId="32C018DB" w14:textId="50598170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ه– ورأوا أما</w:t>
      </w:r>
      <w:r w:rsidR="00DC2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هم قدوة ومثالية تقدم التطبيق العملي للتعليم.</w:t>
      </w:r>
    </w:p>
    <w:p w14:paraId="52EE0541" w14:textId="115EBA9F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و– كما دخلوا في تدريب عمل</w:t>
      </w:r>
      <w:r w:rsidR="00820F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الخدمة</w:t>
      </w:r>
      <w:r w:rsidR="003F659C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صحح فيه الرب لهم أخطاءهم.</w:t>
      </w:r>
    </w:p>
    <w:p w14:paraId="104C7079" w14:textId="44CA6BD6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إلا أنه على الرغم من كل ذلك قال لهم السيد المسيح</w:t>
      </w:r>
      <w:r w:rsidR="00DC2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فَأَقِيمُوا فِي مَدِينَةِ أُورُشَلِيمَ إِلَى أَنْ تُلْبَسُوا قُوَّةً</w:t>
      </w:r>
      <w:r w:rsidR="003F659C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مِنَ الأَعَالِي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(لو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24: 48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C2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لَكِنَّكُمْ سَتَنَالُونَ قُوَّة</w:t>
      </w:r>
      <w:r w:rsidR="003F659C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ًمَتَى حَلَّ الرُّوحُ الْقُدُسُ عَلَيْكُمْ وَتَكُونُونَ لِي شُهُود</w:t>
      </w:r>
      <w:r w:rsidR="003F659C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ً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8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 وهكذا ظل الرسل معتكفين بعد قيامة الرب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بعيدين عن جو الخدمة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الرغم من سوء الحالة وقتذاك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وانتشار الشكوك وضياع الإيمان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وظن الناس أن المسيح لم يقم.</w:t>
      </w:r>
    </w:p>
    <w:p w14:paraId="5F838DF9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وعندما حل الروح القدس على التلاميذ بدأوا الخدمة.</w:t>
      </w:r>
    </w:p>
    <w:p w14:paraId="41C76B90" w14:textId="693ADDE0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وكانت خدم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منتجة ناجحة لأنها بالروح القدس. في عظة واحدة بعد حلول الروح القدس استطاع بطرس الرسول أن يجذب إلى الإيمان ثلاثة </w:t>
      </w:r>
      <w:r w:rsidR="00102A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لاف نفس (أع</w:t>
      </w:r>
      <w:r w:rsidR="003F659C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41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A7645E3" w14:textId="610FC88B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2- ولم يقتصر الأمر على حلول الروح القدس يوم الخمسين وإنما في كثير من مناسبات هامة للخدمة. </w:t>
      </w:r>
    </w:p>
    <w:p w14:paraId="7E17CC19" w14:textId="5B7896FF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كنا نسمع عن أحد الرسل أن الكتاب يقول عنه</w:t>
      </w:r>
      <w:r w:rsidR="00102A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حِينَئِذٍ امْتَلأَ</w:t>
      </w:r>
      <w:r w:rsidR="003F659C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...</w:t>
      </w:r>
      <w:r w:rsidR="003F659C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 مِنَ الرُّوحِ الْقُدُسِ وَقَالَ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8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 أي أنه نال شيئ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خاص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قوة خاصة من الروح لأجل تلك الخدمة.</w:t>
      </w:r>
    </w:p>
    <w:p w14:paraId="71FDD1B1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ولم يقتصر الأمر على الرسل</w:t>
      </w:r>
      <w:r w:rsidR="00EB2779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حتى في اختيار الشمامسة السبعة.</w:t>
      </w:r>
    </w:p>
    <w:p w14:paraId="316261D2" w14:textId="065E30B9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نقرأ في سفر أعمال الرسل أن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الاثنى</w:t>
      </w:r>
      <w:proofErr w:type="spellEnd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 قالوا للشعب:</w:t>
      </w:r>
      <w:r w:rsidR="00DE31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فَانْتَخِبُوا أَيُّهَا الإِخْوَةُ سَبْعَةَ رِجَالٍ مِنْكُمْ مَشْهُود</w:t>
      </w:r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ً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</w:t>
      </w:r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لَهُمْ </w:t>
      </w:r>
      <w:proofErr w:type="spellStart"/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وَمَمْلُوِّينَ</w:t>
      </w:r>
      <w:proofErr w:type="spellEnd"/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 مِنَ الرُّوحِ الْقُدُسِ وَحِكْمَةٍ فَنُقِيمَهُمْ عَلَى هَذِهِ الْحَاجَةِ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3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64F8C22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فَاخْتَارُوا </w:t>
      </w:r>
      <w:proofErr w:type="spellStart"/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اسْتِفَانُوسَ</w:t>
      </w:r>
      <w:proofErr w:type="spellEnd"/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 رَجُل</w:t>
      </w:r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ً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</w:t>
      </w:r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مَمْلُوّ</w:t>
      </w:r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ً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</w:t>
      </w:r>
      <w:proofErr w:type="spellEnd"/>
      <w:r w:rsidR="00EB2779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مِنَ الإِيمَانِ وَالرُّوحِ الْقُدُسِ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وستة معه (أع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5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4BFBBD5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DD34722" w14:textId="4137ADD4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إذن فالامتلاء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الروح القدس شرط للشماس أيض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فقط للكنيسة ورؤساء الكهنة. لذلك نسمع عن 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فانوس أنه وقف يجادل ثلاثة من المجامع وقيل في ذلك إنهم</w:t>
      </w:r>
      <w:r w:rsidR="00D847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B2779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لَمْ يَقْدِرُوا أَنْ يُقَاوِمُوا الْحِكْمَةَ وَالرُّوحَ الَّذِي كَانَ يَتَكَلَّمُ بِهِ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10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6D5CC8E1" w14:textId="49B53C0F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الامت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لاء من الروح القدس ليس فقط شرط</w:t>
      </w:r>
      <w:r w:rsidR="00EB2779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لازم</w:t>
      </w:r>
      <w:r w:rsidR="00EB2779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للخادم</w:t>
      </w:r>
      <w:r w:rsidR="00EB2779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هو الوسيلة الت</w:t>
      </w:r>
      <w:r w:rsidR="00D847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يعمل بها.</w:t>
      </w:r>
    </w:p>
    <w:p w14:paraId="1B933E4D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الخادم الممتلئ بالروح تكون خدمته روحية. أما غير الممتلئ بالروح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 فقد يملأ الدنيا نشاط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وحركة وخدمة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تكون خدمته روحية. </w:t>
      </w:r>
    </w:p>
    <w:p w14:paraId="2AB4D4EF" w14:textId="1C892914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الشخص الروحي في خ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دمته الروحية يمكن أن يكون نشيط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</w:t>
      </w:r>
      <w:r w:rsidR="00D847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ومملؤ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spellEnd"/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حركة وتعب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 ولكن ا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لعكس قد لا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يكون صحيح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 الشخص النشيط قد لا</w:t>
      </w:r>
      <w:r w:rsidR="00820F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يكون روحي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ا. </w:t>
      </w:r>
      <w:r w:rsidR="00EB2779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ن الشخص الروحي هدفه خلاص النفس.</w:t>
      </w:r>
    </w:p>
    <w:p w14:paraId="76598C31" w14:textId="428E6E0F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ونلاحظ أن الروح القدس كان يعمل في الكنيسة ا</w:t>
      </w:r>
      <w:r w:rsidR="00535272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</w:t>
      </w:r>
      <w:r w:rsidR="00B30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كل شي</w:t>
      </w:r>
      <w:r w:rsidR="00535272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ء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64643CEB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هو الذي كان يختار الخادم. ولذلك قيل عنهم أنهم: "</w:t>
      </w:r>
      <w:r w:rsidR="00535272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وَبَيْنَمَا هُمْ يَخْدِمُونَ الرَّبَّ وَيَصُومُونَ قَالَ الرُّوحُ الْقُدُسُ: أَفْرِزُوا لِي بَرْنَابَا وَشَاوُلَ لِلْعَمَلِ الَّذِي دَعَوْتُهُمَا إِلَيْهِ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13: 2، 3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فَصَامُوا حِينَئِذٍ وَصَلُّوا وَوَضَعُوا عَلَيْهِمَا الأَيَادِيَ</w:t>
      </w:r>
      <w:r w:rsidR="00153AA5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"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 فحل الروح القدس عليهم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بدأ برنابا وشاول في الخدمة.</w:t>
      </w:r>
    </w:p>
    <w:p w14:paraId="37661764" w14:textId="29E6C973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من أجل هذا قال بولس لرعاة أفسس:</w:t>
      </w:r>
      <w:r w:rsidR="00B3028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اِحْتَرِزُوا </w:t>
      </w:r>
      <w:r w:rsidR="00153AA5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إ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ذ</w:t>
      </w:r>
      <w:r w:rsidR="00153AA5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>ً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ا</w:t>
      </w:r>
      <w:r w:rsidR="00153AA5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لأَنْفُسِكُمْ وَلِجَمِيعِ الرَّعِيَّةِ الَّتِي أَقَامَكُمُ الرُّوحُ الْقُدُسُ فِيهَا أَسَاقِفَةً</w:t>
      </w:r>
      <w:r w:rsidR="00153AA5" w:rsidRPr="00622DD1">
        <w:rPr>
          <w:rFonts w:ascii="Simplified Arabic" w:eastAsiaTheme="minorHAnsi" w:hAnsi="Simplified Arabic" w:cs="Simplified Arabic" w:hint="cs"/>
          <w:sz w:val="28"/>
          <w:szCs w:val="28"/>
          <w:rtl/>
        </w:rPr>
        <w:t xml:space="preserve"> 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لِتَرْعُوا كَنِيسَةَ اللهِ الَّتِي اقْتَنَاهَا بِدَمِهِ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أع20: 28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الروح القدس هو الذي يدعوا 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لى الخدمة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53AA5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الذي يقيم الشخص خادم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53AA5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29C23AE" w14:textId="6FEEA08F" w:rsidR="00D93B56" w:rsidRPr="00622DD1" w:rsidRDefault="008A1BDA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بل </w:t>
      </w:r>
      <w:r w:rsidR="00153AA5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153AA5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الروح القدس كان هو أيض</w:t>
      </w:r>
      <w:r w:rsidR="00153AA5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53AA5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الذي يحرك الخادم.</w:t>
      </w:r>
    </w:p>
    <w:p w14:paraId="0F567252" w14:textId="33C8658B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نسمع في رحلات القديس بولس في </w:t>
      </w:r>
      <w:r w:rsidR="00B3028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سيا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أراد أن يذهب 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عدة 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مكنه فلم يدعه الروح القدس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منعه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53AA5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وأخير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53AA5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أرشده الروح أن يذهب الى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592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دوني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proofErr w:type="spellEnd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</w:t>
      </w:r>
      <w:r w:rsidR="006564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ية وضحت له هذا </w:t>
      </w:r>
      <w:proofErr w:type="gram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6564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92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592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proofErr w:type="gramEnd"/>
      <w:r w:rsidR="00592A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 1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6: </w:t>
      </w:r>
      <w:r w:rsidR="006564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6 -10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26C64F2" w14:textId="77777777" w:rsidR="00D93B56" w:rsidRPr="00622DD1" w:rsidRDefault="00153AA5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والروح القدس أيض</w:t>
      </w:r>
      <w:r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كان يتكلم في مجامعهم  </w:t>
      </w:r>
    </w:p>
    <w:p w14:paraId="4A6402A8" w14:textId="7D610475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ولذلك في مجمع أورشليم أصدروا قراراهم بتلك العبارة: "</w:t>
      </w:r>
      <w:r w:rsidR="00153AA5" w:rsidRPr="00622DD1">
        <w:rPr>
          <w:rFonts w:ascii="Simplified Arabic" w:eastAsiaTheme="minorHAnsi" w:hAnsi="Simplified Arabic" w:cs="Simplified Arabic"/>
          <w:sz w:val="28"/>
          <w:szCs w:val="28"/>
          <w:rtl/>
        </w:rPr>
        <w:t>رَأَى الرُّوحُ الْقُدُسُ وَنَحْنُ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..." (أع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15: 28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79C6C0A4" w14:textId="30928264" w:rsidR="00D93B56" w:rsidRPr="00622DD1" w:rsidRDefault="008A1BDA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أجل هذا كان الخد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 في خدمتهم مجرد شركاء للروح القدس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8D95D12" w14:textId="01B321F4" w:rsidR="00D93B56" w:rsidRPr="00622DD1" w:rsidRDefault="008A1BDA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شركة الروح القدس بالنسبة للإنسان تعمل فيه من أجل خلاص نفسه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ومن أجل خلاص أنفس ا</w:t>
      </w:r>
      <w:r w:rsidR="00153AA5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خرين. الفرد العادي يشترك مع الروح القدس في العمل لخلاص نفسه. أما الراعي فيشترك مع الروح القدس لخلاص نفوس ا</w:t>
      </w:r>
      <w:r w:rsidR="00153AA5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خرين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وخلاص نفسه أيض</w:t>
      </w:r>
      <w:r w:rsidR="00153AA5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25D4615E" w14:textId="1CFD1E76" w:rsidR="00D93B56" w:rsidRPr="00622DD1" w:rsidRDefault="008A1BDA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والامتلاء بالروح القدس أعطى الخدام في الكنيسة إمكانية أخرى وهي مواهب الروح التي كانت تساعدهم على أداء عملهم. ف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لروح أ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عط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يَّ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للبعض حكمة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وللبعض معرفة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وللبعض صنع 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يات وعجائب...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(1كو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12: 8- 10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FA82737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وهكذا نسمع أن الروح نخس الناس في قلوبهم عندما سمعوا القديس بطرس في (أع</w:t>
      </w:r>
      <w:r w:rsidR="00153AA5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37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0F5618A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0ABCEEF" w14:textId="77777777" w:rsidR="00D93B56" w:rsidRPr="00622DD1" w:rsidRDefault="00153AA5" w:rsidP="00622DD1">
      <w:pPr>
        <w:tabs>
          <w:tab w:val="left" w:pos="2726"/>
          <w:tab w:val="center" w:pos="4153"/>
        </w:tabs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ab/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D93B5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خدمته روحية</w:t>
      </w:r>
    </w:p>
    <w:p w14:paraId="3A7A0CE9" w14:textId="0DF4F524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الخدمة الرعوية ه</w:t>
      </w:r>
      <w:r w:rsidR="00305B6A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خدمة روحية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تحتاج إلى أشخاص روحيين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يستطيعون أن يوصلوا غيرهم إلى الله.</w:t>
      </w:r>
    </w:p>
    <w:p w14:paraId="0C469AF4" w14:textId="096D2AA4" w:rsidR="00D93B56" w:rsidRPr="00820F8B" w:rsidRDefault="00D93B56" w:rsidP="00820F8B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الراعي العالم يملأ أذهان سامعيه أفكاراً ومعلومات. أما الراعي الروحي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فيملأ قلوب رعيته مشاعر روحية مقدسة.</w:t>
      </w:r>
    </w:p>
    <w:p w14:paraId="766C2057" w14:textId="3C0990C6" w:rsidR="00D93B56" w:rsidRPr="00622DD1" w:rsidRDefault="0094708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الأول يعطيهم فكر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والثاني يعطيهم حب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لله والناس. هناك رعاة اجتماعيون يستطيعون أن يحولوا أولادهم إلى كتلة من نشاط وحركة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تكون خالية من الروح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أيض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ينعكس على نواحي النشاط في الكنيسة.</w:t>
      </w:r>
    </w:p>
    <w:p w14:paraId="2D21B067" w14:textId="5603C270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فهنا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ك كنيسة تجد نشاطها كله اجتماعي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حفلات ورحلات ونواد ومعارض ومشاغل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وتدريس للراسبين في المدارس....</w:t>
      </w:r>
      <w:r w:rsidR="00820F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إلخ.</w:t>
      </w:r>
    </w:p>
    <w:p w14:paraId="00793092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وكنيسة أخرى تجد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نشاطها علمي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إصدار كتب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وحركة ترجمة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ونشاط صحفي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ونبذات</w:t>
      </w:r>
      <w:proofErr w:type="spellEnd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ومطبوعات.</w:t>
      </w:r>
    </w:p>
    <w:p w14:paraId="4448F9A6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وكنيسة أخرى تجد نشاطها روحي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في محاضرات روحية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واجتماعات صلاة وتداريب روحية. وكل هذا يتوقف على نوع الكاهن.</w:t>
      </w:r>
    </w:p>
    <w:p w14:paraId="3E9E4061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مكن للكاهن الروحي أن يكون عالم</w:t>
      </w:r>
      <w:r w:rsidR="00947086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واجتماعي</w:t>
      </w:r>
      <w:r w:rsidR="00947086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نفس الوقت.</w:t>
      </w:r>
    </w:p>
    <w:p w14:paraId="58189DD5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لكن لا يمكن للخادم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الاجتماعي أن يكون روحي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نفس الوقت.</w:t>
      </w:r>
    </w:p>
    <w:p w14:paraId="436BD0FE" w14:textId="36145A6C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الناحية الروحية أوسع تشمل الكل في داخلها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الاجتماعية فلا تتسع لغيرها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أيض</w:t>
      </w:r>
      <w:r w:rsidR="00F273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يدخل في عمل الكاهن نفسه.</w:t>
      </w:r>
    </w:p>
    <w:p w14:paraId="1A3D673C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فهناك كاهن تبتلعه الخدمة الطقسية.</w:t>
      </w:r>
    </w:p>
    <w:p w14:paraId="72939A32" w14:textId="652DE748" w:rsidR="00D93B56" w:rsidRPr="00622DD1" w:rsidRDefault="00D93B56" w:rsidP="00820F8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وربما كان من الخدام الروحيين قبل الكهنوت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يضيع بعد الكهنوت في الخدمات الطقسية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عشيات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وقداسات</w:t>
      </w:r>
      <w:proofErr w:type="spellEnd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وخطو</w:t>
      </w:r>
      <w:r w:rsidR="00F273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ات</w:t>
      </w:r>
      <w:proofErr w:type="spellEnd"/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وقناديل وجنازات...إلخ.</w:t>
      </w:r>
    </w:p>
    <w:p w14:paraId="238F5312" w14:textId="32000F18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كاهن </w:t>
      </w:r>
      <w:r w:rsidR="005025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 تبتلعه الخدمة الإدارية في الكنيسة:</w:t>
      </w:r>
    </w:p>
    <w:p w14:paraId="65FF716D" w14:textId="325A9CD2" w:rsidR="00D93B56" w:rsidRPr="00622DD1" w:rsidRDefault="00D93B56" w:rsidP="0024576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المعمار والناحية المالية.</w:t>
      </w:r>
    </w:p>
    <w:p w14:paraId="13AF5E28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أما 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الراعي الروحي فخدمته روحية أول</w:t>
      </w:r>
      <w:r w:rsidR="00947086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وأخير</w:t>
      </w:r>
      <w:r w:rsidR="00947086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حتى إن اشتغل في عمل اجتماعي يحوله إلى روحي.</w:t>
      </w:r>
    </w:p>
    <w:p w14:paraId="49BBEC2A" w14:textId="77777777" w:rsidR="00D93B56" w:rsidRPr="00622DD1" w:rsidRDefault="0094708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فخدمة الفقراء مثل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بالنسبة للكاهن الروحي ليست مجرد مساعدة مادية للمحتاجين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ه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بالإضافة إلى هذ</w:t>
      </w:r>
      <w:r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93B5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خدمة روحية توصل هؤلاء المعوزين إلى حياة التوبة والثبات في الله.</w:t>
      </w:r>
    </w:p>
    <w:p w14:paraId="495FD39C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فأي عمل تمتد إليه يد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ه يتحول إلى عمل روحي. نجد شاغل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واحد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يشغله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توصيل النفوس إلى 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لله. وكل نشاط يقوم به يكون هدفه هو الالتصاق بالرب.</w:t>
      </w:r>
    </w:p>
    <w:p w14:paraId="7C45E507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والكاهن الروحي نجد الروحيات تشمل افتقاده أيض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للناس. فزياراته زيارات روحية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وأحاديثه أحاديث روحية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في كلامه مع الأطفال يهدف هدف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 وهكذا يشعر كل من يتصل به أو يقابله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يأخذ منه شيئ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روحي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 جديد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. ولا أريد في هذه النقطة أن أتكلم عن الكهن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فقط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عن عموم الخدام.</w:t>
      </w:r>
    </w:p>
    <w:p w14:paraId="20704A30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0EDAC4AB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والكاهن الروحي ليست فقط أهدافه روحية</w:t>
      </w:r>
      <w:r w:rsidR="00EB2779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أيض</w:t>
      </w:r>
      <w:r w:rsidR="00947086" w:rsidRPr="00622D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7086"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22D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وسائله وسائل روحية.                                                                              </w:t>
      </w:r>
    </w:p>
    <w:p w14:paraId="79B7948E" w14:textId="2C208174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وأعماله لها أعماق روحية</w:t>
      </w:r>
      <w:r w:rsidR="00EB2779"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ولها تأثيرها بفعل الروح القدس العامل فيها.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947086" w:rsidRPr="00622D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كله يختلف رجل الدين عن رجل العالم. ربما رجل العالم يصل إل</w:t>
      </w:r>
      <w:r w:rsidR="002457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أغراضه بالذكاء والحيلة والسياسة والدهاء والقوة والفن. أما الرجل الروح</w:t>
      </w:r>
      <w:r w:rsidR="002457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22D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فكل وسائله روحية.   </w:t>
      </w:r>
    </w:p>
    <w:p w14:paraId="12CB13E2" w14:textId="77777777" w:rsidR="00D93B56" w:rsidRPr="00622DD1" w:rsidRDefault="00D93B56" w:rsidP="00622DD1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14:paraId="13C6882A" w14:textId="77777777" w:rsidR="00C3206D" w:rsidRPr="00622DD1" w:rsidRDefault="00C3206D" w:rsidP="00622DD1">
      <w:pPr>
        <w:jc w:val="both"/>
        <w:rPr>
          <w:rFonts w:ascii="Simplified Arabic" w:hAnsi="Simplified Arabic" w:cs="Simplified Arabic"/>
          <w:sz w:val="28"/>
          <w:szCs w:val="28"/>
        </w:rPr>
      </w:pPr>
    </w:p>
    <w:sectPr w:rsidR="00C3206D" w:rsidRPr="00622DD1" w:rsidSect="00245763">
      <w:headerReference w:type="default" r:id="rId7"/>
      <w:pgSz w:w="11906" w:h="16838"/>
      <w:pgMar w:top="851" w:right="991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C5BD" w14:textId="77777777" w:rsidR="00622DD1" w:rsidRDefault="00622DD1" w:rsidP="00622DD1">
      <w:r>
        <w:separator/>
      </w:r>
    </w:p>
  </w:endnote>
  <w:endnote w:type="continuationSeparator" w:id="0">
    <w:p w14:paraId="0C89C1AF" w14:textId="77777777" w:rsidR="00622DD1" w:rsidRDefault="00622DD1" w:rsidP="0062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3D8E" w14:textId="77777777" w:rsidR="00622DD1" w:rsidRDefault="00622DD1" w:rsidP="00622DD1">
      <w:r>
        <w:separator/>
      </w:r>
    </w:p>
  </w:footnote>
  <w:footnote w:type="continuationSeparator" w:id="0">
    <w:p w14:paraId="7187CE79" w14:textId="77777777" w:rsidR="00622DD1" w:rsidRDefault="00622DD1" w:rsidP="00622DD1">
      <w:r>
        <w:continuationSeparator/>
      </w:r>
    </w:p>
  </w:footnote>
  <w:footnote w:id="1">
    <w:p w14:paraId="7082E9E5" w14:textId="20130FA4" w:rsidR="00820F8B" w:rsidRPr="00820F8B" w:rsidRDefault="00820F8B" w:rsidP="00820F8B">
      <w:pPr>
        <w:jc w:val="both"/>
        <w:rPr>
          <w:rFonts w:ascii="Simplified Arabic" w:hAnsi="Simplified Arabic" w:cs="Simplified Arabic"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مقال: قداسة البابا </w:t>
      </w:r>
      <w:proofErr w:type="spellStart"/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>شنوده</w:t>
      </w:r>
      <w:proofErr w:type="spellEnd"/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الثالث "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>الرعاية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>(2)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- 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>الامتلاء من الروح القدس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>"، وطني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>18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يوني</w:t>
      </w:r>
      <w:r w:rsidRPr="001A09BD">
        <w:rPr>
          <w:rFonts w:ascii="Simplified Arabic" w:hAnsi="Simplified Arabic" w:cs="Simplified Arabic" w:hint="cs"/>
          <w:sz w:val="22"/>
          <w:szCs w:val="22"/>
          <w:rtl/>
          <w:lang w:bidi="ar-EG"/>
        </w:rPr>
        <w:t>و</w:t>
      </w:r>
      <w:r w:rsidRPr="001A09BD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EA21" w14:textId="1DFFC2C3" w:rsidR="00622DD1" w:rsidRDefault="00622DD1">
    <w:pPr>
      <w:pStyle w:val="Header"/>
    </w:pPr>
    <w:r>
      <w:rPr>
        <w:noProof/>
      </w:rPr>
      <w:drawing>
        <wp:inline distT="0" distB="0" distL="0" distR="0" wp14:anchorId="77DF858F" wp14:editId="5513AD2B">
          <wp:extent cx="691515" cy="752475"/>
          <wp:effectExtent l="0" t="0" r="0" b="9525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255"/>
    <w:rsid w:val="00102AB0"/>
    <w:rsid w:val="00153AA5"/>
    <w:rsid w:val="001A09BD"/>
    <w:rsid w:val="00245763"/>
    <w:rsid w:val="002F5245"/>
    <w:rsid w:val="00305B6A"/>
    <w:rsid w:val="003F659C"/>
    <w:rsid w:val="005025F6"/>
    <w:rsid w:val="00535272"/>
    <w:rsid w:val="00592A41"/>
    <w:rsid w:val="00622DD1"/>
    <w:rsid w:val="006564AE"/>
    <w:rsid w:val="00820F8B"/>
    <w:rsid w:val="008A1BDA"/>
    <w:rsid w:val="00947086"/>
    <w:rsid w:val="00A4613B"/>
    <w:rsid w:val="00A54255"/>
    <w:rsid w:val="00B3028E"/>
    <w:rsid w:val="00C3206D"/>
    <w:rsid w:val="00D8475B"/>
    <w:rsid w:val="00D93B56"/>
    <w:rsid w:val="00DC2F49"/>
    <w:rsid w:val="00DE31EB"/>
    <w:rsid w:val="00EB2779"/>
    <w:rsid w:val="00F2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08655"/>
  <w15:docId w15:val="{B7DBCAAF-2384-44E6-85E1-6553EFF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DD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F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F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6189-0D01-48D0-A31A-EAF56707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7</cp:revision>
  <dcterms:created xsi:type="dcterms:W3CDTF">2015-07-26T10:34:00Z</dcterms:created>
  <dcterms:modified xsi:type="dcterms:W3CDTF">2025-12-25T14:12:00Z</dcterms:modified>
</cp:coreProperties>
</file>