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1754" w14:textId="2B007028" w:rsidR="00F90646" w:rsidRPr="00F90646" w:rsidRDefault="00F90646" w:rsidP="00F90646">
      <w:pPr>
        <w:spacing w:after="0" w:line="240" w:lineRule="auto"/>
        <w:jc w:val="center"/>
        <w:rPr>
          <w:rFonts w:ascii="Simplified Arabic" w:hAnsi="Simplified Arabic" w:cs="Simplified Arabic"/>
          <w:b/>
          <w:bCs/>
          <w:sz w:val="40"/>
          <w:szCs w:val="40"/>
          <w:rtl/>
          <w:lang w:bidi="ar-EG"/>
        </w:rPr>
      </w:pPr>
      <w:r w:rsidRPr="00F90646">
        <w:rPr>
          <w:rFonts w:ascii="Simplified Arabic" w:hAnsi="Simplified Arabic" w:cs="Simplified Arabic"/>
          <w:b/>
          <w:bCs/>
          <w:sz w:val="40"/>
          <w:szCs w:val="40"/>
          <w:rtl/>
          <w:lang w:bidi="ar-EG"/>
        </w:rPr>
        <w:t>الأب الكاهن: بركة، ويبارك</w:t>
      </w:r>
      <w:r w:rsidR="00933228">
        <w:rPr>
          <w:rStyle w:val="FootnoteReference"/>
          <w:rFonts w:ascii="Simplified Arabic" w:hAnsi="Simplified Arabic" w:cs="Simplified Arabic"/>
          <w:b/>
          <w:bCs/>
          <w:sz w:val="40"/>
          <w:szCs w:val="40"/>
          <w:rtl/>
          <w:lang w:bidi="ar-EG"/>
        </w:rPr>
        <w:footnoteReference w:id="1"/>
      </w:r>
    </w:p>
    <w:p w14:paraId="0C716526" w14:textId="0FE61123" w:rsidR="00DC0849" w:rsidRPr="003F7538" w:rsidRDefault="00DC0849"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ليس المفروض ف</w:t>
      </w:r>
      <w:r w:rsidR="009E0DF7" w:rsidRPr="003F7538">
        <w:rPr>
          <w:rFonts w:ascii="Simplified Arabic" w:hAnsi="Simplified Arabic" w:cs="Simplified Arabic" w:hint="cs"/>
          <w:b/>
          <w:bCs/>
          <w:sz w:val="28"/>
          <w:szCs w:val="28"/>
          <w:rtl/>
          <w:lang w:bidi="ar-EG"/>
        </w:rPr>
        <w:t>ي</w:t>
      </w:r>
      <w:r w:rsidRPr="003F7538">
        <w:rPr>
          <w:rFonts w:ascii="Simplified Arabic" w:hAnsi="Simplified Arabic" w:cs="Simplified Arabic"/>
          <w:b/>
          <w:bCs/>
          <w:sz w:val="28"/>
          <w:szCs w:val="28"/>
          <w:rtl/>
          <w:lang w:bidi="ar-EG"/>
        </w:rPr>
        <w:t xml:space="preserve"> الكاهن فقط أن يبارك، وإنما أيض</w:t>
      </w:r>
      <w:r w:rsidR="009E0DF7" w:rsidRPr="003F7538">
        <w:rPr>
          <w:rFonts w:ascii="Simplified Arabic" w:hAnsi="Simplified Arabic" w:cs="Simplified Arabic" w:hint="cs"/>
          <w:b/>
          <w:bCs/>
          <w:sz w:val="28"/>
          <w:szCs w:val="28"/>
          <w:rtl/>
          <w:lang w:bidi="ar-EG"/>
        </w:rPr>
        <w:t>ً</w:t>
      </w:r>
      <w:r w:rsidRPr="003F7538">
        <w:rPr>
          <w:rFonts w:ascii="Simplified Arabic" w:hAnsi="Simplified Arabic" w:cs="Simplified Arabic"/>
          <w:b/>
          <w:bCs/>
          <w:sz w:val="28"/>
          <w:szCs w:val="28"/>
          <w:rtl/>
          <w:lang w:bidi="ar-EG"/>
        </w:rPr>
        <w:t xml:space="preserve">ا أن يكون بركة. </w:t>
      </w:r>
    </w:p>
    <w:p w14:paraId="754225B6" w14:textId="35971559" w:rsidR="00DC0849" w:rsidRPr="003F7538" w:rsidRDefault="00DC0849"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وهذا ما قاله الرب لأبينا إبراهيم أب ا</w:t>
      </w:r>
      <w:r w:rsidR="009E0DF7" w:rsidRPr="003F7538">
        <w:rPr>
          <w:rFonts w:ascii="Simplified Arabic" w:hAnsi="Simplified Arabic" w:cs="Simplified Arabic" w:hint="cs"/>
          <w:sz w:val="28"/>
          <w:szCs w:val="28"/>
          <w:rtl/>
          <w:lang w:bidi="ar-EG"/>
        </w:rPr>
        <w:t>لآ</w:t>
      </w:r>
      <w:r w:rsidRPr="003F7538">
        <w:rPr>
          <w:rFonts w:ascii="Simplified Arabic" w:hAnsi="Simplified Arabic" w:cs="Simplified Arabic"/>
          <w:sz w:val="28"/>
          <w:szCs w:val="28"/>
          <w:rtl/>
          <w:lang w:bidi="ar-EG"/>
        </w:rPr>
        <w:t>باء ف</w:t>
      </w:r>
      <w:r w:rsidR="004B4111"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أول دعوته له</w:t>
      </w:r>
      <w:r w:rsidR="006A3A40">
        <w:rPr>
          <w:rFonts w:ascii="Simplified Arabic" w:hAnsi="Simplified Arabic" w:cs="Simplified Arabic" w:hint="cs"/>
          <w:sz w:val="28"/>
          <w:szCs w:val="28"/>
          <w:rtl/>
          <w:lang w:bidi="ar-EG"/>
        </w:rPr>
        <w:t>:</w:t>
      </w:r>
      <w:r w:rsidR="009E0DF7" w:rsidRPr="003F7538">
        <w:rPr>
          <w:rFonts w:ascii="Simplified Arabic" w:hAnsi="Simplified Arabic" w:cs="Simplified Arabic" w:hint="cs"/>
          <w:sz w:val="28"/>
          <w:szCs w:val="28"/>
          <w:rtl/>
          <w:lang w:bidi="ar-EG"/>
        </w:rPr>
        <w:t xml:space="preserve"> "</w:t>
      </w:r>
      <w:r w:rsidR="009E0DF7" w:rsidRPr="003F7538">
        <w:rPr>
          <w:rFonts w:ascii="Simplified Arabic" w:hAnsi="Simplified Arabic" w:cs="Simplified Arabic"/>
          <w:sz w:val="28"/>
          <w:szCs w:val="28"/>
          <w:rtl/>
        </w:rPr>
        <w:t>أُبَارِكَكَ وَأُعَظِّمَ اسْمَكَ وَتَكُونَ بَرَكَةً</w:t>
      </w:r>
      <w:r w:rsidR="009E0DF7" w:rsidRPr="003F7538">
        <w:rPr>
          <w:rFonts w:ascii="Simplified Arabic" w:hAnsi="Simplified Arabic" w:cs="Simplified Arabic" w:hint="cs"/>
          <w:sz w:val="28"/>
          <w:szCs w:val="28"/>
          <w:rtl/>
        </w:rPr>
        <w:t xml:space="preserve">... </w:t>
      </w:r>
      <w:r w:rsidR="009E0DF7" w:rsidRPr="003F7538">
        <w:rPr>
          <w:rFonts w:ascii="Simplified Arabic" w:hAnsi="Simplified Arabic" w:cs="Simplified Arabic"/>
          <w:sz w:val="28"/>
          <w:szCs w:val="28"/>
          <w:rtl/>
        </w:rPr>
        <w:t>وَتَتَبَارَكُ فِيكَ جَمِيعُ قَبَائِلِ الأَرْضِ</w:t>
      </w:r>
      <w:r w:rsidRPr="003F7538">
        <w:rPr>
          <w:rFonts w:ascii="Simplified Arabic" w:hAnsi="Simplified Arabic" w:cs="Simplified Arabic"/>
          <w:sz w:val="28"/>
          <w:szCs w:val="28"/>
          <w:rtl/>
          <w:lang w:bidi="ar-EG"/>
        </w:rPr>
        <w:t>" تك (</w:t>
      </w:r>
      <w:r w:rsidR="009E0DF7" w:rsidRPr="003F7538">
        <w:rPr>
          <w:rFonts w:ascii="Simplified Arabic" w:hAnsi="Simplified Arabic" w:cs="Simplified Arabic" w:hint="cs"/>
          <w:sz w:val="28"/>
          <w:szCs w:val="28"/>
          <w:rtl/>
          <w:lang w:bidi="ar-EG"/>
        </w:rPr>
        <w:t>12: 2، 3</w:t>
      </w:r>
      <w:r w:rsidRPr="003F7538">
        <w:rPr>
          <w:rFonts w:ascii="Simplified Arabic" w:hAnsi="Simplified Arabic" w:cs="Simplified Arabic"/>
          <w:sz w:val="28"/>
          <w:szCs w:val="28"/>
          <w:rtl/>
          <w:lang w:bidi="ar-EG"/>
        </w:rPr>
        <w:t>)</w:t>
      </w:r>
      <w:r w:rsidR="00B52EEF">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w:t>
      </w:r>
      <w:r w:rsidR="00513C63" w:rsidRPr="003F7538">
        <w:rPr>
          <w:rFonts w:ascii="Simplified Arabic" w:hAnsi="Simplified Arabic" w:cs="Simplified Arabic"/>
          <w:sz w:val="28"/>
          <w:szCs w:val="28"/>
          <w:rtl/>
          <w:lang w:bidi="ar-EG"/>
        </w:rPr>
        <w:t>وبنفس الوضع كان إيليا بركة ف</w:t>
      </w:r>
      <w:r w:rsidR="00756F9C" w:rsidRPr="003F7538">
        <w:rPr>
          <w:rFonts w:ascii="Simplified Arabic" w:hAnsi="Simplified Arabic" w:cs="Simplified Arabic" w:hint="cs"/>
          <w:sz w:val="28"/>
          <w:szCs w:val="28"/>
          <w:rtl/>
          <w:lang w:bidi="ar-EG"/>
        </w:rPr>
        <w:t>ي</w:t>
      </w:r>
      <w:r w:rsidR="00513C63" w:rsidRPr="003F7538">
        <w:rPr>
          <w:rFonts w:ascii="Simplified Arabic" w:hAnsi="Simplified Arabic" w:cs="Simplified Arabic"/>
          <w:sz w:val="28"/>
          <w:szCs w:val="28"/>
          <w:rtl/>
          <w:lang w:bidi="ar-EG"/>
        </w:rPr>
        <w:t xml:space="preserve"> بيت أرملة </w:t>
      </w:r>
      <w:proofErr w:type="gramStart"/>
      <w:r w:rsidR="00513C63" w:rsidRPr="003F7538">
        <w:rPr>
          <w:rFonts w:ascii="Simplified Arabic" w:hAnsi="Simplified Arabic" w:cs="Simplified Arabic"/>
          <w:sz w:val="28"/>
          <w:szCs w:val="28"/>
          <w:rtl/>
          <w:lang w:bidi="ar-EG"/>
        </w:rPr>
        <w:t>صرفة</w:t>
      </w:r>
      <w:proofErr w:type="gramEnd"/>
      <w:r w:rsidR="00513C63" w:rsidRPr="003F7538">
        <w:rPr>
          <w:rFonts w:ascii="Simplified Arabic" w:hAnsi="Simplified Arabic" w:cs="Simplified Arabic"/>
          <w:sz w:val="28"/>
          <w:szCs w:val="28"/>
          <w:rtl/>
          <w:lang w:bidi="ar-EG"/>
        </w:rPr>
        <w:t xml:space="preserve"> صيدا</w:t>
      </w:r>
      <w:r w:rsidR="00756F9C" w:rsidRPr="003F7538">
        <w:rPr>
          <w:rFonts w:ascii="Simplified Arabic" w:hAnsi="Simplified Arabic" w:cs="Simplified Arabic"/>
          <w:sz w:val="28"/>
          <w:szCs w:val="28"/>
          <w:rtl/>
          <w:lang w:bidi="ar-EG"/>
        </w:rPr>
        <w:t>،</w:t>
      </w:r>
      <w:r w:rsidR="00513C63" w:rsidRPr="003F7538">
        <w:rPr>
          <w:rFonts w:ascii="Simplified Arabic" w:hAnsi="Simplified Arabic" w:cs="Simplified Arabic"/>
          <w:sz w:val="28"/>
          <w:szCs w:val="28"/>
          <w:rtl/>
          <w:lang w:bidi="ar-EG"/>
        </w:rPr>
        <w:t xml:space="preserve"> وببركته لها ف</w:t>
      </w:r>
      <w:r w:rsidR="00756F9C" w:rsidRPr="003F7538">
        <w:rPr>
          <w:rFonts w:ascii="Simplified Arabic" w:hAnsi="Simplified Arabic" w:cs="Simplified Arabic" w:hint="cs"/>
          <w:sz w:val="28"/>
          <w:szCs w:val="28"/>
          <w:rtl/>
          <w:lang w:bidi="ar-EG"/>
        </w:rPr>
        <w:t>ي</w:t>
      </w:r>
      <w:r w:rsidR="00513C63" w:rsidRPr="003F7538">
        <w:rPr>
          <w:rFonts w:ascii="Simplified Arabic" w:hAnsi="Simplified Arabic" w:cs="Simplified Arabic"/>
          <w:sz w:val="28"/>
          <w:szCs w:val="28"/>
          <w:rtl/>
          <w:lang w:bidi="ar-EG"/>
        </w:rPr>
        <w:t xml:space="preserve"> أيام المجاعة "</w:t>
      </w:r>
      <w:r w:rsidR="00756F9C" w:rsidRPr="003F7538">
        <w:rPr>
          <w:rFonts w:ascii="Simplified Arabic" w:hAnsi="Simplified Arabic" w:cs="Simplified Arabic"/>
          <w:sz w:val="28"/>
          <w:szCs w:val="28"/>
          <w:rtl/>
        </w:rPr>
        <w:t>كُوَّارُ الدَّقِيقِ لَمْ يَفْرُغْ، وَكُوزُ الزَّيْتِ لَمْ يَنْقُصْ</w:t>
      </w:r>
      <w:r w:rsidR="00513C63" w:rsidRPr="003F7538">
        <w:rPr>
          <w:rFonts w:ascii="Simplified Arabic" w:hAnsi="Simplified Arabic" w:cs="Simplified Arabic"/>
          <w:sz w:val="28"/>
          <w:szCs w:val="28"/>
          <w:rtl/>
          <w:lang w:bidi="ar-EG"/>
        </w:rPr>
        <w:t>"</w:t>
      </w:r>
      <w:r w:rsidR="00B52EEF">
        <w:rPr>
          <w:rFonts w:ascii="Simplified Arabic" w:hAnsi="Simplified Arabic" w:cs="Simplified Arabic" w:hint="cs"/>
          <w:sz w:val="28"/>
          <w:szCs w:val="28"/>
          <w:rtl/>
          <w:lang w:bidi="ar-EG"/>
        </w:rPr>
        <w:t>،</w:t>
      </w:r>
      <w:r w:rsidR="00513C63" w:rsidRPr="003F7538">
        <w:rPr>
          <w:rFonts w:ascii="Simplified Arabic" w:hAnsi="Simplified Arabic" w:cs="Simplified Arabic"/>
          <w:sz w:val="28"/>
          <w:szCs w:val="28"/>
          <w:rtl/>
          <w:lang w:bidi="ar-EG"/>
        </w:rPr>
        <w:t xml:space="preserve"> </w:t>
      </w:r>
      <w:r w:rsidR="00756F9C" w:rsidRPr="003F7538">
        <w:rPr>
          <w:rFonts w:ascii="Simplified Arabic" w:hAnsi="Simplified Arabic" w:cs="Simplified Arabic" w:hint="cs"/>
          <w:sz w:val="28"/>
          <w:szCs w:val="28"/>
          <w:rtl/>
          <w:lang w:bidi="ar-EG"/>
        </w:rPr>
        <w:t>"</w:t>
      </w:r>
      <w:r w:rsidR="00756F9C" w:rsidRPr="003F7538">
        <w:rPr>
          <w:rFonts w:ascii="Simplified Arabic" w:hAnsi="Simplified Arabic" w:cs="Simplified Arabic"/>
          <w:sz w:val="28"/>
          <w:szCs w:val="28"/>
          <w:rtl/>
        </w:rPr>
        <w:t>إِلَى الْيَوْمِ الَّذِي فِيهِ يُعْطِي الرَّبُّ مَطَر</w:t>
      </w:r>
      <w:r w:rsidR="00756F9C" w:rsidRPr="003F7538">
        <w:rPr>
          <w:rFonts w:ascii="Simplified Arabic" w:hAnsi="Simplified Arabic" w:cs="Simplified Arabic" w:hint="cs"/>
          <w:sz w:val="28"/>
          <w:szCs w:val="28"/>
          <w:rtl/>
        </w:rPr>
        <w:t>ً</w:t>
      </w:r>
      <w:r w:rsidR="00756F9C" w:rsidRPr="003F7538">
        <w:rPr>
          <w:rFonts w:ascii="Simplified Arabic" w:hAnsi="Simplified Arabic" w:cs="Simplified Arabic"/>
          <w:sz w:val="28"/>
          <w:szCs w:val="28"/>
          <w:rtl/>
        </w:rPr>
        <w:t>ا</w:t>
      </w:r>
      <w:r w:rsidR="00756F9C" w:rsidRPr="003F7538">
        <w:rPr>
          <w:rFonts w:ascii="Simplified Arabic" w:hAnsi="Simplified Arabic" w:cs="Simplified Arabic" w:hint="cs"/>
          <w:sz w:val="28"/>
          <w:szCs w:val="28"/>
          <w:rtl/>
        </w:rPr>
        <w:t xml:space="preserve"> </w:t>
      </w:r>
      <w:r w:rsidR="00756F9C" w:rsidRPr="003F7538">
        <w:rPr>
          <w:rFonts w:ascii="Simplified Arabic" w:hAnsi="Simplified Arabic" w:cs="Simplified Arabic"/>
          <w:sz w:val="28"/>
          <w:szCs w:val="28"/>
          <w:rtl/>
        </w:rPr>
        <w:t>عَلَى وَجْهِ الأَرْضِ</w:t>
      </w:r>
      <w:r w:rsidR="00513C63" w:rsidRPr="003F7538">
        <w:rPr>
          <w:rFonts w:ascii="Simplified Arabic" w:hAnsi="Simplified Arabic" w:cs="Simplified Arabic"/>
          <w:sz w:val="28"/>
          <w:szCs w:val="28"/>
          <w:rtl/>
          <w:lang w:bidi="ar-EG"/>
        </w:rPr>
        <w:t>" (</w:t>
      </w:r>
      <w:r w:rsidR="00756F9C" w:rsidRPr="003F7538">
        <w:rPr>
          <w:rFonts w:ascii="Simplified Arabic" w:hAnsi="Simplified Arabic" w:cs="Simplified Arabic" w:hint="cs"/>
          <w:sz w:val="28"/>
          <w:szCs w:val="28"/>
          <w:rtl/>
          <w:lang w:bidi="ar-EG"/>
        </w:rPr>
        <w:t>1مل17: 16، 14</w:t>
      </w:r>
      <w:r w:rsidR="00756F9C" w:rsidRPr="003F7538">
        <w:rPr>
          <w:rFonts w:ascii="Simplified Arabic" w:hAnsi="Simplified Arabic" w:cs="Simplified Arabic"/>
          <w:sz w:val="28"/>
          <w:szCs w:val="28"/>
          <w:rtl/>
          <w:lang w:bidi="ar-EG"/>
        </w:rPr>
        <w:t>)</w:t>
      </w:r>
      <w:r w:rsidR="00513C63" w:rsidRPr="003F7538">
        <w:rPr>
          <w:rFonts w:ascii="Simplified Arabic" w:hAnsi="Simplified Arabic" w:cs="Simplified Arabic"/>
          <w:sz w:val="28"/>
          <w:szCs w:val="28"/>
          <w:rtl/>
          <w:lang w:bidi="ar-EG"/>
        </w:rPr>
        <w:t xml:space="preserve">. </w:t>
      </w:r>
    </w:p>
    <w:p w14:paraId="05ADBF31" w14:textId="53CEE9D1" w:rsidR="009D08AF" w:rsidRPr="003F7538" w:rsidRDefault="009D08AF"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وكذلك كان أليشع بركة ف</w:t>
      </w:r>
      <w:r w:rsidR="00F90646">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بيت </w:t>
      </w:r>
      <w:proofErr w:type="spellStart"/>
      <w:r w:rsidRPr="003F7538">
        <w:rPr>
          <w:rFonts w:ascii="Simplified Arabic" w:hAnsi="Simplified Arabic" w:cs="Simplified Arabic"/>
          <w:sz w:val="28"/>
          <w:szCs w:val="28"/>
          <w:rtl/>
          <w:lang w:bidi="ar-EG"/>
        </w:rPr>
        <w:t>الشونمية</w:t>
      </w:r>
      <w:proofErr w:type="spellEnd"/>
      <w:r w:rsidR="00756F9C" w:rsidRPr="003F7538">
        <w:rPr>
          <w:rFonts w:ascii="Simplified Arabic" w:hAnsi="Simplified Arabic" w:cs="Simplified Arabic"/>
          <w:sz w:val="28"/>
          <w:szCs w:val="28"/>
          <w:rtl/>
          <w:lang w:bidi="ar-EG"/>
        </w:rPr>
        <w:t xml:space="preserve">. </w:t>
      </w:r>
    </w:p>
    <w:p w14:paraId="758C68E1" w14:textId="7EC5020F" w:rsidR="00756F9C" w:rsidRPr="003F7538" w:rsidRDefault="009D08AF"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وما أجمل ما قيل عن يوسف الصديق وهو ف</w:t>
      </w:r>
      <w:r w:rsidR="004B4111"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بيت فوطيفار "</w:t>
      </w:r>
      <w:r w:rsidR="00756F9C" w:rsidRPr="003F7538">
        <w:rPr>
          <w:rFonts w:ascii="Simplified Arabic" w:hAnsi="Simplified Arabic" w:cs="Simplified Arabic"/>
          <w:sz w:val="28"/>
          <w:szCs w:val="28"/>
          <w:rtl/>
        </w:rPr>
        <w:t>أَنَّ الرَّبَّ بَارَكَ بَيْتَ الْمِصْرِيِّ بِسَبَبِ يُوسُفَ. وَكَانَتْ بَرَكَةُ الرَّبِّ عَلَى كُلِّ مَا كَانَ لَهُ فِي الْبَيْتِ وَفِي الْحَقْلِ</w:t>
      </w:r>
      <w:r w:rsidRPr="003F7538">
        <w:rPr>
          <w:rFonts w:ascii="Simplified Arabic" w:hAnsi="Simplified Arabic" w:cs="Simplified Arabic"/>
          <w:sz w:val="28"/>
          <w:szCs w:val="28"/>
          <w:rtl/>
          <w:lang w:bidi="ar-EG"/>
        </w:rPr>
        <w:t>.." (</w:t>
      </w:r>
      <w:r w:rsidR="00756F9C" w:rsidRPr="003F7538">
        <w:rPr>
          <w:rFonts w:ascii="Simplified Arabic" w:hAnsi="Simplified Arabic" w:cs="Simplified Arabic" w:hint="cs"/>
          <w:sz w:val="28"/>
          <w:szCs w:val="28"/>
          <w:rtl/>
          <w:lang w:bidi="ar-EG"/>
        </w:rPr>
        <w:t>تك39: 5</w:t>
      </w:r>
      <w:r w:rsidRPr="003F7538">
        <w:rPr>
          <w:rFonts w:ascii="Simplified Arabic" w:hAnsi="Simplified Arabic" w:cs="Simplified Arabic"/>
          <w:sz w:val="28"/>
          <w:szCs w:val="28"/>
          <w:rtl/>
          <w:lang w:bidi="ar-EG"/>
        </w:rPr>
        <w:t>)</w:t>
      </w:r>
      <w:r w:rsidR="00933228">
        <w:rPr>
          <w:rFonts w:ascii="Simplified Arabic" w:hAnsi="Simplified Arabic" w:cs="Simplified Arabic" w:hint="cs"/>
          <w:sz w:val="28"/>
          <w:szCs w:val="28"/>
          <w:rtl/>
          <w:lang w:bidi="ar-EG"/>
        </w:rPr>
        <w:t>.</w:t>
      </w:r>
    </w:p>
    <w:p w14:paraId="26A074C7" w14:textId="77777777" w:rsidR="009D08AF" w:rsidRPr="003F7538" w:rsidRDefault="009D08AF"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هكذا ينبغ</w:t>
      </w:r>
      <w:r w:rsidR="00756F9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أن يكون الكاهن</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بركة ف</w:t>
      </w:r>
      <w:r w:rsidR="00756F9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كل مكان يحل فيه. </w:t>
      </w:r>
    </w:p>
    <w:p w14:paraId="74ACC5A4" w14:textId="77777777" w:rsidR="009D08AF" w:rsidRPr="003F7538" w:rsidRDefault="009D08AF"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وهذا هو إيمان الشعب ف</w:t>
      </w:r>
      <w:r w:rsidR="00756F9C" w:rsidRPr="003F7538">
        <w:rPr>
          <w:rFonts w:ascii="Simplified Arabic" w:hAnsi="Simplified Arabic" w:cs="Simplified Arabic" w:hint="cs"/>
          <w:b/>
          <w:bCs/>
          <w:sz w:val="28"/>
          <w:szCs w:val="28"/>
          <w:rtl/>
          <w:lang w:bidi="ar-EG"/>
        </w:rPr>
        <w:t>ي</w:t>
      </w:r>
      <w:r w:rsidRPr="003F7538">
        <w:rPr>
          <w:rFonts w:ascii="Simplified Arabic" w:hAnsi="Simplified Arabic" w:cs="Simplified Arabic"/>
          <w:b/>
          <w:bCs/>
          <w:sz w:val="28"/>
          <w:szCs w:val="28"/>
          <w:rtl/>
          <w:lang w:bidi="ar-EG"/>
        </w:rPr>
        <w:t xml:space="preserve"> بركة الأب الكاهن.</w:t>
      </w:r>
    </w:p>
    <w:p w14:paraId="23270C22" w14:textId="1338D409" w:rsidR="009D08AF" w:rsidRPr="003F7538" w:rsidRDefault="009D08AF"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إنهم يلتمسون بركة دعائه لهم</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كما حدث مع حنة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حينما كانت تطلب أن يعطيها الرب ابن</w:t>
      </w:r>
      <w:r w:rsidR="00756F9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وه</w:t>
      </w:r>
      <w:r w:rsidR="004B4111"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صائمة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فلما </w:t>
      </w:r>
      <w:r w:rsidR="00756F9C" w:rsidRPr="003F7538">
        <w:rPr>
          <w:rFonts w:ascii="Simplified Arabic" w:hAnsi="Simplified Arabic" w:cs="Simplified Arabic" w:hint="cs"/>
          <w:sz w:val="28"/>
          <w:szCs w:val="28"/>
          <w:rtl/>
          <w:lang w:bidi="ar-EG"/>
        </w:rPr>
        <w:t>س</w:t>
      </w:r>
      <w:r w:rsidRPr="003F7538">
        <w:rPr>
          <w:rFonts w:ascii="Simplified Arabic" w:hAnsi="Simplified Arabic" w:cs="Simplified Arabic"/>
          <w:sz w:val="28"/>
          <w:szCs w:val="28"/>
          <w:rtl/>
          <w:lang w:bidi="ar-EG"/>
        </w:rPr>
        <w:t>معت من عال</w:t>
      </w:r>
      <w:r w:rsidR="00756F9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الكاهن عبارة: اذهب</w:t>
      </w:r>
      <w:r w:rsidR="00756F9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بسلام</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والرب يعطيك سؤال قلبك "</w:t>
      </w:r>
      <w:r w:rsidR="00756F9C" w:rsidRPr="003F7538">
        <w:rPr>
          <w:rFonts w:ascii="Simplified Arabic" w:hAnsi="Simplified Arabic" w:cs="Simplified Arabic"/>
          <w:sz w:val="28"/>
          <w:szCs w:val="28"/>
          <w:rtl/>
        </w:rPr>
        <w:t>مَضَتِ الْمَرْأَةُ فِي طَرِيقِهَا وَأَكَلَتْ</w:t>
      </w:r>
      <w:r w:rsidR="00756F9C" w:rsidRPr="003F7538">
        <w:rPr>
          <w:rFonts w:ascii="Simplified Arabic" w:hAnsi="Simplified Arabic" w:cs="Simplified Arabic" w:hint="cs"/>
          <w:sz w:val="28"/>
          <w:szCs w:val="28"/>
          <w:rtl/>
        </w:rPr>
        <w:t>،</w:t>
      </w:r>
      <w:r w:rsidR="00756F9C" w:rsidRPr="003F7538">
        <w:rPr>
          <w:rFonts w:ascii="Simplified Arabic" w:hAnsi="Simplified Arabic" w:cs="Simplified Arabic"/>
          <w:sz w:val="28"/>
          <w:szCs w:val="28"/>
          <w:rtl/>
        </w:rPr>
        <w:t xml:space="preserve"> وَلَمْ يَكُنْ وَجْهُهَا بَعْدُ مُغَيَّر</w:t>
      </w:r>
      <w:r w:rsidR="00756F9C" w:rsidRPr="003F7538">
        <w:rPr>
          <w:rFonts w:ascii="Simplified Arabic" w:hAnsi="Simplified Arabic" w:cs="Simplified Arabic" w:hint="cs"/>
          <w:sz w:val="28"/>
          <w:szCs w:val="28"/>
          <w:rtl/>
        </w:rPr>
        <w:t>ً</w:t>
      </w:r>
      <w:r w:rsidR="00756F9C" w:rsidRPr="003F7538">
        <w:rPr>
          <w:rFonts w:ascii="Simplified Arabic" w:hAnsi="Simplified Arabic" w:cs="Simplified Arabic"/>
          <w:sz w:val="28"/>
          <w:szCs w:val="28"/>
          <w:rtl/>
        </w:rPr>
        <w:t>ا</w:t>
      </w:r>
      <w:r w:rsidRPr="003F7538">
        <w:rPr>
          <w:rFonts w:ascii="Simplified Arabic" w:hAnsi="Simplified Arabic" w:cs="Simplified Arabic"/>
          <w:sz w:val="28"/>
          <w:szCs w:val="28"/>
          <w:rtl/>
          <w:lang w:bidi="ar-EG"/>
        </w:rPr>
        <w:t xml:space="preserve">" </w:t>
      </w:r>
      <w:r w:rsidR="00146232" w:rsidRPr="003F7538">
        <w:rPr>
          <w:rFonts w:ascii="Simplified Arabic" w:hAnsi="Simplified Arabic" w:cs="Simplified Arabic"/>
          <w:sz w:val="28"/>
          <w:szCs w:val="28"/>
          <w:rtl/>
          <w:lang w:bidi="ar-EG"/>
        </w:rPr>
        <w:t>(</w:t>
      </w:r>
      <w:r w:rsidR="00756F9C" w:rsidRPr="003F7538">
        <w:rPr>
          <w:rFonts w:ascii="Simplified Arabic" w:hAnsi="Simplified Arabic" w:cs="Simplified Arabic" w:hint="cs"/>
          <w:sz w:val="28"/>
          <w:szCs w:val="28"/>
          <w:rtl/>
          <w:lang w:bidi="ar-EG"/>
        </w:rPr>
        <w:t>1صم1: 18</w:t>
      </w:r>
      <w:r w:rsidR="00146232" w:rsidRPr="003F7538">
        <w:rPr>
          <w:rFonts w:ascii="Simplified Arabic" w:hAnsi="Simplified Arabic" w:cs="Simplified Arabic"/>
          <w:sz w:val="28"/>
          <w:szCs w:val="28"/>
          <w:rtl/>
          <w:lang w:bidi="ar-EG"/>
        </w:rPr>
        <w:t>) وحقق الرب دعاء الكاهن لها وأنجبت صموئيل</w:t>
      </w:r>
      <w:r w:rsidR="00756F9C" w:rsidRPr="003F7538">
        <w:rPr>
          <w:rFonts w:ascii="Simplified Arabic" w:hAnsi="Simplified Arabic" w:cs="Simplified Arabic"/>
          <w:sz w:val="28"/>
          <w:szCs w:val="28"/>
          <w:rtl/>
          <w:lang w:bidi="ar-EG"/>
        </w:rPr>
        <w:t xml:space="preserve">. </w:t>
      </w:r>
      <w:r w:rsidR="00146232" w:rsidRPr="003F7538">
        <w:rPr>
          <w:rFonts w:ascii="Simplified Arabic" w:hAnsi="Simplified Arabic" w:cs="Simplified Arabic"/>
          <w:sz w:val="28"/>
          <w:szCs w:val="28"/>
          <w:rtl/>
          <w:lang w:bidi="ar-EG"/>
        </w:rPr>
        <w:t xml:space="preserve"> </w:t>
      </w:r>
    </w:p>
    <w:p w14:paraId="2C092907" w14:textId="77777777" w:rsidR="00146232" w:rsidRPr="003F7538" w:rsidRDefault="00146232"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وهكذا يلجأ الناس إلى الأب الكاهن يسألون بركته لهم ودعاءه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مشاكلهم</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مرضهم</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ويلجأ إليه التلاميذ قبل امتحاناتهم سائلين صلواته وبركته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 </w:t>
      </w:r>
    </w:p>
    <w:p w14:paraId="7677BF9E" w14:textId="7A460D2F" w:rsidR="00146232" w:rsidRPr="003F7538" w:rsidRDefault="00146232"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بل أنهم يلتمسون بركة أ</w:t>
      </w:r>
      <w:r w:rsidR="00F90646">
        <w:rPr>
          <w:rFonts w:ascii="Simplified Arabic" w:hAnsi="Simplified Arabic" w:cs="Simplified Arabic" w:hint="cs"/>
          <w:b/>
          <w:bCs/>
          <w:sz w:val="28"/>
          <w:szCs w:val="28"/>
          <w:rtl/>
          <w:lang w:bidi="ar-EG"/>
        </w:rPr>
        <w:t>ي</w:t>
      </w:r>
      <w:r w:rsidRPr="003F7538">
        <w:rPr>
          <w:rFonts w:ascii="Simplified Arabic" w:hAnsi="Simplified Arabic" w:cs="Simplified Arabic"/>
          <w:b/>
          <w:bCs/>
          <w:sz w:val="28"/>
          <w:szCs w:val="28"/>
          <w:rtl/>
          <w:lang w:bidi="ar-EG"/>
        </w:rPr>
        <w:t xml:space="preserve"> ش</w:t>
      </w:r>
      <w:r w:rsidR="00BD2064" w:rsidRPr="003F7538">
        <w:rPr>
          <w:rFonts w:ascii="Simplified Arabic" w:hAnsi="Simplified Arabic" w:cs="Simplified Arabic" w:hint="cs"/>
          <w:b/>
          <w:bCs/>
          <w:sz w:val="28"/>
          <w:szCs w:val="28"/>
          <w:rtl/>
          <w:lang w:bidi="ar-EG"/>
        </w:rPr>
        <w:t>ي</w:t>
      </w:r>
      <w:r w:rsidRPr="003F7538">
        <w:rPr>
          <w:rFonts w:ascii="Simplified Arabic" w:hAnsi="Simplified Arabic" w:cs="Simplified Arabic"/>
          <w:b/>
          <w:bCs/>
          <w:sz w:val="28"/>
          <w:szCs w:val="28"/>
          <w:rtl/>
          <w:lang w:bidi="ar-EG"/>
        </w:rPr>
        <w:t>ء منه</w:t>
      </w:r>
      <w:r w:rsidR="00756F9C" w:rsidRPr="003F7538">
        <w:rPr>
          <w:rFonts w:ascii="Simplified Arabic" w:hAnsi="Simplified Arabic" w:cs="Simplified Arabic"/>
          <w:b/>
          <w:bCs/>
          <w:sz w:val="28"/>
          <w:szCs w:val="28"/>
          <w:rtl/>
          <w:lang w:bidi="ar-EG"/>
        </w:rPr>
        <w:t>.</w:t>
      </w:r>
      <w:r w:rsidRPr="003F7538">
        <w:rPr>
          <w:rFonts w:ascii="Simplified Arabic" w:hAnsi="Simplified Arabic" w:cs="Simplified Arabic"/>
          <w:b/>
          <w:bCs/>
          <w:sz w:val="28"/>
          <w:szCs w:val="28"/>
          <w:rtl/>
          <w:lang w:bidi="ar-EG"/>
        </w:rPr>
        <w:t>..</w:t>
      </w:r>
    </w:p>
    <w:p w14:paraId="6AFEF493" w14:textId="77777777" w:rsidR="00146232" w:rsidRPr="003F7538" w:rsidRDefault="00146232"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بركة الصليب أو صورة أو قلم يكتبون به</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أو بركة إمضائه على كتاب لهم أو على صورة</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أو حتى بركة هدب ثوبه</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w:t>
      </w:r>
    </w:p>
    <w:p w14:paraId="51F9A60F" w14:textId="77777777" w:rsidR="00146232" w:rsidRPr="003F7538" w:rsidRDefault="00146232"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 xml:space="preserve">والأب الكاهن يبارك الشعب بطرق متعددة: </w:t>
      </w:r>
    </w:p>
    <w:p w14:paraId="7164749F" w14:textId="660F2850" w:rsidR="00146232" w:rsidRPr="003F7538" w:rsidRDefault="00146232"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يباركهم برشم الصليب</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أو برش الماء المصلى عليه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أو برشمهم بالزيت</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أو بكلمة بركة يقولها</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أو بوضع يده على رؤوسهم</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ويباركهم فى الطقس الكنس</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بعبارة </w:t>
      </w:r>
      <w:proofErr w:type="spellStart"/>
      <w:r w:rsidR="00BD2064" w:rsidRPr="003F7538">
        <w:rPr>
          <w:rFonts w:ascii="Simplified Arabic" w:hAnsi="Simplified Arabic" w:cs="Simplified Arabic" w:hint="cs"/>
          <w:sz w:val="28"/>
          <w:szCs w:val="28"/>
          <w:rtl/>
          <w:lang w:bidi="ar-EG"/>
        </w:rPr>
        <w:t>إ</w:t>
      </w:r>
      <w:r w:rsidRPr="003F7538">
        <w:rPr>
          <w:rFonts w:ascii="Simplified Arabic" w:hAnsi="Simplified Arabic" w:cs="Simplified Arabic"/>
          <w:sz w:val="28"/>
          <w:szCs w:val="28"/>
          <w:rtl/>
          <w:lang w:bidi="ar-EG"/>
        </w:rPr>
        <w:t>يرن</w:t>
      </w:r>
      <w:r w:rsidR="00BD2064" w:rsidRPr="003F7538">
        <w:rPr>
          <w:rFonts w:ascii="Simplified Arabic" w:hAnsi="Simplified Arabic" w:cs="Simplified Arabic" w:hint="cs"/>
          <w:sz w:val="28"/>
          <w:szCs w:val="28"/>
          <w:rtl/>
          <w:lang w:bidi="ar-EG"/>
        </w:rPr>
        <w:t>ي</w:t>
      </w:r>
      <w:proofErr w:type="spellEnd"/>
      <w:r w:rsidRPr="003F7538">
        <w:rPr>
          <w:rFonts w:ascii="Simplified Arabic" w:hAnsi="Simplified Arabic" w:cs="Simplified Arabic"/>
          <w:sz w:val="28"/>
          <w:szCs w:val="28"/>
          <w:rtl/>
          <w:lang w:bidi="ar-EG"/>
        </w:rPr>
        <w:t xml:space="preserve"> باس</w:t>
      </w:r>
      <w:r w:rsidR="00BD2064" w:rsidRPr="003F7538">
        <w:rPr>
          <w:rFonts w:ascii="Simplified Arabic" w:hAnsi="Simplified Arabic" w:cs="Simplified Arabic" w:hint="cs"/>
          <w:sz w:val="28"/>
          <w:szCs w:val="28"/>
          <w:rtl/>
          <w:lang w:bidi="ar-EG"/>
        </w:rPr>
        <w:t xml:space="preserve">ي </w:t>
      </w:r>
      <w:r w:rsidRPr="003F7538">
        <w:rPr>
          <w:rFonts w:ascii="Simplified Arabic" w:hAnsi="Simplified Arabic" w:cs="Simplified Arabic"/>
          <w:sz w:val="28"/>
          <w:szCs w:val="28"/>
          <w:rtl/>
          <w:lang w:bidi="ar-EG"/>
        </w:rPr>
        <w:t>"السلام لجميعكم"</w:t>
      </w:r>
      <w:r w:rsidR="008658DC">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كذلك يبارك بيوتهم</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بزيارته لهم</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وبالصلاة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البيت أو رفع البخور فيه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ويبارك الطعام بالصلاة ورشم الصليب</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ويبارك عملهم ومشروعاتهم ويبارك أولادهم</w:t>
      </w:r>
      <w:r w:rsidR="00BD2064"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w:t>
      </w:r>
    </w:p>
    <w:p w14:paraId="35DAFC89" w14:textId="3F7E666B" w:rsidR="00146232" w:rsidRPr="003F7538" w:rsidRDefault="00146232"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والكاهن يبارك زميل</w:t>
      </w:r>
      <w:r w:rsidR="00BD2064" w:rsidRPr="003F7538">
        <w:rPr>
          <w:rFonts w:ascii="Simplified Arabic" w:hAnsi="Simplified Arabic" w:cs="Simplified Arabic" w:hint="cs"/>
          <w:sz w:val="28"/>
          <w:szCs w:val="28"/>
          <w:rtl/>
          <w:lang w:bidi="ar-EG"/>
        </w:rPr>
        <w:t>ه</w:t>
      </w:r>
      <w:r w:rsidRPr="003F7538">
        <w:rPr>
          <w:rFonts w:ascii="Simplified Arabic" w:hAnsi="Simplified Arabic" w:cs="Simplified Arabic"/>
          <w:sz w:val="28"/>
          <w:szCs w:val="28"/>
          <w:rtl/>
          <w:lang w:bidi="ar-EG"/>
        </w:rPr>
        <w:t xml:space="preserve"> الكاهن</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ويت</w:t>
      </w:r>
      <w:r w:rsidR="00BD2064" w:rsidRPr="003F7538">
        <w:rPr>
          <w:rFonts w:ascii="Simplified Arabic" w:hAnsi="Simplified Arabic" w:cs="Simplified Arabic" w:hint="cs"/>
          <w:sz w:val="28"/>
          <w:szCs w:val="28"/>
          <w:rtl/>
          <w:lang w:bidi="ar-EG"/>
        </w:rPr>
        <w:t>با</w:t>
      </w:r>
      <w:r w:rsidRPr="003F7538">
        <w:rPr>
          <w:rFonts w:ascii="Simplified Arabic" w:hAnsi="Simplified Arabic" w:cs="Simplified Arabic"/>
          <w:sz w:val="28"/>
          <w:szCs w:val="28"/>
          <w:rtl/>
          <w:lang w:bidi="ar-EG"/>
        </w:rPr>
        <w:t>رك منه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 ويطلب بركته قبل أن يبد</w:t>
      </w:r>
      <w:r w:rsidR="00BD2064" w:rsidRPr="003F7538">
        <w:rPr>
          <w:rFonts w:ascii="Simplified Arabic" w:hAnsi="Simplified Arabic" w:cs="Simplified Arabic" w:hint="cs"/>
          <w:sz w:val="28"/>
          <w:szCs w:val="28"/>
          <w:rtl/>
          <w:lang w:bidi="ar-EG"/>
        </w:rPr>
        <w:t>أ</w:t>
      </w:r>
      <w:r w:rsidRPr="003F7538">
        <w:rPr>
          <w:rFonts w:ascii="Simplified Arabic" w:hAnsi="Simplified Arabic" w:cs="Simplified Arabic"/>
          <w:sz w:val="28"/>
          <w:szCs w:val="28"/>
          <w:rtl/>
          <w:lang w:bidi="ar-EG"/>
        </w:rPr>
        <w:t xml:space="preserve"> الصلاة الطقسية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الكنيسة</w:t>
      </w:r>
      <w:r w:rsidR="00756F9C" w:rsidRPr="003F7538">
        <w:rPr>
          <w:rFonts w:ascii="Simplified Arabic" w:hAnsi="Simplified Arabic" w:cs="Simplified Arabic"/>
          <w:sz w:val="28"/>
          <w:szCs w:val="28"/>
          <w:rtl/>
          <w:lang w:bidi="ar-EG"/>
        </w:rPr>
        <w:t xml:space="preserve">. </w:t>
      </w:r>
    </w:p>
    <w:p w14:paraId="2D16E884" w14:textId="77777777" w:rsidR="00146232" w:rsidRPr="003F7538" w:rsidRDefault="00146232"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والناس ينالون البركة من الأب الكاهن بطاعتهم له</w:t>
      </w:r>
      <w:r w:rsidR="00756F9C" w:rsidRPr="003F7538">
        <w:rPr>
          <w:rFonts w:ascii="Simplified Arabic" w:hAnsi="Simplified Arabic" w:cs="Simplified Arabic"/>
          <w:b/>
          <w:bCs/>
          <w:sz w:val="28"/>
          <w:szCs w:val="28"/>
          <w:rtl/>
          <w:lang w:bidi="ar-EG"/>
        </w:rPr>
        <w:t xml:space="preserve">. </w:t>
      </w:r>
      <w:r w:rsidRPr="003F7538">
        <w:rPr>
          <w:rFonts w:ascii="Simplified Arabic" w:hAnsi="Simplified Arabic" w:cs="Simplified Arabic"/>
          <w:b/>
          <w:bCs/>
          <w:sz w:val="28"/>
          <w:szCs w:val="28"/>
          <w:rtl/>
          <w:lang w:bidi="ar-EG"/>
        </w:rPr>
        <w:t xml:space="preserve"> </w:t>
      </w:r>
    </w:p>
    <w:p w14:paraId="62E2D423" w14:textId="6E8A72FB" w:rsidR="00BD2064" w:rsidRPr="003F7538" w:rsidRDefault="003C3A0A"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lastRenderedPageBreak/>
        <w:t>وكما يقول المثل المعروف "ابن الطاعة تحل عليه البركة</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والمخالف حاله تالف</w:t>
      </w:r>
      <w:r w:rsidR="007723D6" w:rsidRPr="003F7538">
        <w:rPr>
          <w:rFonts w:ascii="Simplified Arabic" w:hAnsi="Simplified Arabic" w:cs="Simplified Arabic"/>
          <w:sz w:val="28"/>
          <w:szCs w:val="28"/>
          <w:rtl/>
          <w:lang w:bidi="ar-EG"/>
        </w:rPr>
        <w:t>"</w:t>
      </w:r>
      <w:r w:rsidR="00756F9C" w:rsidRPr="003F7538">
        <w:rPr>
          <w:rFonts w:ascii="Simplified Arabic" w:hAnsi="Simplified Arabic" w:cs="Simplified Arabic"/>
          <w:sz w:val="28"/>
          <w:szCs w:val="28"/>
          <w:rtl/>
          <w:lang w:bidi="ar-EG"/>
        </w:rPr>
        <w:t>.</w:t>
      </w:r>
      <w:r w:rsidR="007723D6" w:rsidRPr="003F7538">
        <w:rPr>
          <w:rFonts w:ascii="Simplified Arabic" w:hAnsi="Simplified Arabic" w:cs="Simplified Arabic"/>
          <w:sz w:val="28"/>
          <w:szCs w:val="28"/>
          <w:rtl/>
          <w:lang w:bidi="ar-EG"/>
        </w:rPr>
        <w:t>. لقد كان يعقوب وعيسو يتنافسان بكافة الطرق لنوال بركة أبيه</w:t>
      </w:r>
      <w:r w:rsidR="00BD2064" w:rsidRPr="003F7538">
        <w:rPr>
          <w:rFonts w:ascii="Simplified Arabic" w:hAnsi="Simplified Arabic" w:cs="Simplified Arabic" w:hint="cs"/>
          <w:sz w:val="28"/>
          <w:szCs w:val="28"/>
          <w:rtl/>
          <w:lang w:bidi="ar-EG"/>
        </w:rPr>
        <w:t>م</w:t>
      </w:r>
      <w:r w:rsidR="007723D6" w:rsidRPr="003F7538">
        <w:rPr>
          <w:rFonts w:ascii="Simplified Arabic" w:hAnsi="Simplified Arabic" w:cs="Simplified Arabic"/>
          <w:sz w:val="28"/>
          <w:szCs w:val="28"/>
          <w:rtl/>
          <w:lang w:bidi="ar-EG"/>
        </w:rPr>
        <w:t>ا إسحق</w:t>
      </w:r>
      <w:r w:rsidR="00756F9C" w:rsidRPr="003F7538">
        <w:rPr>
          <w:rFonts w:ascii="Simplified Arabic" w:hAnsi="Simplified Arabic" w:cs="Simplified Arabic"/>
          <w:sz w:val="28"/>
          <w:szCs w:val="28"/>
          <w:rtl/>
          <w:lang w:bidi="ar-EG"/>
        </w:rPr>
        <w:t>.</w:t>
      </w:r>
      <w:r w:rsidR="007723D6" w:rsidRPr="003F7538">
        <w:rPr>
          <w:rFonts w:ascii="Simplified Arabic" w:hAnsi="Simplified Arabic" w:cs="Simplified Arabic"/>
          <w:sz w:val="28"/>
          <w:szCs w:val="28"/>
          <w:rtl/>
          <w:lang w:bidi="ar-EG"/>
        </w:rPr>
        <w:t>..</w:t>
      </w:r>
      <w:r w:rsidR="00BD2064" w:rsidRPr="003F7538">
        <w:rPr>
          <w:rFonts w:ascii="Simplified Arabic" w:hAnsi="Simplified Arabic" w:cs="Simplified Arabic" w:hint="cs"/>
          <w:sz w:val="28"/>
          <w:szCs w:val="28"/>
          <w:rtl/>
          <w:lang w:bidi="ar-EG"/>
        </w:rPr>
        <w:t xml:space="preserve"> </w:t>
      </w:r>
    </w:p>
    <w:p w14:paraId="32F127CB" w14:textId="77777777" w:rsidR="003C3A0A" w:rsidRPr="003F7538" w:rsidRDefault="007723D6"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ويوسف الصديق طلب من أبيه يعقوب مباركة ابنيه أفرايم ومنسى</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وحسبما وضع يعقوب يديه على كليهما</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 هكذا كانت البركة لكل منهما</w:t>
      </w:r>
      <w:r w:rsidR="00756F9C" w:rsidRPr="003F7538">
        <w:rPr>
          <w:rFonts w:ascii="Simplified Arabic" w:hAnsi="Simplified Arabic" w:cs="Simplified Arabic"/>
          <w:sz w:val="28"/>
          <w:szCs w:val="28"/>
          <w:rtl/>
          <w:lang w:bidi="ar-EG"/>
        </w:rPr>
        <w:t xml:space="preserve">، </w:t>
      </w:r>
      <w:r w:rsidR="00BD2064" w:rsidRPr="003F7538">
        <w:rPr>
          <w:rFonts w:ascii="Simplified Arabic" w:hAnsi="Simplified Arabic" w:cs="Simplified Arabic"/>
          <w:sz w:val="28"/>
          <w:szCs w:val="28"/>
          <w:rtl/>
          <w:lang w:bidi="ar-EG"/>
        </w:rPr>
        <w:t>حسبما نطق يعقوب</w:t>
      </w:r>
      <w:r w:rsidR="00BD2064" w:rsidRPr="003F7538">
        <w:rPr>
          <w:rFonts w:ascii="Simplified Arabic" w:hAnsi="Simplified Arabic" w:cs="Simplified Arabic" w:hint="cs"/>
          <w:sz w:val="28"/>
          <w:szCs w:val="28"/>
          <w:rtl/>
          <w:lang w:bidi="ar-EG"/>
        </w:rPr>
        <w:t>.</w:t>
      </w:r>
    </w:p>
    <w:p w14:paraId="689071DB" w14:textId="269B3C7F" w:rsidR="002A5D74" w:rsidRPr="003F7538" w:rsidRDefault="002A5D74"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وعبارة "بارك عل</w:t>
      </w:r>
      <w:r w:rsidR="000315B2">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يا</w:t>
      </w:r>
      <w:r w:rsidR="00BD2064" w:rsidRPr="003F7538">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أب</w:t>
      </w:r>
      <w:r w:rsidR="00BD2064" w:rsidRPr="003F7538">
        <w:rPr>
          <w:rFonts w:ascii="Simplified Arabic" w:hAnsi="Simplified Arabic" w:cs="Simplified Arabic" w:hint="cs"/>
          <w:sz w:val="28"/>
          <w:szCs w:val="28"/>
          <w:rtl/>
          <w:lang w:bidi="ar-EG"/>
        </w:rPr>
        <w:t>ي</w:t>
      </w:r>
      <w:r w:rsidR="00BD2064" w:rsidRPr="003F7538">
        <w:rPr>
          <w:rFonts w:ascii="Simplified Arabic" w:hAnsi="Simplified Arabic" w:cs="Simplified Arabic"/>
          <w:sz w:val="28"/>
          <w:szCs w:val="28"/>
          <w:rtl/>
          <w:lang w:bidi="ar-EG"/>
        </w:rPr>
        <w:t>" مشهورة جد</w:t>
      </w:r>
      <w:r w:rsidR="00BD2064" w:rsidRPr="003F7538">
        <w:rPr>
          <w:rFonts w:ascii="Simplified Arabic" w:hAnsi="Simplified Arabic" w:cs="Simplified Arabic" w:hint="cs"/>
          <w:sz w:val="28"/>
          <w:szCs w:val="28"/>
          <w:rtl/>
          <w:lang w:bidi="ar-EG"/>
        </w:rPr>
        <w:t>ًا</w:t>
      </w:r>
      <w:r w:rsidRPr="003F7538">
        <w:rPr>
          <w:rFonts w:ascii="Simplified Arabic" w:hAnsi="Simplified Arabic" w:cs="Simplified Arabic"/>
          <w:sz w:val="28"/>
          <w:szCs w:val="28"/>
          <w:rtl/>
          <w:lang w:bidi="ar-EG"/>
        </w:rPr>
        <w:t xml:space="preserve">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كتب الآباء الرهبان</w:t>
      </w:r>
      <w:r w:rsidR="00BD2064"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w:t>
      </w:r>
    </w:p>
    <w:p w14:paraId="086CD9F8" w14:textId="77777777" w:rsidR="002A5D74" w:rsidRPr="003F7538" w:rsidRDefault="002A5D74"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الكاهن كأب اعتراف</w:t>
      </w:r>
    </w:p>
    <w:p w14:paraId="52F2B8CA" w14:textId="6F2BEB50" w:rsidR="00BD2064" w:rsidRPr="003F7538" w:rsidRDefault="002A5D74"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الاعتراف هو إدانة النفس أمام</w:t>
      </w:r>
      <w:r w:rsidR="00BD2064" w:rsidRPr="003F7538">
        <w:rPr>
          <w:rFonts w:ascii="Simplified Arabic" w:hAnsi="Simplified Arabic" w:cs="Simplified Arabic" w:hint="cs"/>
          <w:sz w:val="28"/>
          <w:szCs w:val="28"/>
          <w:rtl/>
          <w:lang w:bidi="ar-EG"/>
        </w:rPr>
        <w:t xml:space="preserve"> الله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سمع الكاهن</w:t>
      </w:r>
      <w:r w:rsidR="00BD2064" w:rsidRPr="003F7538">
        <w:rPr>
          <w:rFonts w:ascii="Simplified Arabic" w:hAnsi="Simplified Arabic" w:cs="Simplified Arabic" w:hint="cs"/>
          <w:sz w:val="28"/>
          <w:szCs w:val="28"/>
          <w:rtl/>
          <w:lang w:bidi="ar-EG"/>
        </w:rPr>
        <w:t>.</w:t>
      </w:r>
    </w:p>
    <w:p w14:paraId="44A7F1FA" w14:textId="77777777" w:rsidR="00BD2064" w:rsidRPr="003F7538" w:rsidRDefault="002A5D74"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والمغفرة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الاعتراف يمنحها الله للتائب</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من فم الكاهن</w:t>
      </w:r>
      <w:r w:rsidR="00BD2064" w:rsidRPr="003F7538">
        <w:rPr>
          <w:rFonts w:ascii="Simplified Arabic" w:hAnsi="Simplified Arabic" w:cs="Simplified Arabic" w:hint="cs"/>
          <w:sz w:val="28"/>
          <w:szCs w:val="28"/>
          <w:rtl/>
          <w:lang w:bidi="ar-EG"/>
        </w:rPr>
        <w:t>.</w:t>
      </w:r>
    </w:p>
    <w:p w14:paraId="79FAE06E" w14:textId="2C6CAE94" w:rsidR="002A5D74" w:rsidRPr="003F7538" w:rsidRDefault="002A5D74"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لذلك ف</w:t>
      </w:r>
      <w:r w:rsidR="00BD2064"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الاعتراف يتقدم المعترف تائب</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نادم</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بسبب خطاياه</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معترف</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بهذه الخطايا</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يجلس مع الأب الكاهن</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لا لك</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يحك</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له حكايات</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أو يذكر له أخبار</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إنما يذكر ما اقترفه من خطأ أو خطية فيما يسرده من أخبار</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 </w:t>
      </w:r>
    </w:p>
    <w:p w14:paraId="2880C948" w14:textId="02EF511B" w:rsidR="00A375CC" w:rsidRPr="003F7538" w:rsidRDefault="00A375CC"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والاعتراف هو سر من أسرار الكن</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سة نسميه سر التوبة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فالمفروض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المعترفين أنهم تائبون</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يقدمون توبتهم إلى الله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سمع الكاهن</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 xml:space="preserve"> </w:t>
      </w:r>
    </w:p>
    <w:p w14:paraId="6FB6A998" w14:textId="320721CC" w:rsidR="00A375CC" w:rsidRPr="003F7538" w:rsidRDefault="00A375CC"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 xml:space="preserve">الله إذن هو عنصر هام </w:t>
      </w:r>
      <w:r w:rsidR="007B03CC" w:rsidRPr="003F7538">
        <w:rPr>
          <w:rFonts w:ascii="Simplified Arabic" w:hAnsi="Simplified Arabic" w:cs="Simplified Arabic" w:hint="cs"/>
          <w:b/>
          <w:bCs/>
          <w:sz w:val="28"/>
          <w:szCs w:val="28"/>
          <w:rtl/>
          <w:lang w:bidi="ar-EG"/>
        </w:rPr>
        <w:t xml:space="preserve">في </w:t>
      </w:r>
      <w:r w:rsidRPr="003F7538">
        <w:rPr>
          <w:rFonts w:ascii="Simplified Arabic" w:hAnsi="Simplified Arabic" w:cs="Simplified Arabic"/>
          <w:b/>
          <w:bCs/>
          <w:sz w:val="28"/>
          <w:szCs w:val="28"/>
          <w:rtl/>
          <w:lang w:bidi="ar-EG"/>
        </w:rPr>
        <w:t>الاعتراف</w:t>
      </w:r>
      <w:r w:rsidR="00756F9C" w:rsidRPr="003F7538">
        <w:rPr>
          <w:rFonts w:ascii="Simplified Arabic" w:hAnsi="Simplified Arabic" w:cs="Simplified Arabic"/>
          <w:b/>
          <w:bCs/>
          <w:sz w:val="28"/>
          <w:szCs w:val="28"/>
          <w:rtl/>
          <w:lang w:bidi="ar-EG"/>
        </w:rPr>
        <w:t xml:space="preserve">. </w:t>
      </w:r>
      <w:r w:rsidRPr="003F7538">
        <w:rPr>
          <w:rFonts w:ascii="Simplified Arabic" w:hAnsi="Simplified Arabic" w:cs="Simplified Arabic"/>
          <w:b/>
          <w:bCs/>
          <w:sz w:val="28"/>
          <w:szCs w:val="28"/>
          <w:rtl/>
          <w:lang w:bidi="ar-EG"/>
        </w:rPr>
        <w:t>وليس الاعتراف مجرد علاقة بين الأب الكاهن والمعترف</w:t>
      </w:r>
      <w:r w:rsidR="00756F9C" w:rsidRPr="003F7538">
        <w:rPr>
          <w:rFonts w:ascii="Simplified Arabic" w:hAnsi="Simplified Arabic" w:cs="Simplified Arabic"/>
          <w:b/>
          <w:bCs/>
          <w:sz w:val="28"/>
          <w:szCs w:val="28"/>
          <w:rtl/>
          <w:lang w:bidi="ar-EG"/>
        </w:rPr>
        <w:t xml:space="preserve">. </w:t>
      </w:r>
    </w:p>
    <w:p w14:paraId="4D950F46" w14:textId="0CAEF2B6" w:rsidR="00A375CC" w:rsidRPr="003F7538" w:rsidRDefault="00A375CC" w:rsidP="003F7538">
      <w:pPr>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لهذا كله أحب أن أقول لأب الاعتراف الملاحظات الآتية عن جلسة الاعتراف</w:t>
      </w:r>
      <w:r w:rsidR="00D47258">
        <w:rPr>
          <w:rFonts w:ascii="Simplified Arabic" w:hAnsi="Simplified Arabic" w:cs="Simplified Arabic" w:hint="cs"/>
          <w:sz w:val="28"/>
          <w:szCs w:val="28"/>
          <w:rtl/>
          <w:lang w:bidi="ar-EG"/>
        </w:rPr>
        <w:t>:</w:t>
      </w:r>
      <w:r w:rsidR="00756F9C" w:rsidRPr="003F7538">
        <w:rPr>
          <w:rFonts w:ascii="Simplified Arabic" w:hAnsi="Simplified Arabic" w:cs="Simplified Arabic"/>
          <w:sz w:val="28"/>
          <w:szCs w:val="28"/>
          <w:rtl/>
          <w:lang w:bidi="ar-EG"/>
        </w:rPr>
        <w:t xml:space="preserve"> </w:t>
      </w:r>
    </w:p>
    <w:p w14:paraId="6A77CF5D" w14:textId="77777777" w:rsidR="00A375CC" w:rsidRPr="003F7538" w:rsidRDefault="00A375CC" w:rsidP="003F7538">
      <w:pPr>
        <w:spacing w:after="0" w:line="240" w:lineRule="auto"/>
        <w:jc w:val="both"/>
        <w:rPr>
          <w:rFonts w:ascii="Simplified Arabic" w:hAnsi="Simplified Arabic" w:cs="Simplified Arabic"/>
          <w:b/>
          <w:bCs/>
          <w:sz w:val="28"/>
          <w:szCs w:val="28"/>
          <w:rtl/>
          <w:lang w:bidi="ar-EG"/>
        </w:rPr>
      </w:pPr>
      <w:r w:rsidRPr="003F7538">
        <w:rPr>
          <w:rFonts w:ascii="Simplified Arabic" w:hAnsi="Simplified Arabic" w:cs="Simplified Arabic"/>
          <w:b/>
          <w:bCs/>
          <w:sz w:val="28"/>
          <w:szCs w:val="28"/>
          <w:rtl/>
          <w:lang w:bidi="ar-EG"/>
        </w:rPr>
        <w:t xml:space="preserve">جلسة الاعتراف: </w:t>
      </w:r>
    </w:p>
    <w:p w14:paraId="115B01F2" w14:textId="14D9D887" w:rsidR="007B03CC" w:rsidRPr="003F7538" w:rsidRDefault="00A375CC"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ينبغ</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أن تكون جلسة الاعتراف هادئة وقورة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تليق بسر من أسرار الكنيسة ويحسن أن تكون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الكنيسة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أما إذا اضطررت لأخذها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بيت المعترف</w:t>
      </w:r>
      <w:r w:rsidR="007B03C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فلا تسمع إلى الاعترافات وأنت تشرب ش</w:t>
      </w:r>
      <w:r w:rsidR="007B03CC" w:rsidRPr="003F7538">
        <w:rPr>
          <w:rFonts w:ascii="Simplified Arabic" w:hAnsi="Simplified Arabic" w:cs="Simplified Arabic" w:hint="cs"/>
          <w:sz w:val="28"/>
          <w:szCs w:val="28"/>
          <w:rtl/>
          <w:lang w:bidi="ar-EG"/>
        </w:rPr>
        <w:t>يئً</w:t>
      </w:r>
      <w:r w:rsidRPr="003F7538">
        <w:rPr>
          <w:rFonts w:ascii="Simplified Arabic" w:hAnsi="Simplified Arabic" w:cs="Simplified Arabic"/>
          <w:sz w:val="28"/>
          <w:szCs w:val="28"/>
          <w:rtl/>
          <w:lang w:bidi="ar-EG"/>
        </w:rPr>
        <w:t>ا</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ولا تتحول بأ</w:t>
      </w:r>
      <w:r w:rsidR="004D46C3">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شكل إلى جلسة سمر...</w:t>
      </w:r>
    </w:p>
    <w:p w14:paraId="6B666E9D" w14:textId="77777777" w:rsidR="00A375CC" w:rsidRPr="003F7538" w:rsidRDefault="00A375CC"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كثير من الآباء يبدأون جلسة الاعتراف بالصلاة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يختمونها بالصلاة أيض</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ا وبهذا </w:t>
      </w:r>
      <w:r w:rsidR="008259E8" w:rsidRPr="003F7538">
        <w:rPr>
          <w:rFonts w:ascii="Simplified Arabic" w:hAnsi="Simplified Arabic" w:cs="Simplified Arabic"/>
          <w:sz w:val="28"/>
          <w:szCs w:val="28"/>
          <w:rtl/>
          <w:lang w:bidi="ar-EG"/>
        </w:rPr>
        <w:t>يشعرون المعترف بهيبة وقت الاعتراف</w:t>
      </w:r>
      <w:r w:rsidR="00756F9C" w:rsidRPr="003F7538">
        <w:rPr>
          <w:rFonts w:ascii="Simplified Arabic" w:hAnsi="Simplified Arabic" w:cs="Simplified Arabic"/>
          <w:sz w:val="28"/>
          <w:szCs w:val="28"/>
          <w:rtl/>
          <w:lang w:bidi="ar-EG"/>
        </w:rPr>
        <w:t>.</w:t>
      </w:r>
      <w:r w:rsidR="008259E8" w:rsidRPr="003F7538">
        <w:rPr>
          <w:rFonts w:ascii="Simplified Arabic" w:hAnsi="Simplified Arabic" w:cs="Simplified Arabic"/>
          <w:sz w:val="28"/>
          <w:szCs w:val="28"/>
          <w:rtl/>
          <w:lang w:bidi="ar-EG"/>
        </w:rPr>
        <w:t xml:space="preserve"> كما يطلبون حضور الله ومعونته</w:t>
      </w:r>
      <w:r w:rsidR="00756F9C" w:rsidRPr="003F7538">
        <w:rPr>
          <w:rFonts w:ascii="Simplified Arabic" w:hAnsi="Simplified Arabic" w:cs="Simplified Arabic"/>
          <w:sz w:val="28"/>
          <w:szCs w:val="28"/>
          <w:rtl/>
          <w:lang w:bidi="ar-EG"/>
        </w:rPr>
        <w:t xml:space="preserve">. </w:t>
      </w:r>
    </w:p>
    <w:p w14:paraId="53AE64BC" w14:textId="77777777" w:rsidR="008259E8" w:rsidRPr="003F7538" w:rsidRDefault="008259E8"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إن كان الاعتراف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الكنيسة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فلا يجوز أن يكون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حجرة مغلقة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بل يكون ف</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مكان مفتوح</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وبخاصة أثناء تلق</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اعتر</w:t>
      </w:r>
      <w:r w:rsidR="007B03CC" w:rsidRPr="003F7538">
        <w:rPr>
          <w:rFonts w:ascii="Simplified Arabic" w:hAnsi="Simplified Arabic" w:cs="Simplified Arabic" w:hint="cs"/>
          <w:sz w:val="28"/>
          <w:szCs w:val="28"/>
          <w:rtl/>
          <w:lang w:bidi="ar-EG"/>
        </w:rPr>
        <w:t>ا</w:t>
      </w:r>
      <w:r w:rsidRPr="003F7538">
        <w:rPr>
          <w:rFonts w:ascii="Simplified Arabic" w:hAnsi="Simplified Arabic" w:cs="Simplified Arabic"/>
          <w:sz w:val="28"/>
          <w:szCs w:val="28"/>
          <w:rtl/>
          <w:lang w:bidi="ar-EG"/>
        </w:rPr>
        <w:t>فات النساء والفتيات</w:t>
      </w:r>
      <w:r w:rsidR="00756F9C" w:rsidRPr="003F7538">
        <w:rPr>
          <w:rFonts w:ascii="Simplified Arabic" w:hAnsi="Simplified Arabic" w:cs="Simplified Arabic"/>
          <w:sz w:val="28"/>
          <w:szCs w:val="28"/>
          <w:rtl/>
          <w:lang w:bidi="ar-EG"/>
        </w:rPr>
        <w:t xml:space="preserve">. </w:t>
      </w:r>
    </w:p>
    <w:p w14:paraId="645B691F" w14:textId="77777777" w:rsidR="008259E8" w:rsidRPr="003F7538" w:rsidRDefault="008259E8"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فى جلسة</w:t>
      </w:r>
      <w:r w:rsidR="00455F30" w:rsidRPr="003F7538">
        <w:rPr>
          <w:rFonts w:ascii="Simplified Arabic" w:hAnsi="Simplified Arabic" w:cs="Simplified Arabic"/>
          <w:sz w:val="28"/>
          <w:szCs w:val="28"/>
          <w:rtl/>
          <w:lang w:bidi="ar-EG"/>
        </w:rPr>
        <w:t xml:space="preserve"> الاعتراف لا يكن بينك وبين المعترف دالة</w:t>
      </w:r>
      <w:r w:rsidR="00756F9C" w:rsidRPr="003F7538">
        <w:rPr>
          <w:rFonts w:ascii="Simplified Arabic" w:hAnsi="Simplified Arabic" w:cs="Simplified Arabic"/>
          <w:sz w:val="28"/>
          <w:szCs w:val="28"/>
          <w:rtl/>
          <w:lang w:bidi="ar-EG"/>
        </w:rPr>
        <w:t>،</w:t>
      </w:r>
      <w:r w:rsidR="00455F30" w:rsidRPr="003F7538">
        <w:rPr>
          <w:rFonts w:ascii="Simplified Arabic" w:hAnsi="Simplified Arabic" w:cs="Simplified Arabic"/>
          <w:sz w:val="28"/>
          <w:szCs w:val="28"/>
          <w:rtl/>
          <w:lang w:bidi="ar-EG"/>
        </w:rPr>
        <w:t xml:space="preserve"> مهما كانت بينك وبينه علاقة مودة أو صداقة</w:t>
      </w:r>
      <w:r w:rsidR="00756F9C" w:rsidRPr="003F7538">
        <w:rPr>
          <w:rFonts w:ascii="Simplified Arabic" w:hAnsi="Simplified Arabic" w:cs="Simplified Arabic"/>
          <w:sz w:val="28"/>
          <w:szCs w:val="28"/>
          <w:rtl/>
          <w:lang w:bidi="ar-EG"/>
        </w:rPr>
        <w:t xml:space="preserve">. </w:t>
      </w:r>
      <w:r w:rsidR="00455F30" w:rsidRPr="003F7538">
        <w:rPr>
          <w:rFonts w:ascii="Simplified Arabic" w:hAnsi="Simplified Arabic" w:cs="Simplified Arabic"/>
          <w:sz w:val="28"/>
          <w:szCs w:val="28"/>
          <w:rtl/>
          <w:lang w:bidi="ar-EG"/>
        </w:rPr>
        <w:t xml:space="preserve"> إشعره أنه أمام الله يخاطبه ف</w:t>
      </w:r>
      <w:r w:rsidR="007B03CC" w:rsidRPr="003F7538">
        <w:rPr>
          <w:rFonts w:ascii="Simplified Arabic" w:hAnsi="Simplified Arabic" w:cs="Simplified Arabic" w:hint="cs"/>
          <w:sz w:val="28"/>
          <w:szCs w:val="28"/>
          <w:rtl/>
          <w:lang w:bidi="ar-EG"/>
        </w:rPr>
        <w:t>ي</w:t>
      </w:r>
      <w:r w:rsidR="00455F30" w:rsidRPr="003F7538">
        <w:rPr>
          <w:rFonts w:ascii="Simplified Arabic" w:hAnsi="Simplified Arabic" w:cs="Simplified Arabic"/>
          <w:sz w:val="28"/>
          <w:szCs w:val="28"/>
          <w:rtl/>
          <w:lang w:bidi="ar-EG"/>
        </w:rPr>
        <w:t xml:space="preserve"> حضورك.</w:t>
      </w:r>
    </w:p>
    <w:p w14:paraId="21DCA886" w14:textId="77777777" w:rsidR="00455F30" w:rsidRPr="003F7538" w:rsidRDefault="00455F30"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لا تعود المعترفين أن يأتوا إلى بيتك للاعتراف</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لأن بيت الأب الكاهن له خصوصياته</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وهو ليس لك وحدك</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وإنما لزوجتك أيض</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وأولادك</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فيه يمارسون حياتهم الخاصة</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دون أن تكون مكشوفة للمعترفين يعلقون عليها كما يشاءون! ويزدحمون فيها ينتظر كل منهم </w:t>
      </w:r>
      <w:proofErr w:type="gramStart"/>
      <w:r w:rsidRPr="003F7538">
        <w:rPr>
          <w:rFonts w:ascii="Simplified Arabic" w:hAnsi="Simplified Arabic" w:cs="Simplified Arabic"/>
          <w:sz w:val="28"/>
          <w:szCs w:val="28"/>
          <w:rtl/>
          <w:lang w:bidi="ar-EG"/>
        </w:rPr>
        <w:t>دوره</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w:t>
      </w:r>
      <w:proofErr w:type="gramEnd"/>
    </w:p>
    <w:p w14:paraId="2939E37D" w14:textId="74ACFA59" w:rsidR="00455F30" w:rsidRPr="003F7538" w:rsidRDefault="00AC1E8B"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حاول أن تساعد المعترف على أن يبوح بما عنده</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ولا مانع من أن توجه إليه بعض أسئلة</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كعناصر للاعتراف</w:t>
      </w:r>
      <w:r w:rsidR="00756F9C" w:rsidRPr="003F7538">
        <w:rPr>
          <w:rFonts w:ascii="Simplified Arabic" w:hAnsi="Simplified Arabic" w:cs="Simplified Arabic"/>
          <w:sz w:val="28"/>
          <w:szCs w:val="28"/>
          <w:rtl/>
          <w:lang w:bidi="ar-EG"/>
        </w:rPr>
        <w:t xml:space="preserve">. </w:t>
      </w:r>
      <w:r w:rsidRPr="003F7538">
        <w:rPr>
          <w:rFonts w:ascii="Simplified Arabic" w:hAnsi="Simplified Arabic" w:cs="Simplified Arabic"/>
          <w:sz w:val="28"/>
          <w:szCs w:val="28"/>
          <w:rtl/>
          <w:lang w:bidi="ar-EG"/>
        </w:rPr>
        <w:t>ولكن ليس بالأسلوب الذ</w:t>
      </w:r>
      <w:r w:rsidR="007B03CC"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 xml:space="preserve"> تفتح به ذهنه إلى أشياء لا يعرفها</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w:t>
      </w:r>
    </w:p>
    <w:p w14:paraId="2CD8FED7" w14:textId="77777777" w:rsidR="00E812B6" w:rsidRPr="003F7538" w:rsidRDefault="005E2C66"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lastRenderedPageBreak/>
        <w:t>لا تكتف بسماع الخطايا</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إنما يجب أن تسأله أيض</w:t>
      </w:r>
      <w:r w:rsidR="007B03CC"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عن الإيجابيات</w:t>
      </w:r>
      <w:r w:rsidR="00756F9C" w:rsidRPr="003F7538">
        <w:rPr>
          <w:rFonts w:ascii="Simplified Arabic" w:hAnsi="Simplified Arabic" w:cs="Simplified Arabic"/>
          <w:sz w:val="28"/>
          <w:szCs w:val="28"/>
          <w:rtl/>
          <w:lang w:bidi="ar-EG"/>
        </w:rPr>
        <w:t>،</w:t>
      </w:r>
      <w:r w:rsidRPr="003F7538">
        <w:rPr>
          <w:rFonts w:ascii="Simplified Arabic" w:hAnsi="Simplified Arabic" w:cs="Simplified Arabic"/>
          <w:sz w:val="28"/>
          <w:szCs w:val="28"/>
          <w:rtl/>
          <w:lang w:bidi="ar-EG"/>
        </w:rPr>
        <w:t xml:space="preserve"> من جهة ممارس</w:t>
      </w:r>
      <w:r w:rsidR="009042B4" w:rsidRPr="003F7538">
        <w:rPr>
          <w:rFonts w:ascii="Simplified Arabic" w:hAnsi="Simplified Arabic" w:cs="Simplified Arabic"/>
          <w:sz w:val="28"/>
          <w:szCs w:val="28"/>
          <w:rtl/>
          <w:lang w:bidi="ar-EG"/>
        </w:rPr>
        <w:t>ة وسائط النعمة</w:t>
      </w:r>
      <w:r w:rsidR="007B03CC" w:rsidRPr="003F7538">
        <w:rPr>
          <w:rFonts w:ascii="Simplified Arabic" w:hAnsi="Simplified Arabic" w:cs="Simplified Arabic" w:hint="cs"/>
          <w:sz w:val="28"/>
          <w:szCs w:val="28"/>
          <w:rtl/>
          <w:lang w:bidi="ar-EG"/>
        </w:rPr>
        <w:t xml:space="preserve">، </w:t>
      </w:r>
      <w:r w:rsidR="007B03CC" w:rsidRPr="003F7538">
        <w:rPr>
          <w:rFonts w:ascii="Simplified Arabic" w:hAnsi="Simplified Arabic" w:cs="Simplified Arabic"/>
          <w:sz w:val="28"/>
          <w:szCs w:val="28"/>
          <w:rtl/>
          <w:lang w:bidi="ar-EG"/>
        </w:rPr>
        <w:t>و</w:t>
      </w:r>
      <w:r w:rsidR="009042B4" w:rsidRPr="003F7538">
        <w:rPr>
          <w:rFonts w:ascii="Simplified Arabic" w:hAnsi="Simplified Arabic" w:cs="Simplified Arabic"/>
          <w:sz w:val="28"/>
          <w:szCs w:val="28"/>
          <w:rtl/>
          <w:lang w:bidi="ar-EG"/>
        </w:rPr>
        <w:t>من جهة نموه الروحي أيض</w:t>
      </w:r>
      <w:r w:rsidR="007B03CC" w:rsidRPr="003F7538">
        <w:rPr>
          <w:rFonts w:ascii="Simplified Arabic" w:hAnsi="Simplified Arabic" w:cs="Simplified Arabic" w:hint="cs"/>
          <w:sz w:val="28"/>
          <w:szCs w:val="28"/>
          <w:rtl/>
          <w:lang w:bidi="ar-EG"/>
        </w:rPr>
        <w:t>ً</w:t>
      </w:r>
      <w:r w:rsidR="009042B4" w:rsidRPr="003F7538">
        <w:rPr>
          <w:rFonts w:ascii="Simplified Arabic" w:hAnsi="Simplified Arabic" w:cs="Simplified Arabic"/>
          <w:sz w:val="28"/>
          <w:szCs w:val="28"/>
          <w:rtl/>
          <w:lang w:bidi="ar-EG"/>
        </w:rPr>
        <w:t>ا</w:t>
      </w:r>
      <w:r w:rsidR="00E812B6" w:rsidRPr="003F7538">
        <w:rPr>
          <w:rFonts w:ascii="Simplified Arabic" w:hAnsi="Simplified Arabic" w:cs="Simplified Arabic"/>
          <w:sz w:val="28"/>
          <w:szCs w:val="28"/>
          <w:rtl/>
          <w:lang w:bidi="ar-EG"/>
        </w:rPr>
        <w:t>...</w:t>
      </w:r>
    </w:p>
    <w:p w14:paraId="1BB53C13" w14:textId="4D8A66F9" w:rsidR="00E812B6" w:rsidRPr="003F7538" w:rsidRDefault="00E812B6"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لا</w:t>
      </w:r>
      <w:r w:rsidR="003F7538">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 xml:space="preserve">توبخه على </w:t>
      </w:r>
      <w:r w:rsidR="007F2AA7">
        <w:rPr>
          <w:rFonts w:ascii="Simplified Arabic" w:hAnsi="Simplified Arabic" w:cs="Simplified Arabic" w:hint="cs"/>
          <w:sz w:val="28"/>
          <w:szCs w:val="28"/>
          <w:rtl/>
          <w:lang w:bidi="ar-EG"/>
        </w:rPr>
        <w:t xml:space="preserve">كل </w:t>
      </w:r>
      <w:r w:rsidRPr="003F7538">
        <w:rPr>
          <w:rFonts w:ascii="Simplified Arabic" w:hAnsi="Simplified Arabic" w:cs="Simplified Arabic"/>
          <w:sz w:val="28"/>
          <w:szCs w:val="28"/>
          <w:rtl/>
          <w:lang w:bidi="ar-EG"/>
        </w:rPr>
        <w:t>ش</w:t>
      </w:r>
      <w:r w:rsidR="007B03CC" w:rsidRPr="003F7538">
        <w:rPr>
          <w:rFonts w:ascii="Simplified Arabic" w:hAnsi="Simplified Arabic" w:cs="Simplified Arabic" w:hint="cs"/>
          <w:sz w:val="28"/>
          <w:szCs w:val="28"/>
          <w:rtl/>
          <w:lang w:bidi="ar-EG"/>
        </w:rPr>
        <w:t>يء</w:t>
      </w:r>
      <w:r w:rsidRPr="003F7538">
        <w:rPr>
          <w:rFonts w:ascii="Simplified Arabic" w:hAnsi="Simplified Arabic" w:cs="Simplified Arabic"/>
          <w:sz w:val="28"/>
          <w:szCs w:val="28"/>
          <w:rtl/>
          <w:lang w:bidi="ar-EG"/>
        </w:rPr>
        <w:t xml:space="preserve"> يقوله.</w:t>
      </w:r>
      <w:r w:rsidR="007B03CC" w:rsidRPr="003F7538">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 xml:space="preserve">فقد يخاف </w:t>
      </w:r>
      <w:r w:rsidR="007B03CC" w:rsidRPr="003F7538">
        <w:rPr>
          <w:rFonts w:ascii="Simplified Arabic" w:hAnsi="Simplified Arabic" w:cs="Simplified Arabic" w:hint="cs"/>
          <w:sz w:val="28"/>
          <w:szCs w:val="28"/>
          <w:rtl/>
          <w:lang w:bidi="ar-EG"/>
        </w:rPr>
        <w:t>أ</w:t>
      </w:r>
      <w:r w:rsidRPr="003F7538">
        <w:rPr>
          <w:rFonts w:ascii="Simplified Arabic" w:hAnsi="Simplified Arabic" w:cs="Simplified Arabic"/>
          <w:sz w:val="28"/>
          <w:szCs w:val="28"/>
          <w:rtl/>
          <w:lang w:bidi="ar-EG"/>
        </w:rPr>
        <w:t>و يخجل</w:t>
      </w:r>
      <w:r w:rsidR="007B03CC" w:rsidRPr="003F7538">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ويتقوقع حول نفسه</w:t>
      </w:r>
      <w:r w:rsidR="007B03CC" w:rsidRPr="003F7538">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ولا يكشف باقي ما يريد أن يقوله عن حياته.</w:t>
      </w:r>
    </w:p>
    <w:p w14:paraId="12CE60B3" w14:textId="77777777" w:rsidR="00A5413C" w:rsidRPr="003F7538" w:rsidRDefault="00E812B6" w:rsidP="003F7538">
      <w:pPr>
        <w:pStyle w:val="ListParagraph"/>
        <w:numPr>
          <w:ilvl w:val="0"/>
          <w:numId w:val="1"/>
        </w:numPr>
        <w:spacing w:after="0" w:line="240" w:lineRule="auto"/>
        <w:ind w:left="-1" w:firstLine="0"/>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لا تحاول في جلس</w:t>
      </w:r>
      <w:r w:rsidR="007B03CC" w:rsidRPr="003F7538">
        <w:rPr>
          <w:rFonts w:ascii="Simplified Arabic" w:hAnsi="Simplified Arabic" w:cs="Simplified Arabic" w:hint="cs"/>
          <w:sz w:val="28"/>
          <w:szCs w:val="28"/>
          <w:rtl/>
          <w:lang w:bidi="ar-EG"/>
        </w:rPr>
        <w:t>ة</w:t>
      </w:r>
      <w:r w:rsidRPr="003F7538">
        <w:rPr>
          <w:rFonts w:ascii="Simplified Arabic" w:hAnsi="Simplified Arabic" w:cs="Simplified Arabic"/>
          <w:sz w:val="28"/>
          <w:szCs w:val="28"/>
          <w:rtl/>
          <w:lang w:bidi="ar-EG"/>
        </w:rPr>
        <w:t xml:space="preserve"> الاعترا</w:t>
      </w:r>
      <w:r w:rsidR="00A57BEE" w:rsidRPr="003F7538">
        <w:rPr>
          <w:rFonts w:ascii="Simplified Arabic" w:hAnsi="Simplified Arabic" w:cs="Simplified Arabic"/>
          <w:sz w:val="28"/>
          <w:szCs w:val="28"/>
          <w:rtl/>
          <w:lang w:bidi="ar-EG"/>
        </w:rPr>
        <w:t>ف أن تعصر المعترف عصر</w:t>
      </w:r>
      <w:r w:rsidR="007B03CC" w:rsidRPr="003F7538">
        <w:rPr>
          <w:rFonts w:ascii="Simplified Arabic" w:hAnsi="Simplified Arabic" w:cs="Simplified Arabic" w:hint="cs"/>
          <w:sz w:val="28"/>
          <w:szCs w:val="28"/>
          <w:rtl/>
          <w:lang w:bidi="ar-EG"/>
        </w:rPr>
        <w:t>ً</w:t>
      </w:r>
      <w:r w:rsidR="00A57BEE" w:rsidRPr="003F7538">
        <w:rPr>
          <w:rFonts w:ascii="Simplified Arabic" w:hAnsi="Simplified Arabic" w:cs="Simplified Arabic"/>
          <w:sz w:val="28"/>
          <w:szCs w:val="28"/>
          <w:rtl/>
          <w:lang w:bidi="ar-EG"/>
        </w:rPr>
        <w:t>ا</w:t>
      </w:r>
      <w:r w:rsidR="007B03CC" w:rsidRPr="003F7538">
        <w:rPr>
          <w:rFonts w:ascii="Simplified Arabic" w:hAnsi="Simplified Arabic" w:cs="Simplified Arabic" w:hint="cs"/>
          <w:sz w:val="28"/>
          <w:szCs w:val="28"/>
          <w:rtl/>
          <w:lang w:bidi="ar-EG"/>
        </w:rPr>
        <w:t xml:space="preserve">، </w:t>
      </w:r>
      <w:r w:rsidR="00A57BEE" w:rsidRPr="003F7538">
        <w:rPr>
          <w:rFonts w:ascii="Simplified Arabic" w:hAnsi="Simplified Arabic" w:cs="Simplified Arabic"/>
          <w:sz w:val="28"/>
          <w:szCs w:val="28"/>
          <w:rtl/>
          <w:lang w:bidi="ar-EG"/>
        </w:rPr>
        <w:t>لكي تخرج كل ما فيه</w:t>
      </w:r>
      <w:r w:rsidR="007B03CC" w:rsidRPr="003F7538">
        <w:rPr>
          <w:rFonts w:ascii="Simplified Arabic" w:hAnsi="Simplified Arabic" w:cs="Simplified Arabic" w:hint="cs"/>
          <w:sz w:val="28"/>
          <w:szCs w:val="28"/>
          <w:rtl/>
          <w:lang w:bidi="ar-EG"/>
        </w:rPr>
        <w:t xml:space="preserve">، </w:t>
      </w:r>
      <w:r w:rsidR="00A57BEE" w:rsidRPr="003F7538">
        <w:rPr>
          <w:rFonts w:ascii="Simplified Arabic" w:hAnsi="Simplified Arabic" w:cs="Simplified Arabic"/>
          <w:sz w:val="28"/>
          <w:szCs w:val="28"/>
          <w:rtl/>
          <w:lang w:bidi="ar-EG"/>
        </w:rPr>
        <w:t>لأن ه</w:t>
      </w:r>
      <w:r w:rsidR="000304C3" w:rsidRPr="003F7538">
        <w:rPr>
          <w:rFonts w:ascii="Simplified Arabic" w:hAnsi="Simplified Arabic" w:cs="Simplified Arabic"/>
          <w:sz w:val="28"/>
          <w:szCs w:val="28"/>
          <w:rtl/>
          <w:lang w:bidi="ar-EG"/>
        </w:rPr>
        <w:t>ذا</w:t>
      </w:r>
      <w:r w:rsidR="00A5413C" w:rsidRPr="003F7538">
        <w:rPr>
          <w:rFonts w:ascii="Simplified Arabic" w:hAnsi="Simplified Arabic" w:cs="Simplified Arabic"/>
          <w:sz w:val="28"/>
          <w:szCs w:val="28"/>
          <w:rtl/>
          <w:lang w:bidi="ar-EG"/>
        </w:rPr>
        <w:t xml:space="preserve"> يتعبه جدًا كما أن الاعتراف فضيلة يتدرج فيها المعترف وقد لا يبوح بأشياء في بادئ الأمر، أو يذكرها مضغمة أو يلمح لها تلميح</w:t>
      </w:r>
      <w:r w:rsidR="007B03CC" w:rsidRPr="003F7538">
        <w:rPr>
          <w:rFonts w:ascii="Simplified Arabic" w:hAnsi="Simplified Arabic" w:cs="Simplified Arabic" w:hint="cs"/>
          <w:sz w:val="28"/>
          <w:szCs w:val="28"/>
          <w:rtl/>
          <w:lang w:bidi="ar-EG"/>
        </w:rPr>
        <w:t>ً</w:t>
      </w:r>
      <w:r w:rsidR="00A5413C" w:rsidRPr="003F7538">
        <w:rPr>
          <w:rFonts w:ascii="Simplified Arabic" w:hAnsi="Simplified Arabic" w:cs="Simplified Arabic"/>
          <w:sz w:val="28"/>
          <w:szCs w:val="28"/>
          <w:rtl/>
          <w:lang w:bidi="ar-EG"/>
        </w:rPr>
        <w:t>ا ف</w:t>
      </w:r>
      <w:r w:rsidR="007B03CC" w:rsidRPr="003F7538">
        <w:rPr>
          <w:rFonts w:ascii="Simplified Arabic" w:hAnsi="Simplified Arabic" w:cs="Simplified Arabic" w:hint="cs"/>
          <w:sz w:val="28"/>
          <w:szCs w:val="28"/>
          <w:rtl/>
          <w:lang w:bidi="ar-EG"/>
        </w:rPr>
        <w:t>إ</w:t>
      </w:r>
      <w:r w:rsidR="007B03CC" w:rsidRPr="003F7538">
        <w:rPr>
          <w:rFonts w:ascii="Simplified Arabic" w:hAnsi="Simplified Arabic" w:cs="Simplified Arabic"/>
          <w:sz w:val="28"/>
          <w:szCs w:val="28"/>
          <w:rtl/>
          <w:lang w:bidi="ar-EG"/>
        </w:rPr>
        <w:t>ذا ما اطمأنت نفسه، وإذ</w:t>
      </w:r>
      <w:r w:rsidR="00A5413C" w:rsidRPr="003F7538">
        <w:rPr>
          <w:rFonts w:ascii="Simplified Arabic" w:hAnsi="Simplified Arabic" w:cs="Simplified Arabic"/>
          <w:sz w:val="28"/>
          <w:szCs w:val="28"/>
          <w:rtl/>
          <w:lang w:bidi="ar-EG"/>
        </w:rPr>
        <w:t>ا ما نضج في روحياته وفي معرفته، وإذا ما نجح في مقاومة خجله. حينئذ يذكرها فيما بعد..</w:t>
      </w:r>
    </w:p>
    <w:p w14:paraId="1260648F" w14:textId="77777777" w:rsidR="00BE17F8" w:rsidRPr="003F7538" w:rsidRDefault="00A5413C"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 xml:space="preserve">10- </w:t>
      </w:r>
      <w:r w:rsidR="00BE17F8" w:rsidRPr="003F7538">
        <w:rPr>
          <w:rFonts w:ascii="Simplified Arabic" w:hAnsi="Simplified Arabic" w:cs="Simplified Arabic"/>
          <w:sz w:val="28"/>
          <w:szCs w:val="28"/>
          <w:rtl/>
          <w:lang w:bidi="ar-EG"/>
        </w:rPr>
        <w:t>المفروض أن تشرح للمعترف أخطاءه وترشده إلى طريقة التخلص منها بأسلوب عملي وممكن.</w:t>
      </w:r>
    </w:p>
    <w:p w14:paraId="16FE77E7"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 xml:space="preserve">11- </w:t>
      </w:r>
      <w:r w:rsidR="00B40ECD" w:rsidRPr="003F7538">
        <w:rPr>
          <w:rFonts w:ascii="Simplified Arabic" w:hAnsi="Simplified Arabic" w:cs="Simplified Arabic" w:hint="cs"/>
          <w:sz w:val="28"/>
          <w:szCs w:val="28"/>
          <w:rtl/>
          <w:lang w:bidi="ar-EG"/>
        </w:rPr>
        <w:t>ا</w:t>
      </w:r>
      <w:r w:rsidRPr="003F7538">
        <w:rPr>
          <w:rFonts w:ascii="Simplified Arabic" w:hAnsi="Simplified Arabic" w:cs="Simplified Arabic"/>
          <w:sz w:val="28"/>
          <w:szCs w:val="28"/>
          <w:rtl/>
          <w:lang w:bidi="ar-EG"/>
        </w:rPr>
        <w:t>علم أن جلسة الاعتراف ليست مجرد سماع أخطاء. وإنما فيها عنصر الإرشاد أيضًا: إرشاد المعترف إلى</w:t>
      </w:r>
      <w:r w:rsidR="00BD2064" w:rsidRPr="003F7538">
        <w:rPr>
          <w:rFonts w:ascii="Simplified Arabic" w:hAnsi="Simplified Arabic" w:cs="Simplified Arabic" w:hint="cs"/>
          <w:sz w:val="28"/>
          <w:szCs w:val="28"/>
          <w:rtl/>
          <w:lang w:bidi="ar-EG"/>
        </w:rPr>
        <w:t xml:space="preserve"> </w:t>
      </w:r>
      <w:r w:rsidR="00BD2064" w:rsidRPr="003F7538">
        <w:rPr>
          <w:rFonts w:ascii="Simplified Arabic" w:hAnsi="Simplified Arabic" w:cs="Simplified Arabic"/>
          <w:sz w:val="28"/>
          <w:szCs w:val="28"/>
          <w:rtl/>
          <w:lang w:bidi="ar-EG"/>
        </w:rPr>
        <w:t>الطريق السليم الذ</w:t>
      </w:r>
      <w:r w:rsidR="00B40ECD" w:rsidRPr="003F7538">
        <w:rPr>
          <w:rFonts w:ascii="Simplified Arabic" w:hAnsi="Simplified Arabic" w:cs="Simplified Arabic" w:hint="cs"/>
          <w:sz w:val="28"/>
          <w:szCs w:val="28"/>
          <w:rtl/>
          <w:lang w:bidi="ar-EG"/>
        </w:rPr>
        <w:t>ي</w:t>
      </w:r>
      <w:r w:rsidR="00BD2064" w:rsidRPr="003F7538">
        <w:rPr>
          <w:rFonts w:ascii="Simplified Arabic" w:hAnsi="Simplified Arabic" w:cs="Simplified Arabic"/>
          <w:sz w:val="28"/>
          <w:szCs w:val="28"/>
          <w:rtl/>
          <w:lang w:bidi="ar-EG"/>
        </w:rPr>
        <w:t xml:space="preserve"> يسلكه. ولا مانع من تقديم تداريب روحية</w:t>
      </w:r>
      <w:r w:rsidRPr="003F7538">
        <w:rPr>
          <w:rFonts w:ascii="Simplified Arabic" w:hAnsi="Simplified Arabic" w:cs="Simplified Arabic"/>
          <w:sz w:val="28"/>
          <w:szCs w:val="28"/>
          <w:rtl/>
          <w:lang w:bidi="ar-EG"/>
        </w:rPr>
        <w:t xml:space="preserve"> له تناسب مستواه وظروفه. </w:t>
      </w:r>
    </w:p>
    <w:p w14:paraId="3B4A8401"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12- لا تقدم إرشاد</w:t>
      </w:r>
      <w:r w:rsidR="00B40ECD"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واحد</w:t>
      </w:r>
      <w:r w:rsidR="00B40ECD" w:rsidRPr="003F7538">
        <w:rPr>
          <w:rFonts w:ascii="Simplified Arabic" w:hAnsi="Simplified Arabic" w:cs="Simplified Arabic" w:hint="cs"/>
          <w:sz w:val="28"/>
          <w:szCs w:val="28"/>
          <w:rtl/>
          <w:lang w:bidi="ar-EG"/>
        </w:rPr>
        <w:t>ًا</w:t>
      </w:r>
      <w:r w:rsidRPr="003F7538">
        <w:rPr>
          <w:rFonts w:ascii="Simplified Arabic" w:hAnsi="Simplified Arabic" w:cs="Simplified Arabic"/>
          <w:sz w:val="28"/>
          <w:szCs w:val="28"/>
          <w:rtl/>
          <w:lang w:bidi="ar-EG"/>
        </w:rPr>
        <w:t xml:space="preserve"> لكل المعترفين فربما ما يناسب بعضهم، لا يناسب غيرهم والنفوس تتنوع في حالة كل منها كما أنه ليس المعترفون جميعهم في درجة واحدة. فالمبتدئ غير النامي غير الناضح.. </w:t>
      </w:r>
    </w:p>
    <w:p w14:paraId="34B6DED9" w14:textId="27820774"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 xml:space="preserve">13- لا تدخل المعترفين عليك في مشاكلك الخاصة ولا تحدثهم عن متاعب لك مع مجلس الكنيسة أو مع الخدام، أو مع بعض زملانك في الكهنوت. من جهة </w:t>
      </w:r>
      <w:proofErr w:type="gramStart"/>
      <w:r w:rsidRPr="003F7538">
        <w:rPr>
          <w:rFonts w:ascii="Simplified Arabic" w:hAnsi="Simplified Arabic" w:cs="Simplified Arabic"/>
          <w:sz w:val="28"/>
          <w:szCs w:val="28"/>
          <w:rtl/>
          <w:lang w:bidi="ar-EG"/>
        </w:rPr>
        <w:t>لكي لا</w:t>
      </w:r>
      <w:proofErr w:type="gramEnd"/>
      <w:r w:rsidRPr="003F7538">
        <w:rPr>
          <w:rFonts w:ascii="Simplified Arabic" w:hAnsi="Simplified Arabic" w:cs="Simplified Arabic"/>
          <w:sz w:val="28"/>
          <w:szCs w:val="28"/>
          <w:rtl/>
          <w:lang w:bidi="ar-EG"/>
        </w:rPr>
        <w:t xml:space="preserve"> تعثرهم</w:t>
      </w:r>
      <w:r w:rsidR="00B166EF">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وأيضًا لأن واجبك أن تحمل همومهم وتحل مشاكلهم لا أن تشركهم في همومك وفي مشاكلك. </w:t>
      </w:r>
    </w:p>
    <w:p w14:paraId="6690056B" w14:textId="4264BC44" w:rsidR="00BE17F8" w:rsidRPr="003F7538" w:rsidRDefault="00BE17F8" w:rsidP="003F7538">
      <w:pPr>
        <w:autoSpaceDE w:val="0"/>
        <w:autoSpaceDN w:val="0"/>
        <w:adjustRightInd w:val="0"/>
        <w:spacing w:after="0" w:line="240" w:lineRule="auto"/>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14- في إرشادك، لا تكلف أحد</w:t>
      </w:r>
      <w:r w:rsidR="00B40ECD"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ا بما </w:t>
      </w:r>
      <w:r w:rsidR="00B40ECD" w:rsidRPr="003F7538">
        <w:rPr>
          <w:rFonts w:ascii="Simplified Arabic" w:hAnsi="Simplified Arabic" w:cs="Simplified Arabic" w:hint="cs"/>
          <w:sz w:val="28"/>
          <w:szCs w:val="28"/>
          <w:rtl/>
          <w:lang w:bidi="ar-EG"/>
        </w:rPr>
        <w:t xml:space="preserve">هو </w:t>
      </w:r>
      <w:r w:rsidRPr="003F7538">
        <w:rPr>
          <w:rFonts w:ascii="Simplified Arabic" w:hAnsi="Simplified Arabic" w:cs="Simplified Arabic"/>
          <w:sz w:val="28"/>
          <w:szCs w:val="28"/>
          <w:rtl/>
          <w:lang w:bidi="ar-EG"/>
        </w:rPr>
        <w:t xml:space="preserve">فوق طاقته، </w:t>
      </w:r>
      <w:r w:rsidR="00B40ECD" w:rsidRPr="003F7538">
        <w:rPr>
          <w:rFonts w:ascii="Simplified Arabic" w:hAnsi="Simplified Arabic" w:cs="Simplified Arabic" w:hint="cs"/>
          <w:sz w:val="28"/>
          <w:szCs w:val="28"/>
          <w:rtl/>
          <w:lang w:bidi="ar-EG"/>
        </w:rPr>
        <w:t>ف</w:t>
      </w:r>
      <w:r w:rsidRPr="003F7538">
        <w:rPr>
          <w:rFonts w:ascii="Simplified Arabic" w:hAnsi="Simplified Arabic" w:cs="Simplified Arabic"/>
          <w:sz w:val="28"/>
          <w:szCs w:val="28"/>
          <w:rtl/>
          <w:lang w:bidi="ar-EG"/>
        </w:rPr>
        <w:t xml:space="preserve">القديس بولس نفسه قال لأهل </w:t>
      </w:r>
      <w:proofErr w:type="spellStart"/>
      <w:r w:rsidRPr="003F7538">
        <w:rPr>
          <w:rFonts w:ascii="Simplified Arabic" w:hAnsi="Simplified Arabic" w:cs="Simplified Arabic"/>
          <w:sz w:val="28"/>
          <w:szCs w:val="28"/>
          <w:rtl/>
          <w:lang w:bidi="ar-EG"/>
        </w:rPr>
        <w:t>كورنثوس</w:t>
      </w:r>
      <w:proofErr w:type="spellEnd"/>
      <w:r w:rsidR="00B166EF">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w:t>
      </w:r>
      <w:r w:rsidR="00B40ECD" w:rsidRPr="003F7538">
        <w:rPr>
          <w:rFonts w:ascii="Simplified Arabic" w:hAnsi="Simplified Arabic" w:cs="Simplified Arabic"/>
          <w:sz w:val="28"/>
          <w:szCs w:val="28"/>
          <w:rtl/>
        </w:rPr>
        <w:t xml:space="preserve"> كَجَسَدِيِّينَ كَأَطْفَالٍ فِي الْمَسِيحِ. سَقَيْتُكُمْ لَبَن</w:t>
      </w:r>
      <w:r w:rsidR="00B40ECD" w:rsidRPr="003F7538">
        <w:rPr>
          <w:rFonts w:ascii="Simplified Arabic" w:hAnsi="Simplified Arabic" w:cs="Simplified Arabic" w:hint="cs"/>
          <w:sz w:val="28"/>
          <w:szCs w:val="28"/>
          <w:rtl/>
        </w:rPr>
        <w:t>ً</w:t>
      </w:r>
      <w:r w:rsidR="00B40ECD" w:rsidRPr="003F7538">
        <w:rPr>
          <w:rFonts w:ascii="Simplified Arabic" w:hAnsi="Simplified Arabic" w:cs="Simplified Arabic"/>
          <w:sz w:val="28"/>
          <w:szCs w:val="28"/>
          <w:rtl/>
        </w:rPr>
        <w:t>ا</w:t>
      </w:r>
      <w:r w:rsidR="00B40ECD" w:rsidRPr="003F7538">
        <w:rPr>
          <w:rFonts w:ascii="Simplified Arabic" w:hAnsi="Simplified Arabic" w:cs="Simplified Arabic" w:hint="cs"/>
          <w:sz w:val="28"/>
          <w:szCs w:val="28"/>
          <w:rtl/>
        </w:rPr>
        <w:t xml:space="preserve"> </w:t>
      </w:r>
      <w:r w:rsidR="00B40ECD" w:rsidRPr="003F7538">
        <w:rPr>
          <w:rFonts w:ascii="Simplified Arabic" w:hAnsi="Simplified Arabic" w:cs="Simplified Arabic"/>
          <w:sz w:val="28"/>
          <w:szCs w:val="28"/>
          <w:rtl/>
        </w:rPr>
        <w:t>لاَ طَعَام</w:t>
      </w:r>
      <w:r w:rsidR="00B40ECD" w:rsidRPr="003F7538">
        <w:rPr>
          <w:rFonts w:ascii="Simplified Arabic" w:hAnsi="Simplified Arabic" w:cs="Simplified Arabic" w:hint="cs"/>
          <w:sz w:val="28"/>
          <w:szCs w:val="28"/>
          <w:rtl/>
        </w:rPr>
        <w:t>ً</w:t>
      </w:r>
      <w:r w:rsidR="00B40ECD" w:rsidRPr="003F7538">
        <w:rPr>
          <w:rFonts w:ascii="Simplified Arabic" w:hAnsi="Simplified Arabic" w:cs="Simplified Arabic"/>
          <w:sz w:val="28"/>
          <w:szCs w:val="28"/>
          <w:rtl/>
        </w:rPr>
        <w:t>ا</w:t>
      </w:r>
      <w:r w:rsidR="00B40ECD" w:rsidRPr="003F7538">
        <w:rPr>
          <w:rFonts w:ascii="Simplified Arabic" w:hAnsi="Simplified Arabic" w:cs="Simplified Arabic" w:hint="cs"/>
          <w:sz w:val="28"/>
          <w:szCs w:val="28"/>
          <w:rtl/>
        </w:rPr>
        <w:t xml:space="preserve"> </w:t>
      </w:r>
      <w:r w:rsidR="00B40ECD" w:rsidRPr="003F7538">
        <w:rPr>
          <w:rFonts w:ascii="Simplified Arabic" w:hAnsi="Simplified Arabic" w:cs="Simplified Arabic"/>
          <w:sz w:val="28"/>
          <w:szCs w:val="28"/>
          <w:rtl/>
        </w:rPr>
        <w:t>لأَنَّكُمْ لَمْ تَكُونُوا بَعْدُ تَسْتَطِيعُونَ</w:t>
      </w:r>
      <w:r w:rsidRPr="003F7538">
        <w:rPr>
          <w:rFonts w:ascii="Simplified Arabic" w:hAnsi="Simplified Arabic" w:cs="Simplified Arabic"/>
          <w:sz w:val="28"/>
          <w:szCs w:val="28"/>
          <w:rtl/>
          <w:lang w:bidi="ar-EG"/>
        </w:rPr>
        <w:t>.." (1كو</w:t>
      </w:r>
      <w:r w:rsidR="00B40ECD" w:rsidRPr="003F7538">
        <w:rPr>
          <w:rFonts w:ascii="Simplified Arabic" w:hAnsi="Simplified Arabic" w:cs="Simplified Arabic" w:hint="cs"/>
          <w:sz w:val="28"/>
          <w:szCs w:val="28"/>
          <w:rtl/>
          <w:lang w:bidi="ar-EG"/>
        </w:rPr>
        <w:t>3: 1، 2</w:t>
      </w:r>
      <w:r w:rsidRPr="003F7538">
        <w:rPr>
          <w:rFonts w:ascii="Simplified Arabic" w:hAnsi="Simplified Arabic" w:cs="Simplified Arabic"/>
          <w:sz w:val="28"/>
          <w:szCs w:val="28"/>
          <w:rtl/>
          <w:lang w:bidi="ar-EG"/>
        </w:rPr>
        <w:t xml:space="preserve">). </w:t>
      </w:r>
    </w:p>
    <w:p w14:paraId="3E2CCADD"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15- أعط رجاء لمن ليس له رجاء، وافتح طاقة من نور لل</w:t>
      </w:r>
      <w:r w:rsidR="00B40ECD" w:rsidRPr="003F7538">
        <w:rPr>
          <w:rFonts w:ascii="Simplified Arabic" w:hAnsi="Simplified Arabic" w:cs="Simplified Arabic" w:hint="cs"/>
          <w:sz w:val="28"/>
          <w:szCs w:val="28"/>
          <w:rtl/>
          <w:lang w:bidi="ar-EG"/>
        </w:rPr>
        <w:t>ي</w:t>
      </w:r>
      <w:r w:rsidRPr="003F7538">
        <w:rPr>
          <w:rFonts w:ascii="Simplified Arabic" w:hAnsi="Simplified Arabic" w:cs="Simplified Arabic"/>
          <w:sz w:val="28"/>
          <w:szCs w:val="28"/>
          <w:rtl/>
          <w:lang w:bidi="ar-EG"/>
        </w:rPr>
        <w:t>ائس والمتعب والساقط لا تشده إلى أسفل بتوبيخات وعقوبات واستمع إلى قول الرسول: "</w:t>
      </w:r>
      <w:r w:rsidR="00B40ECD" w:rsidRPr="003F7538">
        <w:rPr>
          <w:rFonts w:ascii="Simplified Arabic" w:hAnsi="Simplified Arabic" w:cs="Simplified Arabic"/>
          <w:sz w:val="28"/>
          <w:szCs w:val="28"/>
          <w:rtl/>
        </w:rPr>
        <w:t>شَجِّعُوا صِغَارَ النُّفُوسِ، أَسْنِدُوا الضُّعَفَاءَ. تَأَنَّوْا عَلَى الْجَمِيعِ</w:t>
      </w:r>
      <w:r w:rsidRPr="003F7538">
        <w:rPr>
          <w:rFonts w:ascii="Simplified Arabic" w:hAnsi="Simplified Arabic" w:cs="Simplified Arabic"/>
          <w:sz w:val="28"/>
          <w:szCs w:val="28"/>
          <w:rtl/>
          <w:lang w:bidi="ar-EG"/>
        </w:rPr>
        <w:t xml:space="preserve">" (1تس5: 14). </w:t>
      </w:r>
    </w:p>
    <w:p w14:paraId="576F56D4" w14:textId="2D974F5A"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16- إن كان لا</w:t>
      </w:r>
      <w:r w:rsidR="00B166EF">
        <w:rPr>
          <w:rFonts w:ascii="Simplified Arabic" w:hAnsi="Simplified Arabic" w:cs="Simplified Arabic" w:hint="cs"/>
          <w:sz w:val="28"/>
          <w:szCs w:val="28"/>
          <w:rtl/>
          <w:lang w:bidi="ar-EG"/>
        </w:rPr>
        <w:t xml:space="preserve"> </w:t>
      </w:r>
      <w:r w:rsidRPr="003F7538">
        <w:rPr>
          <w:rFonts w:ascii="Simplified Arabic" w:hAnsi="Simplified Arabic" w:cs="Simplified Arabic"/>
          <w:sz w:val="28"/>
          <w:szCs w:val="28"/>
          <w:rtl/>
          <w:lang w:bidi="ar-EG"/>
        </w:rPr>
        <w:t xml:space="preserve">بد من عقوبة تفرضها على خاطئ، فليكن ذلك في حدود احتماله، وبشرح وإقناع، لكي يشعر أنها لفائدته ولنفعه الروحي. </w:t>
      </w:r>
    </w:p>
    <w:p w14:paraId="6562D4FC"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17- في إرشادك. لا تحاول أن يكون المعترف صورة منك في حياتك الروحية، يسير بنفس أسلوبك فربما اتجاهه في الحياة هو غير اتجاهك، وإمكانيات</w:t>
      </w:r>
      <w:r w:rsidR="004B4111" w:rsidRPr="003F7538">
        <w:rPr>
          <w:rFonts w:ascii="Simplified Arabic" w:hAnsi="Simplified Arabic" w:cs="Simplified Arabic" w:hint="cs"/>
          <w:sz w:val="28"/>
          <w:szCs w:val="28"/>
          <w:rtl/>
          <w:lang w:bidi="ar-EG"/>
        </w:rPr>
        <w:t>ه</w:t>
      </w:r>
      <w:r w:rsidRPr="003F7538">
        <w:rPr>
          <w:rFonts w:ascii="Simplified Arabic" w:hAnsi="Simplified Arabic" w:cs="Simplified Arabic"/>
          <w:sz w:val="28"/>
          <w:szCs w:val="28"/>
          <w:rtl/>
          <w:lang w:bidi="ar-EG"/>
        </w:rPr>
        <w:t xml:space="preserve"> غير إمكانياتك، وطبيعة نفسه غير طبيعة نفسك. </w:t>
      </w:r>
    </w:p>
    <w:p w14:paraId="1B91BCD0"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18- في جلسة الاعتراف، لا تسال المعترف عن أمور خارجة عن موضوع الاعتراف، لكي تعرف منه بعض أسرار الغير، متجاوز</w:t>
      </w:r>
      <w:r w:rsidR="00B40ECD"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ا اختصاصك كأب اعتراف. </w:t>
      </w:r>
    </w:p>
    <w:p w14:paraId="4105354E" w14:textId="77777777" w:rsidR="00BE17F8" w:rsidRPr="003F753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 xml:space="preserve">19- لا ترغم المعترف على سلوك معين. بسلطان الكهنوت في الحل والربط إنما عملك هو أن ترشد وتقنع، ولا أن ترغم وتتسلط إن الله نفسه يقدم لنا وصايا، ولا يرغمنا على السير فيها. </w:t>
      </w:r>
    </w:p>
    <w:p w14:paraId="774A2CC6" w14:textId="77777777" w:rsidR="00E60F48" w:rsidRDefault="00BE17F8"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lastRenderedPageBreak/>
        <w:t xml:space="preserve">20- إن سألك المعترف </w:t>
      </w:r>
      <w:r w:rsidR="00FC3896" w:rsidRPr="003F7538">
        <w:rPr>
          <w:rFonts w:ascii="Simplified Arabic" w:hAnsi="Simplified Arabic" w:cs="Simplified Arabic" w:hint="cs"/>
          <w:sz w:val="28"/>
          <w:szCs w:val="28"/>
          <w:rtl/>
          <w:lang w:bidi="ar-EG"/>
        </w:rPr>
        <w:t>أ</w:t>
      </w:r>
      <w:r w:rsidRPr="003F7538">
        <w:rPr>
          <w:rFonts w:ascii="Simplified Arabic" w:hAnsi="Simplified Arabic" w:cs="Simplified Arabic"/>
          <w:sz w:val="28"/>
          <w:szCs w:val="28"/>
          <w:rtl/>
          <w:lang w:bidi="ar-EG"/>
        </w:rPr>
        <w:t xml:space="preserve">ثناء اعترافه عن سؤال </w:t>
      </w:r>
      <w:r w:rsidR="001B36A4" w:rsidRPr="003F7538">
        <w:rPr>
          <w:rFonts w:ascii="Simplified Arabic" w:hAnsi="Simplified Arabic" w:cs="Simplified Arabic"/>
          <w:sz w:val="28"/>
          <w:szCs w:val="28"/>
          <w:rtl/>
          <w:lang w:bidi="ar-EG"/>
        </w:rPr>
        <w:t>روحي أو اجتماعي لم تكن على دراية بإجابته، فلا تجبه بأية إجابة قد لا تكون سليمة، إنما يحسن أن تؤجل الإجابة حتى تدرس</w:t>
      </w:r>
      <w:r w:rsidR="00FC3896" w:rsidRPr="003F7538">
        <w:rPr>
          <w:rFonts w:ascii="Simplified Arabic" w:hAnsi="Simplified Arabic" w:cs="Simplified Arabic"/>
          <w:sz w:val="28"/>
          <w:szCs w:val="28"/>
          <w:rtl/>
          <w:lang w:bidi="ar-EG"/>
        </w:rPr>
        <w:t xml:space="preserve"> الموضوع جيدًا</w:t>
      </w:r>
      <w:r w:rsidR="00E60F48">
        <w:rPr>
          <w:rFonts w:ascii="Simplified Arabic" w:hAnsi="Simplified Arabic" w:cs="Simplified Arabic" w:hint="cs"/>
          <w:sz w:val="28"/>
          <w:szCs w:val="28"/>
          <w:rtl/>
          <w:lang w:bidi="ar-EG"/>
        </w:rPr>
        <w:t>.</w:t>
      </w:r>
      <w:r w:rsidR="00FC3896" w:rsidRPr="003F7538">
        <w:rPr>
          <w:rFonts w:ascii="Simplified Arabic" w:hAnsi="Simplified Arabic" w:cs="Simplified Arabic"/>
          <w:sz w:val="28"/>
          <w:szCs w:val="28"/>
          <w:rtl/>
          <w:lang w:bidi="ar-EG"/>
        </w:rPr>
        <w:t xml:space="preserve"> </w:t>
      </w:r>
    </w:p>
    <w:p w14:paraId="7FDABE95" w14:textId="38282618" w:rsidR="00BE17F8" w:rsidRPr="003F7538" w:rsidRDefault="00FC3896"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ونفس الوضع إذ</w:t>
      </w:r>
      <w:r w:rsidR="001B36A4" w:rsidRPr="003F7538">
        <w:rPr>
          <w:rFonts w:ascii="Simplified Arabic" w:hAnsi="Simplified Arabic" w:cs="Simplified Arabic"/>
          <w:sz w:val="28"/>
          <w:szCs w:val="28"/>
          <w:rtl/>
          <w:lang w:bidi="ar-EG"/>
        </w:rPr>
        <w:t xml:space="preserve">ا اعترف لك بشكوك في أمور لاهوتية أو عقائدية. لا تجبه بأية إجابة غير مقنعة إنما يمكن إحالته إلى كتاب مفيد فيه الإجابة السليمة، أو تؤجل إجابتك حتى يمكنك أن تدرس الموضوع جيدًا. </w:t>
      </w:r>
    </w:p>
    <w:p w14:paraId="05CE64C0" w14:textId="73A4A1C3" w:rsidR="001B36A4" w:rsidRPr="003F7538" w:rsidRDefault="001B36A4"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21- كن طويل الروح في قيادة النفس فقد تنصح المعترف بنصيحة نافعة، ولا تساعده إرادته أو ظروفه على تنفيذها.. لا تغضب عليه، ولا توبخه بشدة، ولا تغضب منه</w:t>
      </w:r>
      <w:r w:rsidR="00E60F4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 ربما يساعده طول أناتك عليه وصلاتك من أجله. </w:t>
      </w:r>
    </w:p>
    <w:p w14:paraId="59FBCEB9" w14:textId="77777777" w:rsidR="001B36A4" w:rsidRPr="003F7538" w:rsidRDefault="001B36A4"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22- كن عادل</w:t>
      </w:r>
      <w:r w:rsidR="00FC3896"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ا في توزيع وقتك على المعترفين، فلا تجعل واحد</w:t>
      </w:r>
      <w:r w:rsidR="00FC3896" w:rsidRPr="003F7538">
        <w:rPr>
          <w:rFonts w:ascii="Simplified Arabic" w:hAnsi="Simplified Arabic" w:cs="Simplified Arabic" w:hint="cs"/>
          <w:sz w:val="28"/>
          <w:szCs w:val="28"/>
          <w:rtl/>
          <w:lang w:bidi="ar-EG"/>
        </w:rPr>
        <w:t>ً</w:t>
      </w:r>
      <w:r w:rsidRPr="003F7538">
        <w:rPr>
          <w:rFonts w:ascii="Simplified Arabic" w:hAnsi="Simplified Arabic" w:cs="Simplified Arabic"/>
          <w:sz w:val="28"/>
          <w:szCs w:val="28"/>
          <w:rtl/>
          <w:lang w:bidi="ar-EG"/>
        </w:rPr>
        <w:t xml:space="preserve">ا منهم يأخذ كل وقتك واهتمامك، بينما لا يتمتع غيره بنفس الاهتمام والوقت. </w:t>
      </w:r>
    </w:p>
    <w:p w14:paraId="2C367928" w14:textId="77777777" w:rsidR="001B36A4" w:rsidRPr="003F7538" w:rsidRDefault="001B36A4" w:rsidP="003F7538">
      <w:pPr>
        <w:pStyle w:val="ListParagraph"/>
        <w:spacing w:after="0" w:line="240" w:lineRule="auto"/>
        <w:ind w:left="-1"/>
        <w:jc w:val="both"/>
        <w:rPr>
          <w:rFonts w:ascii="Simplified Arabic" w:hAnsi="Simplified Arabic" w:cs="Simplified Arabic"/>
          <w:sz w:val="28"/>
          <w:szCs w:val="28"/>
          <w:rtl/>
          <w:lang w:bidi="ar-EG"/>
        </w:rPr>
      </w:pPr>
      <w:r w:rsidRPr="003F7538">
        <w:rPr>
          <w:rFonts w:ascii="Simplified Arabic" w:hAnsi="Simplified Arabic" w:cs="Simplified Arabic"/>
          <w:sz w:val="28"/>
          <w:szCs w:val="28"/>
          <w:rtl/>
          <w:lang w:bidi="ar-EG"/>
        </w:rPr>
        <w:t>23- من الصالح أن تتابع المعترف في الاطمئنان على حياته الروحية ومدى تنفيذه للنصائح والتداريب، وتدرس معه العوائق التي يصادفها، وكيف يتخلص منها.</w:t>
      </w:r>
    </w:p>
    <w:p w14:paraId="40D2C73A" w14:textId="77777777" w:rsidR="00AC1E8B" w:rsidRPr="003F7538" w:rsidRDefault="001B36A4" w:rsidP="003F7538">
      <w:pPr>
        <w:pStyle w:val="ListParagraph"/>
        <w:spacing w:after="0" w:line="240" w:lineRule="auto"/>
        <w:ind w:left="-1"/>
        <w:jc w:val="both"/>
        <w:rPr>
          <w:rFonts w:ascii="Simplified Arabic" w:hAnsi="Simplified Arabic" w:cs="Simplified Arabic"/>
          <w:sz w:val="28"/>
          <w:szCs w:val="28"/>
          <w:lang w:bidi="ar-EG"/>
        </w:rPr>
      </w:pPr>
      <w:r w:rsidRPr="003F7538">
        <w:rPr>
          <w:rFonts w:ascii="Simplified Arabic" w:hAnsi="Simplified Arabic" w:cs="Simplified Arabic"/>
          <w:sz w:val="28"/>
          <w:szCs w:val="28"/>
          <w:rtl/>
          <w:lang w:bidi="ar-EG"/>
        </w:rPr>
        <w:t>24- اسأل عن الذي تغيب عن جلسات الاعتراف واشعره باهتمامك واطمئن عليه..</w:t>
      </w:r>
    </w:p>
    <w:sectPr w:rsidR="00AC1E8B" w:rsidRPr="003F7538" w:rsidSect="003F7538">
      <w:headerReference w:type="default" r:id="rId8"/>
      <w:pgSz w:w="11906" w:h="16838"/>
      <w:pgMar w:top="1440" w:right="1133"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17D5" w14:textId="77777777" w:rsidR="003F7538" w:rsidRDefault="003F7538" w:rsidP="003F7538">
      <w:pPr>
        <w:spacing w:after="0" w:line="240" w:lineRule="auto"/>
      </w:pPr>
      <w:r>
        <w:separator/>
      </w:r>
    </w:p>
  </w:endnote>
  <w:endnote w:type="continuationSeparator" w:id="0">
    <w:p w14:paraId="28BC1AED" w14:textId="77777777" w:rsidR="003F7538" w:rsidRDefault="003F7538" w:rsidP="003F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0790" w14:textId="77777777" w:rsidR="003F7538" w:rsidRDefault="003F7538" w:rsidP="003F7538">
      <w:pPr>
        <w:spacing w:after="0" w:line="240" w:lineRule="auto"/>
      </w:pPr>
      <w:r>
        <w:separator/>
      </w:r>
    </w:p>
  </w:footnote>
  <w:footnote w:type="continuationSeparator" w:id="0">
    <w:p w14:paraId="176CCEDB" w14:textId="77777777" w:rsidR="003F7538" w:rsidRDefault="003F7538" w:rsidP="003F7538">
      <w:pPr>
        <w:spacing w:after="0" w:line="240" w:lineRule="auto"/>
      </w:pPr>
      <w:r>
        <w:continuationSeparator/>
      </w:r>
    </w:p>
  </w:footnote>
  <w:footnote w:id="1">
    <w:p w14:paraId="4ADB732A" w14:textId="2945026F" w:rsidR="00933228" w:rsidRPr="00933228" w:rsidRDefault="00933228" w:rsidP="00933228">
      <w:pPr>
        <w:spacing w:after="0" w:line="240" w:lineRule="auto"/>
        <w:jc w:val="both"/>
        <w:rPr>
          <w:rFonts w:ascii="Simplified Arabic" w:hAnsi="Simplified Arabic" w:cs="Simplified Arabic" w:hint="cs"/>
          <w:lang w:bidi="ar-EG"/>
        </w:rPr>
      </w:pPr>
      <w:r>
        <w:rPr>
          <w:rStyle w:val="FootnoteReference"/>
        </w:rPr>
        <w:footnoteRef/>
      </w:r>
      <w:r>
        <w:rPr>
          <w:rtl/>
        </w:rPr>
        <w:t xml:space="preserve"> </w:t>
      </w:r>
      <w:r>
        <w:rPr>
          <w:rFonts w:ascii="Simplified Arabic" w:hAnsi="Simplified Arabic" w:cs="Simplified Arabic" w:hint="cs"/>
          <w:rtl/>
          <w:lang w:bidi="ar-EG"/>
        </w:rPr>
        <w:t xml:space="preserve">مقال: قداسة البابا </w:t>
      </w:r>
      <w:proofErr w:type="spellStart"/>
      <w:r>
        <w:rPr>
          <w:rFonts w:ascii="Simplified Arabic" w:hAnsi="Simplified Arabic" w:cs="Simplified Arabic" w:hint="cs"/>
          <w:rtl/>
          <w:lang w:bidi="ar-EG"/>
        </w:rPr>
        <w:t>شنوده</w:t>
      </w:r>
      <w:proofErr w:type="spellEnd"/>
      <w:r>
        <w:rPr>
          <w:rFonts w:ascii="Simplified Arabic" w:hAnsi="Simplified Arabic" w:cs="Simplified Arabic" w:hint="cs"/>
          <w:rtl/>
          <w:lang w:bidi="ar-EG"/>
        </w:rPr>
        <w:t xml:space="preserve"> الثالث "</w:t>
      </w:r>
      <w:r w:rsidRPr="00F90646">
        <w:rPr>
          <w:rFonts w:ascii="Simplified Arabic" w:hAnsi="Simplified Arabic" w:cs="Simplified Arabic"/>
          <w:rtl/>
          <w:lang w:bidi="ar-EG"/>
        </w:rPr>
        <w:t>الرعاية (4)</w:t>
      </w:r>
      <w:r w:rsidRPr="00F90646">
        <w:rPr>
          <w:rFonts w:ascii="Simplified Arabic" w:hAnsi="Simplified Arabic" w:cs="Simplified Arabic" w:hint="cs"/>
          <w:rtl/>
          <w:lang w:bidi="ar-EG"/>
        </w:rPr>
        <w:t xml:space="preserve"> </w:t>
      </w:r>
      <w:r>
        <w:rPr>
          <w:rFonts w:ascii="Simplified Arabic" w:hAnsi="Simplified Arabic" w:cs="Simplified Arabic" w:hint="cs"/>
          <w:rtl/>
          <w:lang w:bidi="ar-EG"/>
        </w:rPr>
        <w:t xml:space="preserve">- </w:t>
      </w:r>
      <w:r w:rsidRPr="00F90646">
        <w:rPr>
          <w:rFonts w:ascii="Simplified Arabic" w:hAnsi="Simplified Arabic" w:cs="Simplified Arabic"/>
          <w:rtl/>
          <w:lang w:bidi="ar-EG"/>
        </w:rPr>
        <w:t>الأب الكاهن: بركة، ويبارك</w:t>
      </w:r>
      <w:r>
        <w:rPr>
          <w:rFonts w:ascii="Simplified Arabic" w:hAnsi="Simplified Arabic" w:cs="Simplified Arabic" w:hint="cs"/>
          <w:rtl/>
          <w:lang w:bidi="ar-EG"/>
        </w:rPr>
        <w:t>"،</w:t>
      </w:r>
      <w:r w:rsidRPr="00F90646">
        <w:rPr>
          <w:rFonts w:ascii="Simplified Arabic" w:hAnsi="Simplified Arabic" w:cs="Simplified Arabic" w:hint="cs"/>
          <w:rtl/>
          <w:lang w:bidi="ar-EG"/>
        </w:rPr>
        <w:t xml:space="preserve"> </w:t>
      </w:r>
      <w:r w:rsidRPr="00F90646">
        <w:rPr>
          <w:rFonts w:ascii="Simplified Arabic" w:hAnsi="Simplified Arabic" w:cs="Simplified Arabic"/>
          <w:rtl/>
          <w:lang w:bidi="ar-EG"/>
        </w:rPr>
        <w:t>وطني 2</w:t>
      </w:r>
      <w:r>
        <w:rPr>
          <w:rFonts w:ascii="Simplified Arabic" w:hAnsi="Simplified Arabic" w:cs="Simplified Arabic" w:hint="cs"/>
          <w:rtl/>
          <w:lang w:bidi="ar-EG"/>
        </w:rPr>
        <w:t xml:space="preserve"> يوليو </w:t>
      </w:r>
      <w:r w:rsidRPr="00F90646">
        <w:rPr>
          <w:rFonts w:ascii="Simplified Arabic" w:hAnsi="Simplified Arabic" w:cs="Simplified Arabic"/>
          <w:rtl/>
          <w:lang w:bidi="ar-EG"/>
        </w:rPr>
        <w:t>2006</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B36" w14:textId="61A61C41" w:rsidR="003F7538" w:rsidRDefault="003F7538">
    <w:pPr>
      <w:pStyle w:val="Header"/>
    </w:pPr>
    <w:r>
      <w:rPr>
        <w:noProof/>
      </w:rPr>
      <w:drawing>
        <wp:inline distT="0" distB="0" distL="0" distR="0" wp14:anchorId="3C96DDE7" wp14:editId="02CBBD2A">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F7FC4"/>
    <w:multiLevelType w:val="hybridMultilevel"/>
    <w:tmpl w:val="E86028BA"/>
    <w:lvl w:ilvl="0" w:tplc="C0E6EDC2">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631"/>
    <w:rsid w:val="000304C3"/>
    <w:rsid w:val="000315B2"/>
    <w:rsid w:val="00146232"/>
    <w:rsid w:val="00172E00"/>
    <w:rsid w:val="001B36A4"/>
    <w:rsid w:val="001E27AB"/>
    <w:rsid w:val="002A5D74"/>
    <w:rsid w:val="003C3A0A"/>
    <w:rsid w:val="003F7538"/>
    <w:rsid w:val="00455F30"/>
    <w:rsid w:val="004A62C7"/>
    <w:rsid w:val="004B4111"/>
    <w:rsid w:val="004D46C3"/>
    <w:rsid w:val="00513C63"/>
    <w:rsid w:val="00525D0A"/>
    <w:rsid w:val="005E2C66"/>
    <w:rsid w:val="006A3A40"/>
    <w:rsid w:val="00756F9C"/>
    <w:rsid w:val="007723D6"/>
    <w:rsid w:val="007B03CC"/>
    <w:rsid w:val="007F2AA7"/>
    <w:rsid w:val="008259E8"/>
    <w:rsid w:val="00860631"/>
    <w:rsid w:val="008658DC"/>
    <w:rsid w:val="008D2280"/>
    <w:rsid w:val="009042B4"/>
    <w:rsid w:val="00933228"/>
    <w:rsid w:val="0098275D"/>
    <w:rsid w:val="009D08AF"/>
    <w:rsid w:val="009E0DF7"/>
    <w:rsid w:val="00A375CC"/>
    <w:rsid w:val="00A5413C"/>
    <w:rsid w:val="00A57BEE"/>
    <w:rsid w:val="00AC1E8B"/>
    <w:rsid w:val="00B166EF"/>
    <w:rsid w:val="00B40ECD"/>
    <w:rsid w:val="00B52EEF"/>
    <w:rsid w:val="00BD2064"/>
    <w:rsid w:val="00BE17F8"/>
    <w:rsid w:val="00D47258"/>
    <w:rsid w:val="00DA60B3"/>
    <w:rsid w:val="00DC0849"/>
    <w:rsid w:val="00E60F48"/>
    <w:rsid w:val="00E812B6"/>
    <w:rsid w:val="00F05DE8"/>
    <w:rsid w:val="00F90646"/>
    <w:rsid w:val="00FC3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A046E"/>
  <w15:docId w15:val="{99C4861A-4643-41F6-B5E6-9BCB63F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5CC"/>
    <w:pPr>
      <w:ind w:left="720"/>
      <w:contextualSpacing/>
    </w:pPr>
  </w:style>
  <w:style w:type="paragraph" w:styleId="Header">
    <w:name w:val="header"/>
    <w:basedOn w:val="Normal"/>
    <w:link w:val="HeaderChar"/>
    <w:uiPriority w:val="99"/>
    <w:unhideWhenUsed/>
    <w:rsid w:val="003F7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38"/>
  </w:style>
  <w:style w:type="paragraph" w:styleId="Footer">
    <w:name w:val="footer"/>
    <w:basedOn w:val="Normal"/>
    <w:link w:val="FooterChar"/>
    <w:uiPriority w:val="99"/>
    <w:unhideWhenUsed/>
    <w:rsid w:val="003F7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38"/>
  </w:style>
  <w:style w:type="paragraph" w:styleId="FootnoteText">
    <w:name w:val="footnote text"/>
    <w:basedOn w:val="Normal"/>
    <w:link w:val="FootnoteTextChar"/>
    <w:uiPriority w:val="99"/>
    <w:semiHidden/>
    <w:unhideWhenUsed/>
    <w:rsid w:val="00933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228"/>
    <w:rPr>
      <w:sz w:val="20"/>
      <w:szCs w:val="20"/>
    </w:rPr>
  </w:style>
  <w:style w:type="character" w:styleId="FootnoteReference">
    <w:name w:val="footnote reference"/>
    <w:basedOn w:val="DefaultParagraphFont"/>
    <w:uiPriority w:val="99"/>
    <w:semiHidden/>
    <w:unhideWhenUsed/>
    <w:rsid w:val="00933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9C45-4F81-4DD0-B634-0DD25C9C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Omdaix</dc:creator>
  <cp:keywords/>
  <dc:description/>
  <cp:lastModifiedBy>tk</cp:lastModifiedBy>
  <cp:revision>20</cp:revision>
  <dcterms:created xsi:type="dcterms:W3CDTF">2016-10-26T14:51:00Z</dcterms:created>
  <dcterms:modified xsi:type="dcterms:W3CDTF">2026-01-12T17:04:00Z</dcterms:modified>
</cp:coreProperties>
</file>