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A72F" w14:textId="7A223D2B" w:rsidR="00AB12D1" w:rsidRPr="0031761D" w:rsidRDefault="0031761D" w:rsidP="0031761D">
      <w:pPr>
        <w:jc w:val="center"/>
        <w:rPr>
          <w:rFonts w:ascii="Simplified Arabic" w:hAnsi="Simplified Arabic" w:cs="Simplified Arabic"/>
          <w:b/>
          <w:bCs/>
          <w:sz w:val="40"/>
          <w:szCs w:val="40"/>
          <w:rtl/>
          <w:lang w:bidi="ar-EG"/>
        </w:rPr>
      </w:pPr>
      <w:r w:rsidRPr="0031761D">
        <w:rPr>
          <w:rFonts w:ascii="Simplified Arabic" w:hAnsi="Simplified Arabic" w:cs="Simplified Arabic" w:hint="cs"/>
          <w:b/>
          <w:bCs/>
          <w:sz w:val="40"/>
          <w:szCs w:val="40"/>
          <w:rtl/>
          <w:lang w:bidi="ar-EG"/>
        </w:rPr>
        <w:t>العمل الفردي</w:t>
      </w:r>
      <w:r>
        <w:rPr>
          <w:rStyle w:val="FootnoteReference"/>
          <w:rFonts w:ascii="Simplified Arabic" w:hAnsi="Simplified Arabic" w:cs="Simplified Arabic"/>
          <w:b/>
          <w:bCs/>
          <w:sz w:val="40"/>
          <w:szCs w:val="40"/>
          <w:rtl/>
          <w:lang w:bidi="ar-EG"/>
        </w:rPr>
        <w:footnoteReference w:id="1"/>
      </w:r>
    </w:p>
    <w:p w14:paraId="786BDB83" w14:textId="59CAF321" w:rsidR="00AB12D1" w:rsidRDefault="00AB12D1"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تحدثنا في العدد الماضي عن العمل الفرد</w:t>
      </w:r>
      <w:r w:rsidR="008D0F80"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في الخدمة وضربنا أمثلة من العهد القديم، ومن خدمة السيد المسيح والآباء الرسل. واليوم نكمل حديثنا أيضًا عن</w:t>
      </w:r>
      <w:r w:rsidR="008D0F80" w:rsidRPr="00734409">
        <w:rPr>
          <w:rFonts w:ascii="Simplified Arabic" w:hAnsi="Simplified Arabic" w:cs="Simplified Arabic" w:hint="cs"/>
          <w:sz w:val="28"/>
          <w:szCs w:val="28"/>
          <w:rtl/>
          <w:lang w:bidi="ar-EG"/>
        </w:rPr>
        <w:t>:</w:t>
      </w:r>
    </w:p>
    <w:p w14:paraId="59DE25A2" w14:textId="27FD31F0" w:rsidR="009A0D6F" w:rsidRPr="009A0D6F" w:rsidRDefault="009A0D6F" w:rsidP="009A0D6F">
      <w:pPr>
        <w:jc w:val="center"/>
        <w:rPr>
          <w:rFonts w:ascii="Simplified Arabic" w:hAnsi="Simplified Arabic" w:cs="Simplified Arabic"/>
          <w:b/>
          <w:bCs/>
          <w:sz w:val="28"/>
          <w:szCs w:val="28"/>
          <w:rtl/>
          <w:lang w:bidi="ar-EG"/>
        </w:rPr>
      </w:pPr>
      <w:r w:rsidRPr="009A0D6F">
        <w:rPr>
          <w:rFonts w:ascii="Simplified Arabic" w:hAnsi="Simplified Arabic" w:cs="Simplified Arabic" w:hint="cs"/>
          <w:b/>
          <w:bCs/>
          <w:sz w:val="28"/>
          <w:szCs w:val="28"/>
          <w:rtl/>
          <w:lang w:bidi="ar-EG"/>
        </w:rPr>
        <w:t xml:space="preserve">العمل الفردي </w:t>
      </w:r>
      <w:r w:rsidR="00D9547E">
        <w:rPr>
          <w:rFonts w:ascii="Simplified Arabic" w:hAnsi="Simplified Arabic" w:cs="Simplified Arabic" w:hint="cs"/>
          <w:b/>
          <w:bCs/>
          <w:sz w:val="28"/>
          <w:szCs w:val="28"/>
          <w:rtl/>
          <w:lang w:bidi="ar-EG"/>
        </w:rPr>
        <w:t>"</w:t>
      </w:r>
      <w:r w:rsidRPr="009A0D6F">
        <w:rPr>
          <w:rFonts w:ascii="Simplified Arabic" w:hAnsi="Simplified Arabic" w:cs="Simplified Arabic" w:hint="cs"/>
          <w:b/>
          <w:bCs/>
          <w:sz w:val="28"/>
          <w:szCs w:val="28"/>
          <w:rtl/>
          <w:lang w:bidi="ar-EG"/>
        </w:rPr>
        <w:t>2</w:t>
      </w:r>
      <w:r w:rsidR="00D9547E">
        <w:rPr>
          <w:rFonts w:ascii="Simplified Arabic" w:hAnsi="Simplified Arabic" w:cs="Simplified Arabic" w:hint="cs"/>
          <w:b/>
          <w:bCs/>
          <w:sz w:val="28"/>
          <w:szCs w:val="28"/>
          <w:rtl/>
          <w:lang w:bidi="ar-EG"/>
        </w:rPr>
        <w:t>"</w:t>
      </w:r>
    </w:p>
    <w:p w14:paraId="1B7DB317" w14:textId="77777777" w:rsidR="00D9547E"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 xml:space="preserve">الآباء </w:t>
      </w:r>
      <w:r w:rsidR="00BE5E72" w:rsidRPr="00734409">
        <w:rPr>
          <w:rFonts w:ascii="Simplified Arabic" w:hAnsi="Simplified Arabic" w:cs="Simplified Arabic" w:hint="cs"/>
          <w:sz w:val="28"/>
          <w:szCs w:val="28"/>
          <w:rtl/>
          <w:lang w:bidi="ar-EG"/>
        </w:rPr>
        <w:t>الرسل كان</w:t>
      </w:r>
      <w:r w:rsidRPr="00734409">
        <w:rPr>
          <w:rFonts w:ascii="Simplified Arabic" w:hAnsi="Simplified Arabic" w:cs="Simplified Arabic" w:hint="cs"/>
          <w:sz w:val="28"/>
          <w:szCs w:val="28"/>
          <w:rtl/>
          <w:lang w:bidi="ar-EG"/>
        </w:rPr>
        <w:t xml:space="preserve"> لهم عمل فرد</w:t>
      </w:r>
      <w:r w:rsidR="00AF486D"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حتى في رسائلهم: </w:t>
      </w:r>
    </w:p>
    <w:p w14:paraId="5CD12421" w14:textId="49A1D52B" w:rsidR="00AB12D1" w:rsidRPr="00734409"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مثل ذلك رسالة القديس بولس مع فليمون. فقد كان في</w:t>
      </w:r>
      <w:r w:rsidR="002F27A7" w:rsidRPr="00734409">
        <w:rPr>
          <w:rFonts w:ascii="Simplified Arabic" w:hAnsi="Simplified Arabic" w:cs="Simplified Arabic" w:hint="cs"/>
          <w:sz w:val="28"/>
          <w:szCs w:val="28"/>
          <w:rtl/>
          <w:lang w:bidi="ar-EG"/>
        </w:rPr>
        <w:t>ه</w:t>
      </w:r>
      <w:r w:rsidRPr="00734409">
        <w:rPr>
          <w:rFonts w:ascii="Simplified Arabic" w:hAnsi="Simplified Arabic" w:cs="Simplified Arabic" w:hint="cs"/>
          <w:sz w:val="28"/>
          <w:szCs w:val="28"/>
          <w:rtl/>
          <w:lang w:bidi="ar-EG"/>
        </w:rPr>
        <w:t>ا عمل فرد</w:t>
      </w:r>
      <w:r w:rsidR="008D0F80"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م</w:t>
      </w:r>
      <w:r w:rsidR="008D0F80" w:rsidRPr="00734409">
        <w:rPr>
          <w:rFonts w:ascii="Simplified Arabic" w:hAnsi="Simplified Arabic" w:cs="Simplified Arabic" w:hint="cs"/>
          <w:sz w:val="28"/>
          <w:szCs w:val="28"/>
          <w:rtl/>
          <w:lang w:bidi="ar-EG"/>
        </w:rPr>
        <w:t>ع</w:t>
      </w:r>
      <w:r w:rsidRPr="00734409">
        <w:rPr>
          <w:rFonts w:ascii="Simplified Arabic" w:hAnsi="Simplified Arabic" w:cs="Simplified Arabic" w:hint="cs"/>
          <w:sz w:val="28"/>
          <w:szCs w:val="28"/>
          <w:rtl/>
          <w:lang w:bidi="ar-EG"/>
        </w:rPr>
        <w:t xml:space="preserve"> فليمون، وعمل آخر مع عبده </w:t>
      </w:r>
      <w:r w:rsidR="008D0F80"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نسيموس الذي صي</w:t>
      </w:r>
      <w:r w:rsidR="002F27A7"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ره القديس بولس أخ</w:t>
      </w:r>
      <w:r w:rsidR="008D0F80"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وخادم</w:t>
      </w:r>
      <w:r w:rsidR="008D0F80"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نافع</w:t>
      </w:r>
      <w:r w:rsidR="008D0F80"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له في</w:t>
      </w:r>
      <w:r w:rsidR="00A1406A"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الخدمة، وتعهد بأن يوفي عنه ديونه</w:t>
      </w:r>
      <w:r w:rsidR="002F27A7"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(فل</w:t>
      </w:r>
      <w:r w:rsidR="00D9547E">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16</w:t>
      </w:r>
      <w:r w:rsidR="002F27A7"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18). </w:t>
      </w:r>
    </w:p>
    <w:p w14:paraId="5E63E36C" w14:textId="19626200" w:rsidR="00E14AF2" w:rsidRPr="00734409"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كذلك رسالته أيضًا إلى تيموثا</w:t>
      </w:r>
      <w:r w:rsidR="008D0F80" w:rsidRPr="00734409">
        <w:rPr>
          <w:rFonts w:ascii="Simplified Arabic" w:hAnsi="Simplified Arabic" w:cs="Simplified Arabic" w:hint="cs"/>
          <w:sz w:val="28"/>
          <w:szCs w:val="28"/>
          <w:rtl/>
          <w:lang w:bidi="ar-EG"/>
        </w:rPr>
        <w:t>ؤ</w:t>
      </w:r>
      <w:r w:rsidRPr="00734409">
        <w:rPr>
          <w:rFonts w:ascii="Simplified Arabic" w:hAnsi="Simplified Arabic" w:cs="Simplified Arabic" w:hint="cs"/>
          <w:sz w:val="28"/>
          <w:szCs w:val="28"/>
          <w:rtl/>
          <w:lang w:bidi="ar-EG"/>
        </w:rPr>
        <w:t>س. با</w:t>
      </w:r>
      <w:r w:rsidR="008D0F80" w:rsidRPr="00734409">
        <w:rPr>
          <w:rFonts w:ascii="Simplified Arabic" w:hAnsi="Simplified Arabic" w:cs="Simplified Arabic" w:hint="cs"/>
          <w:sz w:val="28"/>
          <w:szCs w:val="28"/>
          <w:rtl/>
          <w:lang w:bidi="ar-EG"/>
        </w:rPr>
        <w:t>لإض</w:t>
      </w:r>
      <w:r w:rsidRPr="00734409">
        <w:rPr>
          <w:rFonts w:ascii="Simplified Arabic" w:hAnsi="Simplified Arabic" w:cs="Simplified Arabic" w:hint="cs"/>
          <w:sz w:val="28"/>
          <w:szCs w:val="28"/>
          <w:rtl/>
          <w:lang w:bidi="ar-EG"/>
        </w:rPr>
        <w:t>افة إلى ما ورد فيها من تعليم رعو</w:t>
      </w:r>
      <w:r w:rsidR="008D0F80"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وتعليم لاهوتي، فيها أيضًا حديث شخص</w:t>
      </w:r>
      <w:r w:rsidR="008D0F80"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لتيموثا</w:t>
      </w:r>
      <w:r w:rsidR="008D0F80" w:rsidRPr="00734409">
        <w:rPr>
          <w:rFonts w:ascii="Simplified Arabic" w:hAnsi="Simplified Arabic" w:cs="Simplified Arabic" w:hint="cs"/>
          <w:sz w:val="28"/>
          <w:szCs w:val="28"/>
          <w:rtl/>
          <w:lang w:bidi="ar-EG"/>
        </w:rPr>
        <w:t>ؤ</w:t>
      </w:r>
      <w:r w:rsidRPr="00734409">
        <w:rPr>
          <w:rFonts w:ascii="Simplified Arabic" w:hAnsi="Simplified Arabic" w:cs="Simplified Arabic" w:hint="cs"/>
          <w:sz w:val="28"/>
          <w:szCs w:val="28"/>
          <w:rtl/>
          <w:lang w:bidi="ar-EG"/>
        </w:rPr>
        <w:t>س عن حياته وسلوكياته، بل عن صحته الجسدية أيضًا، إذ يقول له</w:t>
      </w:r>
      <w:r w:rsidR="00D9547E">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741206" w:rsidRPr="00734409">
        <w:rPr>
          <w:rFonts w:ascii="Simplified Arabic" w:hAnsi="Simplified Arabic" w:cs="Simplified Arabic"/>
          <w:sz w:val="28"/>
          <w:szCs w:val="28"/>
          <w:rtl/>
          <w:lang w:bidi="ar-EG"/>
        </w:rPr>
        <w:t>لاَ تَكُنْ فِي مَا بَعْدُ شَرَّابَ مَاءٍ، بَلِ اسْتَعْمِلْ خَمْرً</w:t>
      </w:r>
      <w:r w:rsidR="00B37AA1">
        <w:rPr>
          <w:rFonts w:ascii="Simplified Arabic" w:hAnsi="Simplified Arabic" w:cs="Simplified Arabic" w:hint="cs"/>
          <w:sz w:val="28"/>
          <w:szCs w:val="28"/>
          <w:rtl/>
          <w:lang w:bidi="ar-EG"/>
        </w:rPr>
        <w:t xml:space="preserve">ا </w:t>
      </w:r>
      <w:r w:rsidR="00741206" w:rsidRPr="00734409">
        <w:rPr>
          <w:rFonts w:ascii="Simplified Arabic" w:hAnsi="Simplified Arabic" w:cs="Simplified Arabic"/>
          <w:sz w:val="28"/>
          <w:szCs w:val="28"/>
          <w:rtl/>
          <w:lang w:bidi="ar-EG"/>
        </w:rPr>
        <w:t>قَلِيلاً</w:t>
      </w:r>
      <w:r w:rsidR="00B42FEB">
        <w:rPr>
          <w:rFonts w:ascii="Simplified Arabic" w:hAnsi="Simplified Arabic" w:cs="Simplified Arabic" w:hint="cs"/>
          <w:sz w:val="28"/>
          <w:szCs w:val="28"/>
          <w:rtl/>
          <w:lang w:bidi="ar-EG"/>
        </w:rPr>
        <w:t xml:space="preserve"> </w:t>
      </w:r>
      <w:r w:rsidR="00741206" w:rsidRPr="00734409">
        <w:rPr>
          <w:rFonts w:ascii="Simplified Arabic" w:hAnsi="Simplified Arabic" w:cs="Simplified Arabic"/>
          <w:sz w:val="28"/>
          <w:szCs w:val="28"/>
          <w:rtl/>
          <w:lang w:bidi="ar-EG"/>
        </w:rPr>
        <w:t xml:space="preserve">مِنْ </w:t>
      </w:r>
      <w:r w:rsidR="00B37AA1">
        <w:rPr>
          <w:rFonts w:ascii="Simplified Arabic" w:hAnsi="Simplified Arabic" w:cs="Simplified Arabic" w:hint="cs"/>
          <w:sz w:val="28"/>
          <w:szCs w:val="28"/>
          <w:rtl/>
          <w:lang w:bidi="ar-EG"/>
        </w:rPr>
        <w:t>أ</w:t>
      </w:r>
      <w:r w:rsidR="00741206" w:rsidRPr="00734409">
        <w:rPr>
          <w:rFonts w:ascii="Simplified Arabic" w:hAnsi="Simplified Arabic" w:cs="Simplified Arabic"/>
          <w:sz w:val="28"/>
          <w:szCs w:val="28"/>
          <w:rtl/>
          <w:lang w:bidi="ar-EG"/>
        </w:rPr>
        <w:t>جْلِ مَعِدَتِكَ وَأَسْقَامِكَ الْكَثِيرَةِ</w:t>
      </w:r>
      <w:r w:rsidRPr="00734409">
        <w:rPr>
          <w:rFonts w:ascii="Simplified Arabic" w:hAnsi="Simplified Arabic" w:cs="Simplified Arabic" w:hint="cs"/>
          <w:sz w:val="28"/>
          <w:szCs w:val="28"/>
          <w:rtl/>
          <w:lang w:bidi="ar-EG"/>
        </w:rPr>
        <w:t xml:space="preserve">" </w:t>
      </w:r>
      <w:r w:rsidR="00B37AA1">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1</w:t>
      </w:r>
      <w:r w:rsidR="00B37AA1">
        <w:rPr>
          <w:rFonts w:ascii="Simplified Arabic" w:hAnsi="Simplified Arabic" w:cs="Simplified Arabic" w:hint="cs"/>
          <w:sz w:val="28"/>
          <w:szCs w:val="28"/>
          <w:rtl/>
          <w:lang w:bidi="ar-EG"/>
        </w:rPr>
        <w:t>ت</w:t>
      </w:r>
      <w:r w:rsidR="00FF16D1"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5: 23)</w:t>
      </w:r>
      <w:r w:rsidR="00B37AA1">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والأمثلة كثيرة عن العمل الفردي في رسائل الآباء الرسل. </w:t>
      </w:r>
    </w:p>
    <w:p w14:paraId="3918937B" w14:textId="77777777" w:rsidR="00E14AF2" w:rsidRPr="00734409" w:rsidRDefault="00E14AF2"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ميزات العمل الفردي</w:t>
      </w:r>
      <w:r w:rsidR="006B0596" w:rsidRPr="00734409">
        <w:rPr>
          <w:rFonts w:ascii="Simplified Arabic" w:hAnsi="Simplified Arabic" w:cs="Simplified Arabic" w:hint="cs"/>
          <w:b/>
          <w:bCs/>
          <w:sz w:val="28"/>
          <w:szCs w:val="28"/>
          <w:rtl/>
          <w:lang w:bidi="ar-EG"/>
        </w:rPr>
        <w:t xml:space="preserve">                                     </w:t>
      </w:r>
    </w:p>
    <w:p w14:paraId="7EDEA913" w14:textId="77777777" w:rsidR="00E14AF2" w:rsidRPr="00734409" w:rsidRDefault="00E14AF2"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العمل الفردي يتميز عن العمل الجماع</w:t>
      </w:r>
      <w:r w:rsidR="00FB4038"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بعد</w:t>
      </w:r>
      <w:r w:rsidR="00FB4038" w:rsidRPr="00734409">
        <w:rPr>
          <w:rFonts w:ascii="Simplified Arabic" w:hAnsi="Simplified Arabic" w:cs="Simplified Arabic" w:hint="cs"/>
          <w:b/>
          <w:bCs/>
          <w:sz w:val="28"/>
          <w:szCs w:val="28"/>
          <w:rtl/>
          <w:lang w:bidi="ar-EG"/>
        </w:rPr>
        <w:t>ة</w:t>
      </w:r>
      <w:r w:rsidRPr="00734409">
        <w:rPr>
          <w:rFonts w:ascii="Simplified Arabic" w:hAnsi="Simplified Arabic" w:cs="Simplified Arabic" w:hint="cs"/>
          <w:b/>
          <w:bCs/>
          <w:sz w:val="28"/>
          <w:szCs w:val="28"/>
          <w:rtl/>
          <w:lang w:bidi="ar-EG"/>
        </w:rPr>
        <w:t xml:space="preserve"> أمور، نذكر منها: </w:t>
      </w:r>
    </w:p>
    <w:p w14:paraId="3F094479" w14:textId="2A604914" w:rsidR="00E14AF2" w:rsidRPr="00734409" w:rsidRDefault="00E14AF2"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1-</w:t>
      </w:r>
      <w:r w:rsidR="00DF10C0">
        <w:rPr>
          <w:rFonts w:ascii="Simplified Arabic" w:hAnsi="Simplified Arabic" w:cs="Simplified Arabic" w:hint="cs"/>
          <w:b/>
          <w:bCs/>
          <w:sz w:val="28"/>
          <w:szCs w:val="28"/>
          <w:rtl/>
          <w:lang w:bidi="ar-EG"/>
        </w:rPr>
        <w:t xml:space="preserve"> </w:t>
      </w:r>
      <w:r w:rsidRPr="00734409">
        <w:rPr>
          <w:rFonts w:ascii="Simplified Arabic" w:hAnsi="Simplified Arabic" w:cs="Simplified Arabic" w:hint="cs"/>
          <w:b/>
          <w:bCs/>
          <w:sz w:val="28"/>
          <w:szCs w:val="28"/>
          <w:rtl/>
          <w:lang w:bidi="ar-EG"/>
        </w:rPr>
        <w:t xml:space="preserve">فيه نوع من التركيز والتخصيص والفائدة المباشرة: </w:t>
      </w:r>
    </w:p>
    <w:p w14:paraId="6194B87C" w14:textId="1B7A5DE2" w:rsidR="00E14AF2" w:rsidRPr="00734409"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ففي العظة التي ت</w:t>
      </w:r>
      <w:r w:rsidR="00B37AA1">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لق</w:t>
      </w:r>
      <w:r w:rsidR="00FB4038" w:rsidRPr="00734409">
        <w:rPr>
          <w:rFonts w:ascii="Simplified Arabic" w:hAnsi="Simplified Arabic" w:cs="Simplified Arabic" w:hint="cs"/>
          <w:sz w:val="28"/>
          <w:szCs w:val="28"/>
          <w:rtl/>
          <w:lang w:bidi="ar-EG"/>
        </w:rPr>
        <w:t>ى</w:t>
      </w:r>
      <w:r w:rsidRPr="00734409">
        <w:rPr>
          <w:rFonts w:ascii="Simplified Arabic" w:hAnsi="Simplified Arabic" w:cs="Simplified Arabic" w:hint="cs"/>
          <w:sz w:val="28"/>
          <w:szCs w:val="28"/>
          <w:rtl/>
          <w:lang w:bidi="ar-EG"/>
        </w:rPr>
        <w:t xml:space="preserve"> في الكنيسة أو في أي اجتماع، يتكلم الخادم كلام</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عام</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ا لجميع الناس. ولكنه في العمل الفردي يكلم إنسانًا بالذات يمس الحياة الخاصة لهذا الإنسان، والظروف التي يمر بها. إنها خدمة مركزة، ونتيجتها واضحة. </w:t>
      </w:r>
    </w:p>
    <w:p w14:paraId="217667C8" w14:textId="77777777" w:rsidR="00E14AF2" w:rsidRPr="00734409" w:rsidRDefault="00E14AF2"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فما معنى عبارة "نتيجتها واضحة"؟</w:t>
      </w:r>
    </w:p>
    <w:p w14:paraId="56782B5D" w14:textId="77777777" w:rsidR="00E14AF2" w:rsidRPr="00734409"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أ</w:t>
      </w:r>
      <w:r w:rsidR="00A1406A"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أنه في العظة العامة، لا يعرف الواعظ ماذا كان تأثير كلامه، وهل أتى بنتيجة أم لا. </w:t>
      </w:r>
      <w:r w:rsidR="00AF486D"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ما في العمل الفردي، فيرى النتيجة أمامه. إنه يكلم شخص</w:t>
      </w:r>
      <w:r w:rsidR="00FB4038" w:rsidRPr="00734409">
        <w:rPr>
          <w:rFonts w:ascii="Simplified Arabic" w:hAnsi="Simplified Arabic" w:cs="Simplified Arabic" w:hint="cs"/>
          <w:sz w:val="28"/>
          <w:szCs w:val="28"/>
          <w:rtl/>
          <w:lang w:bidi="ar-EG"/>
        </w:rPr>
        <w:t>ًا يرى</w:t>
      </w:r>
      <w:r w:rsidRPr="00734409">
        <w:rPr>
          <w:rFonts w:ascii="Simplified Arabic" w:hAnsi="Simplified Arabic" w:cs="Simplified Arabic" w:hint="cs"/>
          <w:sz w:val="28"/>
          <w:szCs w:val="28"/>
          <w:rtl/>
          <w:lang w:bidi="ar-EG"/>
        </w:rPr>
        <w:t xml:space="preserve"> أمامه مدى استجابته</w:t>
      </w:r>
      <w:r w:rsidR="00A1406A" w:rsidRPr="00734409">
        <w:rPr>
          <w:rFonts w:ascii="Simplified Arabic" w:hAnsi="Simplified Arabic" w:cs="Simplified Arabic" w:hint="cs"/>
          <w:sz w:val="28"/>
          <w:szCs w:val="28"/>
          <w:rtl/>
          <w:lang w:bidi="ar-EG"/>
        </w:rPr>
        <w:t xml:space="preserve"> أو رفضه، ومدى تفاعله مع الكلام الذي يسمعه، وإن كان</w:t>
      </w:r>
      <w:r w:rsidRPr="00734409">
        <w:rPr>
          <w:rFonts w:ascii="Simplified Arabic" w:hAnsi="Simplified Arabic" w:cs="Simplified Arabic" w:hint="cs"/>
          <w:sz w:val="28"/>
          <w:szCs w:val="28"/>
          <w:rtl/>
          <w:lang w:bidi="ar-EG"/>
        </w:rPr>
        <w:t xml:space="preserve"> له اعتراض يبديه.</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5B24621B" w14:textId="69620CBC" w:rsidR="00E14AF2" w:rsidRPr="00734409" w:rsidRDefault="00E14AF2"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lastRenderedPageBreak/>
        <w:t>2-</w:t>
      </w:r>
      <w:r w:rsidR="00DF10C0">
        <w:rPr>
          <w:rFonts w:ascii="Simplified Arabic" w:hAnsi="Simplified Arabic" w:cs="Simplified Arabic" w:hint="cs"/>
          <w:b/>
          <w:bCs/>
          <w:sz w:val="28"/>
          <w:szCs w:val="28"/>
          <w:rtl/>
          <w:lang w:bidi="ar-EG"/>
        </w:rPr>
        <w:t xml:space="preserve"> </w:t>
      </w:r>
      <w:r w:rsidRPr="00734409">
        <w:rPr>
          <w:rFonts w:ascii="Simplified Arabic" w:hAnsi="Simplified Arabic" w:cs="Simplified Arabic" w:hint="cs"/>
          <w:b/>
          <w:bCs/>
          <w:sz w:val="28"/>
          <w:szCs w:val="28"/>
          <w:rtl/>
          <w:lang w:bidi="ar-EG"/>
        </w:rPr>
        <w:t>العمل الفردي يتميز أيضًا بمكاف</w:t>
      </w:r>
      <w:r w:rsidR="00FB4038" w:rsidRPr="00734409">
        <w:rPr>
          <w:rFonts w:ascii="Simplified Arabic" w:hAnsi="Simplified Arabic" w:cs="Simplified Arabic" w:hint="cs"/>
          <w:b/>
          <w:bCs/>
          <w:sz w:val="28"/>
          <w:szCs w:val="28"/>
          <w:rtl/>
          <w:lang w:bidi="ar-EG"/>
        </w:rPr>
        <w:t>أ</w:t>
      </w:r>
      <w:r w:rsidRPr="00734409">
        <w:rPr>
          <w:rFonts w:ascii="Simplified Arabic" w:hAnsi="Simplified Arabic" w:cs="Simplified Arabic" w:hint="cs"/>
          <w:b/>
          <w:bCs/>
          <w:sz w:val="28"/>
          <w:szCs w:val="28"/>
          <w:rtl/>
          <w:lang w:bidi="ar-EG"/>
        </w:rPr>
        <w:t>ة خاصة، لأنه عمل في الخفاء.</w:t>
      </w:r>
    </w:p>
    <w:p w14:paraId="1DD47F0D" w14:textId="55564356" w:rsidR="009624B1" w:rsidRPr="00734409"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العظات العامة، والفصول الكبيرة في التربية الكنسية، والخدمة في القر</w:t>
      </w:r>
      <w:r w:rsidR="00FB4038" w:rsidRPr="00734409">
        <w:rPr>
          <w:rFonts w:ascii="Simplified Arabic" w:hAnsi="Simplified Arabic" w:cs="Simplified Arabic" w:hint="cs"/>
          <w:sz w:val="28"/>
          <w:szCs w:val="28"/>
          <w:rtl/>
          <w:lang w:bidi="ar-EG"/>
        </w:rPr>
        <w:t>ى</w:t>
      </w:r>
      <w:r w:rsidRPr="00734409">
        <w:rPr>
          <w:rFonts w:ascii="Simplified Arabic" w:hAnsi="Simplified Arabic" w:cs="Simplified Arabic" w:hint="cs"/>
          <w:sz w:val="28"/>
          <w:szCs w:val="28"/>
          <w:rtl/>
          <w:lang w:bidi="ar-EG"/>
        </w:rPr>
        <w:t xml:space="preserve">، لها وضوح وهي ظاهرة أمام الكل. وقد يوضع جدول </w:t>
      </w:r>
      <w:r w:rsidR="00FB4038" w:rsidRPr="00734409">
        <w:rPr>
          <w:rFonts w:ascii="Simplified Arabic" w:hAnsi="Simplified Arabic" w:cs="Simplified Arabic" w:hint="cs"/>
          <w:sz w:val="28"/>
          <w:szCs w:val="28"/>
          <w:rtl/>
          <w:lang w:bidi="ar-EG"/>
        </w:rPr>
        <w:t>لها</w:t>
      </w:r>
      <w:r w:rsidRPr="00734409">
        <w:rPr>
          <w:rFonts w:ascii="Simplified Arabic" w:hAnsi="Simplified Arabic" w:cs="Simplified Arabic" w:hint="cs"/>
          <w:sz w:val="28"/>
          <w:szCs w:val="28"/>
          <w:rtl/>
          <w:lang w:bidi="ar-EG"/>
        </w:rPr>
        <w:t xml:space="preserve"> يبين </w:t>
      </w:r>
      <w:r w:rsidR="00FB4038"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سم الخا</w:t>
      </w:r>
      <w:r w:rsidR="00A1406A" w:rsidRPr="00734409">
        <w:rPr>
          <w:rFonts w:ascii="Simplified Arabic" w:hAnsi="Simplified Arabic" w:cs="Simplified Arabic" w:hint="cs"/>
          <w:sz w:val="28"/>
          <w:szCs w:val="28"/>
          <w:rtl/>
          <w:lang w:bidi="ar-EG"/>
        </w:rPr>
        <w:t>دم</w:t>
      </w:r>
      <w:r w:rsidRPr="00734409">
        <w:rPr>
          <w:rFonts w:ascii="Simplified Arabic" w:hAnsi="Simplified Arabic" w:cs="Simplified Arabic" w:hint="cs"/>
          <w:sz w:val="28"/>
          <w:szCs w:val="28"/>
          <w:rtl/>
          <w:lang w:bidi="ar-EG"/>
        </w:rPr>
        <w:t xml:space="preserve"> وخدمته وموعدها. أما العمل الفردي، فهو في الخفاء، لا يحس به أحد، ولا</w:t>
      </w:r>
      <w:r w:rsidR="00C34219"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ينال إعجاب</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من جمهور ولكن كما قال السيد الرب</w:t>
      </w:r>
      <w:r w:rsidR="00DF10C0">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741206" w:rsidRPr="00734409">
        <w:rPr>
          <w:rFonts w:ascii="Simplified Arabic" w:hAnsi="Simplified Arabic" w:cs="Simplified Arabic"/>
          <w:sz w:val="28"/>
          <w:szCs w:val="28"/>
          <w:rtl/>
          <w:lang w:bidi="ar-EG"/>
        </w:rPr>
        <w:t>أَبُوكَ الَّذِي يَرَى فِي الْخَفَاءِ هُوَ يُجَازِيكَ عَلاَنِيَةً</w:t>
      </w:r>
      <w:r w:rsidRPr="00734409">
        <w:rPr>
          <w:rFonts w:ascii="Simplified Arabic" w:hAnsi="Simplified Arabic" w:cs="Simplified Arabic" w:hint="cs"/>
          <w:sz w:val="28"/>
          <w:szCs w:val="28"/>
          <w:rtl/>
          <w:lang w:bidi="ar-EG"/>
        </w:rPr>
        <w:t>" (مت6:</w:t>
      </w:r>
      <w:r w:rsidR="00741206" w:rsidRPr="00734409">
        <w:rPr>
          <w:rFonts w:ascii="Simplified Arabic" w:hAnsi="Simplified Arabic" w:cs="Simplified Arabic" w:hint="cs"/>
          <w:sz w:val="28"/>
          <w:szCs w:val="28"/>
          <w:rtl/>
          <w:lang w:bidi="ar-EG"/>
        </w:rPr>
        <w:t xml:space="preserve"> 4</w:t>
      </w:r>
      <w:r w:rsidRPr="00734409">
        <w:rPr>
          <w:rFonts w:ascii="Simplified Arabic" w:hAnsi="Simplified Arabic" w:cs="Simplified Arabic" w:hint="cs"/>
          <w:sz w:val="28"/>
          <w:szCs w:val="28"/>
          <w:rtl/>
          <w:lang w:bidi="ar-EG"/>
        </w:rPr>
        <w:t>).</w:t>
      </w:r>
    </w:p>
    <w:p w14:paraId="7C1AD602" w14:textId="718F87F9" w:rsidR="009624B1" w:rsidRPr="00734409" w:rsidRDefault="009624B1"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3-</w:t>
      </w:r>
      <w:r w:rsidR="00DF10C0">
        <w:rPr>
          <w:rFonts w:ascii="Simplified Arabic" w:hAnsi="Simplified Arabic" w:cs="Simplified Arabic" w:hint="cs"/>
          <w:b/>
          <w:bCs/>
          <w:sz w:val="28"/>
          <w:szCs w:val="28"/>
          <w:rtl/>
          <w:lang w:bidi="ar-EG"/>
        </w:rPr>
        <w:t xml:space="preserve"> </w:t>
      </w:r>
      <w:r w:rsidRPr="00734409">
        <w:rPr>
          <w:rFonts w:ascii="Simplified Arabic" w:hAnsi="Simplified Arabic" w:cs="Simplified Arabic" w:hint="cs"/>
          <w:b/>
          <w:bCs/>
          <w:sz w:val="28"/>
          <w:szCs w:val="28"/>
          <w:rtl/>
          <w:lang w:bidi="ar-EG"/>
        </w:rPr>
        <w:t>كذلك العمل الفردي، يحمل أيضًا تواضع</w:t>
      </w:r>
      <w:r w:rsidR="00FB4038" w:rsidRPr="00734409">
        <w:rPr>
          <w:rFonts w:ascii="Simplified Arabic" w:hAnsi="Simplified Arabic" w:cs="Simplified Arabic" w:hint="cs"/>
          <w:b/>
          <w:bCs/>
          <w:sz w:val="28"/>
          <w:szCs w:val="28"/>
          <w:rtl/>
          <w:lang w:bidi="ar-EG"/>
        </w:rPr>
        <w:t>ً</w:t>
      </w:r>
      <w:r w:rsidRPr="00734409">
        <w:rPr>
          <w:rFonts w:ascii="Simplified Arabic" w:hAnsi="Simplified Arabic" w:cs="Simplified Arabic" w:hint="cs"/>
          <w:b/>
          <w:bCs/>
          <w:sz w:val="28"/>
          <w:szCs w:val="28"/>
          <w:rtl/>
          <w:lang w:bidi="ar-EG"/>
        </w:rPr>
        <w:t>ا في الخدمة.</w:t>
      </w:r>
    </w:p>
    <w:p w14:paraId="2C910516" w14:textId="77777777" w:rsidR="009624B1" w:rsidRPr="00734409" w:rsidRDefault="009624B1"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هناك أشخاص لا يخدمون إلا على مستوى معين!! إما في اجتماع كبير، أو كنيسة كبيرة، أو مك</w:t>
      </w:r>
      <w:r w:rsidR="00A1406A"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ن</w:t>
      </w:r>
      <w:r w:rsidR="00FB4038" w:rsidRPr="00734409">
        <w:rPr>
          <w:rFonts w:ascii="Simplified Arabic" w:hAnsi="Simplified Arabic" w:cs="Simplified Arabic" w:hint="cs"/>
          <w:sz w:val="28"/>
          <w:szCs w:val="28"/>
          <w:rtl/>
          <w:lang w:bidi="ar-EG"/>
        </w:rPr>
        <w:t xml:space="preserve"> له</w:t>
      </w:r>
      <w:r w:rsidRPr="00734409">
        <w:rPr>
          <w:rFonts w:ascii="Simplified Arabic" w:hAnsi="Simplified Arabic" w:cs="Simplified Arabic" w:hint="cs"/>
          <w:sz w:val="28"/>
          <w:szCs w:val="28"/>
          <w:rtl/>
          <w:lang w:bidi="ar-EG"/>
        </w:rPr>
        <w:t xml:space="preserve"> شهرته.</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وإلا ف</w:t>
      </w:r>
      <w:r w:rsidR="00FB4038" w:rsidRPr="00734409">
        <w:rPr>
          <w:rFonts w:ascii="Simplified Arabic" w:hAnsi="Simplified Arabic" w:cs="Simplified Arabic" w:hint="cs"/>
          <w:sz w:val="28"/>
          <w:szCs w:val="28"/>
          <w:rtl/>
          <w:lang w:bidi="ar-EG"/>
        </w:rPr>
        <w:t>إ</w:t>
      </w:r>
      <w:r w:rsidRPr="00734409">
        <w:rPr>
          <w:rFonts w:ascii="Simplified Arabic" w:hAnsi="Simplified Arabic" w:cs="Simplified Arabic" w:hint="cs"/>
          <w:sz w:val="28"/>
          <w:szCs w:val="28"/>
          <w:rtl/>
          <w:lang w:bidi="ar-EG"/>
        </w:rPr>
        <w:t>نهم يعتذرون</w:t>
      </w:r>
      <w:r w:rsidR="00A1406A"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عن الخدمة</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527CE84B" w14:textId="77777777" w:rsidR="009624B1" w:rsidRPr="00734409" w:rsidRDefault="009624B1"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أما العمل الفردي فإن فيه اتضاع</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لأن الخادم يكلم فيه شخص</w:t>
      </w:r>
      <w:r w:rsidR="00FB4038" w:rsidRPr="00734409">
        <w:rPr>
          <w:rFonts w:ascii="Simplified Arabic" w:hAnsi="Simplified Arabic" w:cs="Simplified Arabic" w:hint="cs"/>
          <w:sz w:val="28"/>
          <w:szCs w:val="28"/>
          <w:rtl/>
          <w:lang w:bidi="ar-EG"/>
        </w:rPr>
        <w:t>ًا واحدًا، في بعد عن الشهر</w:t>
      </w:r>
      <w:r w:rsidRPr="00734409">
        <w:rPr>
          <w:rFonts w:ascii="Simplified Arabic" w:hAnsi="Simplified Arabic" w:cs="Simplified Arabic" w:hint="cs"/>
          <w:sz w:val="28"/>
          <w:szCs w:val="28"/>
          <w:rtl/>
          <w:lang w:bidi="ar-EG"/>
        </w:rPr>
        <w:t>ة، فه</w:t>
      </w:r>
      <w:r w:rsidR="00C34219"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خدمة ت</w:t>
      </w:r>
      <w:r w:rsidR="00C3421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عط</w:t>
      </w:r>
      <w:r w:rsidR="00C34219" w:rsidRPr="00734409">
        <w:rPr>
          <w:rFonts w:ascii="Simplified Arabic" w:hAnsi="Simplified Arabic" w:cs="Simplified Arabic" w:hint="cs"/>
          <w:sz w:val="28"/>
          <w:szCs w:val="28"/>
          <w:rtl/>
          <w:lang w:bidi="ar-EG"/>
        </w:rPr>
        <w:t>َى</w:t>
      </w:r>
      <w:r w:rsidRPr="00734409">
        <w:rPr>
          <w:rFonts w:ascii="Simplified Arabic" w:hAnsi="Simplified Arabic" w:cs="Simplified Arabic" w:hint="cs"/>
          <w:sz w:val="28"/>
          <w:szCs w:val="28"/>
          <w:rtl/>
          <w:lang w:bidi="ar-EG"/>
        </w:rPr>
        <w:t>، وفيما يبدو لا تأخذ شيئًا.</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1CE87424" w14:textId="36143DF1" w:rsidR="003C25A8" w:rsidRPr="00734409" w:rsidRDefault="009624B1"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4-</w:t>
      </w:r>
      <w:r w:rsidR="00DF10C0">
        <w:rPr>
          <w:rFonts w:ascii="Simplified Arabic" w:hAnsi="Simplified Arabic" w:cs="Simplified Arabic" w:hint="cs"/>
          <w:b/>
          <w:bCs/>
          <w:sz w:val="28"/>
          <w:szCs w:val="28"/>
          <w:rtl/>
          <w:lang w:bidi="ar-EG"/>
        </w:rPr>
        <w:t xml:space="preserve"> </w:t>
      </w:r>
      <w:r w:rsidRPr="00734409">
        <w:rPr>
          <w:rFonts w:ascii="Simplified Arabic" w:hAnsi="Simplified Arabic" w:cs="Simplified Arabic" w:hint="cs"/>
          <w:b/>
          <w:bCs/>
          <w:sz w:val="28"/>
          <w:szCs w:val="28"/>
          <w:rtl/>
          <w:lang w:bidi="ar-EG"/>
        </w:rPr>
        <w:t>العمل الفرد</w:t>
      </w:r>
      <w:r w:rsidR="00FB4038"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يتميز بحب أكثر، وب</w:t>
      </w:r>
      <w:r w:rsidR="00C34219" w:rsidRPr="00734409">
        <w:rPr>
          <w:rFonts w:ascii="Simplified Arabic" w:hAnsi="Simplified Arabic" w:cs="Simplified Arabic" w:hint="cs"/>
          <w:b/>
          <w:bCs/>
          <w:sz w:val="28"/>
          <w:szCs w:val="28"/>
          <w:rtl/>
          <w:lang w:bidi="ar-EG"/>
        </w:rPr>
        <w:t>ا</w:t>
      </w:r>
      <w:r w:rsidRPr="00734409">
        <w:rPr>
          <w:rFonts w:ascii="Simplified Arabic" w:hAnsi="Simplified Arabic" w:cs="Simplified Arabic" w:hint="cs"/>
          <w:b/>
          <w:bCs/>
          <w:sz w:val="28"/>
          <w:szCs w:val="28"/>
          <w:rtl/>
          <w:lang w:bidi="ar-EG"/>
        </w:rPr>
        <w:t>هتمام أكثر</w:t>
      </w:r>
      <w:r w:rsidR="00C34219" w:rsidRPr="00734409">
        <w:rPr>
          <w:rFonts w:ascii="Simplified Arabic" w:hAnsi="Simplified Arabic" w:cs="Simplified Arabic" w:hint="cs"/>
          <w:b/>
          <w:bCs/>
          <w:sz w:val="28"/>
          <w:szCs w:val="28"/>
          <w:rtl/>
          <w:lang w:bidi="ar-EG"/>
        </w:rPr>
        <w:t>.</w:t>
      </w:r>
      <w:r w:rsidRPr="00734409">
        <w:rPr>
          <w:rFonts w:ascii="Simplified Arabic" w:hAnsi="Simplified Arabic" w:cs="Simplified Arabic" w:hint="cs"/>
          <w:b/>
          <w:bCs/>
          <w:sz w:val="28"/>
          <w:szCs w:val="28"/>
          <w:rtl/>
          <w:lang w:bidi="ar-EG"/>
        </w:rPr>
        <w:t xml:space="preserve"> </w:t>
      </w:r>
    </w:p>
    <w:p w14:paraId="1CBC5C53" w14:textId="77777777" w:rsidR="00FB4038" w:rsidRPr="00734409" w:rsidRDefault="009624B1"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فيه عنصر المبا</w:t>
      </w:r>
      <w:r w:rsidR="00FB4038" w:rsidRPr="00734409">
        <w:rPr>
          <w:rFonts w:ascii="Simplified Arabic" w:hAnsi="Simplified Arabic" w:cs="Simplified Arabic" w:hint="cs"/>
          <w:sz w:val="28"/>
          <w:szCs w:val="28"/>
          <w:rtl/>
          <w:lang w:bidi="ar-EG"/>
        </w:rPr>
        <w:t>د</w:t>
      </w:r>
      <w:r w:rsidRPr="00734409">
        <w:rPr>
          <w:rFonts w:ascii="Simplified Arabic" w:hAnsi="Simplified Arabic" w:cs="Simplified Arabic" w:hint="cs"/>
          <w:sz w:val="28"/>
          <w:szCs w:val="28"/>
          <w:rtl/>
          <w:lang w:bidi="ar-EG"/>
        </w:rPr>
        <w:t>رة وعنصر الاهتمام. ففي العظات العامة يذهب الناس إلى الكنيسة. أما في العمل الفردي، فالخادم هو الذي يذهب إلى المخدومين، وليسوا</w:t>
      </w:r>
      <w:r w:rsidR="00FB4038" w:rsidRPr="00734409">
        <w:rPr>
          <w:rFonts w:ascii="Simplified Arabic" w:hAnsi="Simplified Arabic" w:cs="Simplified Arabic" w:hint="cs"/>
          <w:sz w:val="28"/>
          <w:szCs w:val="28"/>
          <w:rtl/>
          <w:lang w:bidi="ar-EG"/>
        </w:rPr>
        <w:t xml:space="preserve"> هم الذين</w:t>
      </w:r>
      <w:r w:rsidRPr="00734409">
        <w:rPr>
          <w:rFonts w:ascii="Simplified Arabic" w:hAnsi="Simplified Arabic" w:cs="Simplified Arabic" w:hint="cs"/>
          <w:sz w:val="28"/>
          <w:szCs w:val="28"/>
          <w:rtl/>
          <w:lang w:bidi="ar-EG"/>
        </w:rPr>
        <w:t xml:space="preserve"> ي</w:t>
      </w:r>
      <w:r w:rsidR="00FB4038"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تون إليه وحتى إن أت</w:t>
      </w:r>
      <w:r w:rsidR="00FB4038" w:rsidRPr="00734409">
        <w:rPr>
          <w:rFonts w:ascii="Simplified Arabic" w:hAnsi="Simplified Arabic" w:cs="Simplified Arabic" w:hint="cs"/>
          <w:sz w:val="28"/>
          <w:szCs w:val="28"/>
          <w:rtl/>
          <w:lang w:bidi="ar-EG"/>
        </w:rPr>
        <w:t>ى</w:t>
      </w:r>
      <w:r w:rsidRPr="00734409">
        <w:rPr>
          <w:rFonts w:ascii="Simplified Arabic" w:hAnsi="Simplified Arabic" w:cs="Simplified Arabic" w:hint="cs"/>
          <w:sz w:val="28"/>
          <w:szCs w:val="28"/>
          <w:rtl/>
          <w:lang w:bidi="ar-EG"/>
        </w:rPr>
        <w:t xml:space="preserve"> بعضهم، فإنه يجد اهتمامًا خاصًا. </w:t>
      </w:r>
    </w:p>
    <w:p w14:paraId="012EAE6E" w14:textId="77777777" w:rsidR="009624B1" w:rsidRPr="00734409" w:rsidRDefault="00C34219"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العمل الفردي هو حب للناس.</w:t>
      </w:r>
      <w:r w:rsidR="00FB4038" w:rsidRPr="00734409">
        <w:rPr>
          <w:rFonts w:ascii="Simplified Arabic" w:hAnsi="Simplified Arabic" w:cs="Simplified Arabic" w:hint="cs"/>
          <w:b/>
          <w:bCs/>
          <w:sz w:val="28"/>
          <w:szCs w:val="28"/>
          <w:rtl/>
          <w:lang w:bidi="ar-EG"/>
        </w:rPr>
        <w:t xml:space="preserve"> هو </w:t>
      </w:r>
      <w:r w:rsidR="009624B1" w:rsidRPr="00734409">
        <w:rPr>
          <w:rFonts w:ascii="Simplified Arabic" w:hAnsi="Simplified Arabic" w:cs="Simplified Arabic" w:hint="cs"/>
          <w:b/>
          <w:bCs/>
          <w:sz w:val="28"/>
          <w:szCs w:val="28"/>
          <w:rtl/>
          <w:lang w:bidi="ar-EG"/>
        </w:rPr>
        <w:t>إدراك لقيمة النفس الواحدة.</w:t>
      </w:r>
    </w:p>
    <w:p w14:paraId="76E65001" w14:textId="3A9CC18F" w:rsidR="00EF44BB" w:rsidRPr="00734409" w:rsidRDefault="00EF44BB"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 xml:space="preserve">هو </w:t>
      </w:r>
      <w:r w:rsidR="00E7045C" w:rsidRPr="00734409">
        <w:rPr>
          <w:rFonts w:ascii="Simplified Arabic" w:hAnsi="Simplified Arabic" w:cs="Simplified Arabic" w:hint="cs"/>
          <w:sz w:val="28"/>
          <w:szCs w:val="28"/>
          <w:rtl/>
          <w:lang w:bidi="ar-EG"/>
        </w:rPr>
        <w:t>إ</w:t>
      </w:r>
      <w:r w:rsidRPr="00734409">
        <w:rPr>
          <w:rFonts w:ascii="Simplified Arabic" w:hAnsi="Simplified Arabic" w:cs="Simplified Arabic" w:hint="cs"/>
          <w:sz w:val="28"/>
          <w:szCs w:val="28"/>
          <w:rtl/>
          <w:lang w:bidi="ar-EG"/>
        </w:rPr>
        <w:t>دراك عملي لقيمة النفس التي مات المسيح لأجلها. وكان ثمنها هو دم المسيح.  هو انتش</w:t>
      </w:r>
      <w:r w:rsidR="00E7045C"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ل لهذه النفس من النار، كما قال الرسول</w:t>
      </w:r>
      <w:r w:rsidR="00E54275">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4B6F30" w:rsidRPr="00734409">
        <w:rPr>
          <w:rFonts w:ascii="Simplified Arabic" w:hAnsi="Simplified Arabic" w:cs="Simplified Arabic"/>
          <w:sz w:val="28"/>
          <w:szCs w:val="28"/>
          <w:rtl/>
          <w:lang w:bidi="ar-EG"/>
        </w:rPr>
        <w:t>وَخَلِّصُوا الْبَعْضَ بِالْخَوْفِ مُخْتَطِفِينَ مِنَ النَّارِ</w:t>
      </w:r>
      <w:r w:rsidRPr="00734409">
        <w:rPr>
          <w:rFonts w:ascii="Simplified Arabic" w:hAnsi="Simplified Arabic" w:cs="Simplified Arabic" w:hint="cs"/>
          <w:sz w:val="28"/>
          <w:szCs w:val="28"/>
          <w:rtl/>
          <w:lang w:bidi="ar-EG"/>
        </w:rPr>
        <w:t xml:space="preserve">" (يه23). وكما قال ملاك الرب عن يهوشع </w:t>
      </w:r>
      <w:r w:rsidR="00A1406A" w:rsidRPr="00734409">
        <w:rPr>
          <w:rFonts w:ascii="Simplified Arabic" w:hAnsi="Simplified Arabic" w:cs="Simplified Arabic" w:hint="cs"/>
          <w:sz w:val="28"/>
          <w:szCs w:val="28"/>
          <w:rtl/>
          <w:lang w:bidi="ar-EG"/>
        </w:rPr>
        <w:t>وهو ينقذه من الشيطان الذي يقاومه</w:t>
      </w:r>
      <w:r w:rsidR="00E54275">
        <w:rPr>
          <w:rFonts w:ascii="Simplified Arabic" w:hAnsi="Simplified Arabic" w:cs="Simplified Arabic" w:hint="cs"/>
          <w:sz w:val="28"/>
          <w:szCs w:val="28"/>
          <w:rtl/>
          <w:lang w:bidi="ar-EG"/>
        </w:rPr>
        <w:t>:</w:t>
      </w:r>
      <w:r w:rsidR="00A1406A" w:rsidRPr="00734409">
        <w:rPr>
          <w:rFonts w:ascii="Simplified Arabic" w:hAnsi="Simplified Arabic" w:cs="Simplified Arabic" w:hint="cs"/>
          <w:sz w:val="28"/>
          <w:szCs w:val="28"/>
          <w:rtl/>
          <w:lang w:bidi="ar-EG"/>
        </w:rPr>
        <w:t xml:space="preserve"> "</w:t>
      </w:r>
      <w:proofErr w:type="spellStart"/>
      <w:r w:rsidR="004B6F30" w:rsidRPr="00734409">
        <w:rPr>
          <w:rFonts w:ascii="Simplified Arabic" w:hAnsi="Simplified Arabic" w:cs="Simplified Arabic"/>
          <w:sz w:val="28"/>
          <w:szCs w:val="28"/>
          <w:rtl/>
          <w:lang w:bidi="ar-EG"/>
        </w:rPr>
        <w:t>أَفَلَيْسَ</w:t>
      </w:r>
      <w:proofErr w:type="spellEnd"/>
      <w:r w:rsidR="004B6F30" w:rsidRPr="00734409">
        <w:rPr>
          <w:rFonts w:ascii="Simplified Arabic" w:hAnsi="Simplified Arabic" w:cs="Simplified Arabic"/>
          <w:sz w:val="28"/>
          <w:szCs w:val="28"/>
          <w:rtl/>
          <w:lang w:bidi="ar-EG"/>
        </w:rPr>
        <w:t xml:space="preserve"> هَذَا شُعْلَةً</w:t>
      </w:r>
      <w:r w:rsidR="00E54275">
        <w:rPr>
          <w:rFonts w:ascii="Simplified Arabic" w:hAnsi="Simplified Arabic" w:cs="Simplified Arabic" w:hint="cs"/>
          <w:sz w:val="28"/>
          <w:szCs w:val="28"/>
          <w:rtl/>
          <w:lang w:bidi="ar-EG"/>
        </w:rPr>
        <w:t xml:space="preserve"> </w:t>
      </w:r>
      <w:proofErr w:type="spellStart"/>
      <w:r w:rsidR="004B6F30" w:rsidRPr="00734409">
        <w:rPr>
          <w:rFonts w:ascii="Simplified Arabic" w:hAnsi="Simplified Arabic" w:cs="Simplified Arabic"/>
          <w:sz w:val="28"/>
          <w:szCs w:val="28"/>
          <w:rtl/>
          <w:lang w:bidi="ar-EG"/>
        </w:rPr>
        <w:t>مُنْتَشَلَةً</w:t>
      </w:r>
      <w:proofErr w:type="spellEnd"/>
      <w:r w:rsidR="00E54275">
        <w:rPr>
          <w:rFonts w:ascii="Simplified Arabic" w:hAnsi="Simplified Arabic" w:cs="Simplified Arabic" w:hint="cs"/>
          <w:sz w:val="28"/>
          <w:szCs w:val="28"/>
          <w:rtl/>
          <w:lang w:bidi="ar-EG"/>
        </w:rPr>
        <w:t xml:space="preserve"> </w:t>
      </w:r>
      <w:r w:rsidR="004B6F30" w:rsidRPr="00734409">
        <w:rPr>
          <w:rFonts w:ascii="Simplified Arabic" w:hAnsi="Simplified Arabic" w:cs="Simplified Arabic"/>
          <w:sz w:val="28"/>
          <w:szCs w:val="28"/>
          <w:rtl/>
          <w:lang w:bidi="ar-EG"/>
        </w:rPr>
        <w:t>مِنَ النَّارِ؟</w:t>
      </w:r>
      <w:r w:rsidRPr="00734409">
        <w:rPr>
          <w:rFonts w:ascii="Simplified Arabic" w:hAnsi="Simplified Arabic" w:cs="Simplified Arabic" w:hint="cs"/>
          <w:sz w:val="28"/>
          <w:szCs w:val="28"/>
          <w:rtl/>
          <w:lang w:bidi="ar-EG"/>
        </w:rPr>
        <w:t>" (زك3: 2). وما أعمق قول معلمنا يعقوب الرسول</w:t>
      </w:r>
      <w:r w:rsidR="00E54275">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C34219" w:rsidRPr="00734409">
        <w:rPr>
          <w:rFonts w:ascii="Simplified Arabic" w:hAnsi="Simplified Arabic" w:cs="Simplified Arabic" w:hint="cs"/>
          <w:sz w:val="28"/>
          <w:szCs w:val="28"/>
          <w:rtl/>
          <w:lang w:bidi="ar-EG"/>
        </w:rPr>
        <w:t>مَنْ</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رَدَّ</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خَاطِئًا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عَنْ</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ضَلاَلِ</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طَرِيقِهِ،</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يُخَلِّصُ</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نَفْسًا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مِنَ</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الْمَوْتِ،</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وَيَسْتُرُ</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كَثْرَةً</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مِنَ</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الْخَطَايَا</w:t>
      </w:r>
      <w:r w:rsidRPr="00734409">
        <w:rPr>
          <w:rFonts w:ascii="Simplified Arabic" w:hAnsi="Simplified Arabic" w:cs="Simplified Arabic" w:hint="cs"/>
          <w:sz w:val="28"/>
          <w:szCs w:val="28"/>
          <w:rtl/>
          <w:lang w:bidi="ar-EG"/>
        </w:rPr>
        <w:t xml:space="preserve">" (يع5: 20). </w:t>
      </w:r>
    </w:p>
    <w:p w14:paraId="7C983058" w14:textId="77777777" w:rsidR="00EF44BB" w:rsidRPr="00734409" w:rsidRDefault="00EF44BB"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5-وربما عمل فرد</w:t>
      </w:r>
      <w:r w:rsidR="00E7045C"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تكون له خطورته، ويتحول إلى عمل عام كبير.</w:t>
      </w:r>
    </w:p>
    <w:p w14:paraId="7583A09E" w14:textId="77777777" w:rsidR="00EF44BB" w:rsidRPr="00734409" w:rsidRDefault="00EF44BB"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مثل عمل السيد المسيح مع شاول الطرسوس</w:t>
      </w:r>
      <w:r w:rsidR="00C34219"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في عتابه له وهدايته، وفي دعوته أيضًا. وكيف أنه بهذا العمل الفردي، تحول شاول إلى طاقة جبارة في العمل الكراز</w:t>
      </w:r>
      <w:r w:rsidR="00C34219"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وتعب في الخدمة أكثر من جميع الرسل</w:t>
      </w:r>
      <w:r w:rsidR="002F27A7"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(1كو15: 10). فما أدراك. ربما هذا الفرد الذي تخدمه يصير شيئًا ك</w:t>
      </w:r>
      <w:r w:rsidR="00C34219" w:rsidRPr="00734409">
        <w:rPr>
          <w:rFonts w:ascii="Simplified Arabic" w:hAnsi="Simplified Arabic" w:cs="Simplified Arabic" w:hint="cs"/>
          <w:sz w:val="28"/>
          <w:szCs w:val="28"/>
          <w:rtl/>
          <w:lang w:bidi="ar-EG"/>
        </w:rPr>
        <w:t>ب</w:t>
      </w:r>
      <w:r w:rsidRPr="00734409">
        <w:rPr>
          <w:rFonts w:ascii="Simplified Arabic" w:hAnsi="Simplified Arabic" w:cs="Simplified Arabic" w:hint="cs"/>
          <w:sz w:val="28"/>
          <w:szCs w:val="28"/>
          <w:rtl/>
          <w:lang w:bidi="ar-EG"/>
        </w:rPr>
        <w:t>يرًا فيما بعد.</w:t>
      </w:r>
      <w:r w:rsidR="00E7045C"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55B5C8F4" w14:textId="77777777" w:rsidR="00EF44BB" w:rsidRPr="00734409" w:rsidRDefault="00EF44BB"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6-أيضًا في العمل الفردي، تأخذ خبرة روحية عميقة.</w:t>
      </w:r>
    </w:p>
    <w:p w14:paraId="39EB26B6" w14:textId="77777777" w:rsidR="00EF44BB" w:rsidRPr="00734409" w:rsidRDefault="00EF44BB"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lastRenderedPageBreak/>
        <w:t>خبرة لا تستطيع أن تحصل عليها في العمل العام. ف</w:t>
      </w:r>
      <w:r w:rsidR="00E7045C"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نت تعرف خلالها طبيعة النفس البشرية وحروبها، وما تقف أمامها من عوائق عملية في طريق الفضيلة. وترى الفارق بين التعليم النظر</w:t>
      </w:r>
      <w:r w:rsidR="00E7045C"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الذي يقال للجماعات، وبين شخص تكلمه فيرد عليك، وتأخذ وتعطي معه في الحديث. وتشرح له الفضيلة، فيشرح لك العقبات العملية التي تقف أمام التطبيق.</w:t>
      </w:r>
      <w:r w:rsidR="00E7045C"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0D38E771" w14:textId="77777777" w:rsidR="00EF44BB" w:rsidRPr="00734409" w:rsidRDefault="00EF44BB"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7-لذلك فالعمل الفردي يتميز بالناحية العملية أكثر من العمل الجماع</w:t>
      </w:r>
      <w:r w:rsidR="006A266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w:t>
      </w:r>
    </w:p>
    <w:p w14:paraId="5B138CED" w14:textId="4660B0E7" w:rsidR="00EF44BB" w:rsidRPr="00734409" w:rsidRDefault="00EF44BB"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والإنسان الذي له خبرة سابقة أو حالية في العمل الفردي، يستطيع في عمله الجماع</w:t>
      </w:r>
      <w:r w:rsidR="006A2669"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أو في العظات العامة أن يكون أكثر فعالية، وأن يمس كلامه مشاعر الناس</w:t>
      </w:r>
      <w:r w:rsidR="00EF4F75"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ويكون عملي</w:t>
      </w:r>
      <w:r w:rsidR="006A266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في تعليمه يتحدث عن الواقع الذي يعيشه السامعون</w:t>
      </w:r>
      <w:r w:rsidR="00D321ED">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ولا يقول كلام</w:t>
      </w:r>
      <w:r w:rsidR="006A266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نظري</w:t>
      </w:r>
      <w:r w:rsidR="006A266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w:t>
      </w:r>
      <w:r w:rsidR="006A266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181246C1" w14:textId="77777777" w:rsidR="00EF44BB" w:rsidRPr="00734409" w:rsidRDefault="00EF44BB"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وفي خدمة الكهنوت، يوجد العمل الفردي والعمل الجماع</w:t>
      </w:r>
      <w:r w:rsidR="006A266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كلاهما معًا:  </w:t>
      </w:r>
    </w:p>
    <w:p w14:paraId="103107BF" w14:textId="77777777" w:rsidR="00E9006F" w:rsidRPr="00734409" w:rsidRDefault="00EF44BB"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العمل الجماع</w:t>
      </w:r>
      <w:r w:rsidR="007262FF"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في الصلاة العامة، وفي العظات العامة والخدمات العامة. أما العمل الفردي ففي ا</w:t>
      </w:r>
      <w:r w:rsidR="007262FF" w:rsidRPr="00734409">
        <w:rPr>
          <w:rFonts w:ascii="Simplified Arabic" w:hAnsi="Simplified Arabic" w:cs="Simplified Arabic" w:hint="cs"/>
          <w:sz w:val="28"/>
          <w:szCs w:val="28"/>
          <w:rtl/>
          <w:lang w:bidi="ar-EG"/>
        </w:rPr>
        <w:t>ل</w:t>
      </w:r>
      <w:r w:rsidR="00C34219"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 xml:space="preserve">عترافات، وفي </w:t>
      </w:r>
      <w:r w:rsidR="00E9006F" w:rsidRPr="00734409">
        <w:rPr>
          <w:rFonts w:ascii="Simplified Arabic" w:hAnsi="Simplified Arabic" w:cs="Simplified Arabic" w:hint="cs"/>
          <w:sz w:val="28"/>
          <w:szCs w:val="28"/>
          <w:rtl/>
          <w:lang w:bidi="ar-EG"/>
        </w:rPr>
        <w:t>حل مشاكل الناس، وفي الزيارات والافتقاد. إنه يتعامل مع الكل، ومع كل فرد على حد</w:t>
      </w:r>
      <w:r w:rsidR="00C34219" w:rsidRPr="00734409">
        <w:rPr>
          <w:rFonts w:ascii="Simplified Arabic" w:hAnsi="Simplified Arabic" w:cs="Simplified Arabic" w:hint="cs"/>
          <w:sz w:val="28"/>
          <w:szCs w:val="28"/>
          <w:rtl/>
          <w:lang w:bidi="ar-EG"/>
        </w:rPr>
        <w:t>ة</w:t>
      </w:r>
      <w:r w:rsidR="00E9006F" w:rsidRPr="00734409">
        <w:rPr>
          <w:rFonts w:ascii="Simplified Arabic" w:hAnsi="Simplified Arabic" w:cs="Simplified Arabic" w:hint="cs"/>
          <w:sz w:val="28"/>
          <w:szCs w:val="28"/>
          <w:rtl/>
          <w:lang w:bidi="ar-EG"/>
        </w:rPr>
        <w:t xml:space="preserve">. </w:t>
      </w:r>
    </w:p>
    <w:p w14:paraId="4402F59D" w14:textId="772884CE" w:rsidR="00E9006F" w:rsidRPr="00734409" w:rsidRDefault="00E9006F"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ومن الجائز أن العمل الفردي لا يكون مع فرد واحد. من الجائز أن يكون مع اثنين مع</w:t>
      </w:r>
      <w:r w:rsidR="0085240B">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يصلحهما أو يدبر حياتهما المشتركة، أو يوفق خدمتهما. أو يكون العمل الفردي مع أسرة ك</w:t>
      </w:r>
      <w:r w:rsidR="00EF4F75"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ملة، ولكن لها طابعها الفردي بالنسبة إلى باقي الأسرات. أو مع مجموعة من الناس، مع مجلس جمعية مثل</w:t>
      </w:r>
      <w:r w:rsidR="007262FF"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w:t>
      </w:r>
      <w:r w:rsidR="007262FF"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40956FF6" w14:textId="77777777" w:rsidR="00107776" w:rsidRPr="00734409" w:rsidRDefault="00107776"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مجالات العمل الفرد</w:t>
      </w:r>
      <w:r w:rsidR="00AF486D" w:rsidRPr="00734409">
        <w:rPr>
          <w:rFonts w:ascii="Simplified Arabic" w:hAnsi="Simplified Arabic" w:cs="Simplified Arabic" w:hint="cs"/>
          <w:b/>
          <w:bCs/>
          <w:sz w:val="28"/>
          <w:szCs w:val="28"/>
          <w:rtl/>
          <w:lang w:bidi="ar-EG"/>
        </w:rPr>
        <w:t>ي</w:t>
      </w:r>
    </w:p>
    <w:p w14:paraId="3FF507BC" w14:textId="77777777" w:rsidR="00257FA6" w:rsidRPr="00734409" w:rsidRDefault="00107776"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من الممكن أن يوجد عمل فرد</w:t>
      </w:r>
      <w:r w:rsidR="003A775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في مجال </w:t>
      </w:r>
      <w:r w:rsidR="00257FA6" w:rsidRPr="00734409">
        <w:rPr>
          <w:rFonts w:ascii="Simplified Arabic" w:hAnsi="Simplified Arabic" w:cs="Simplified Arabic" w:hint="cs"/>
          <w:b/>
          <w:bCs/>
          <w:sz w:val="28"/>
          <w:szCs w:val="28"/>
          <w:rtl/>
          <w:lang w:bidi="ar-EG"/>
        </w:rPr>
        <w:t xml:space="preserve">الأسرة: </w:t>
      </w:r>
    </w:p>
    <w:p w14:paraId="36368932" w14:textId="4015105D" w:rsidR="00257FA6" w:rsidRPr="00734409" w:rsidRDefault="00257FA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مثلما يقول الكتاب</w:t>
      </w:r>
      <w:r w:rsidR="00F92691">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C34219" w:rsidRPr="00734409">
        <w:rPr>
          <w:rFonts w:ascii="Simplified Arabic" w:hAnsi="Simplified Arabic" w:cs="Simplified Arabic" w:hint="cs"/>
          <w:sz w:val="28"/>
          <w:szCs w:val="28"/>
          <w:rtl/>
          <w:lang w:bidi="ar-EG"/>
        </w:rPr>
        <w:t>أَمَّا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أَنَا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وَبَيْتِي</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فَنَعْبُدُ</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الرَّبَّ</w:t>
      </w:r>
      <w:r w:rsidRPr="00734409">
        <w:rPr>
          <w:rFonts w:ascii="Simplified Arabic" w:hAnsi="Simplified Arabic" w:cs="Simplified Arabic" w:hint="cs"/>
          <w:sz w:val="28"/>
          <w:szCs w:val="28"/>
          <w:rtl/>
          <w:lang w:bidi="ar-EG"/>
        </w:rPr>
        <w:t>" (يش24: 15). ومثلما قال الرب عن وصاياه</w:t>
      </w:r>
      <w:r w:rsidR="00F92691">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C34219" w:rsidRPr="00734409">
        <w:rPr>
          <w:rFonts w:ascii="Simplified Arabic" w:hAnsi="Simplified Arabic" w:cs="Simplified Arabic" w:hint="cs"/>
          <w:sz w:val="28"/>
          <w:szCs w:val="28"/>
          <w:rtl/>
          <w:lang w:bidi="ar-EG"/>
        </w:rPr>
        <w:t>قُصَّهَا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عَلَى</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أَوْلاَدِكَ،</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وَتَكَلَّمْ</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بِهَا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حِينَ</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تَجْلِسُ</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فِي</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بَيْتِكَ</w:t>
      </w:r>
      <w:r w:rsidRPr="00734409">
        <w:rPr>
          <w:rFonts w:ascii="Simplified Arabic" w:hAnsi="Simplified Arabic" w:cs="Simplified Arabic" w:hint="cs"/>
          <w:sz w:val="28"/>
          <w:szCs w:val="28"/>
          <w:rtl/>
          <w:lang w:bidi="ar-EG"/>
        </w:rPr>
        <w:t>" (تث6: 7). فهل أنت لك خدمة روحية وسط أفراد أسرتك؟ أم علاقتك بهم مجرد علاقة اجتماعية عائلية! أم علاقة احتكاكات أحيان</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ا!! هل </w:t>
      </w:r>
      <w:r w:rsidR="00BE7F98"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فتكرت أن توصل أخاك الصغير إلى الله؟ أو أن تقود أحد أقربائك إلى حياة التوبة، أو تعلمه العقيدة السليمة. إنه عمل فردي.</w:t>
      </w:r>
    </w:p>
    <w:p w14:paraId="653A0B18" w14:textId="77777777" w:rsidR="00257FA6" w:rsidRPr="00734409" w:rsidRDefault="00257FA6"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يمكن أن يكون العمل الفردي في مجال الجيران أو المعارف.</w:t>
      </w:r>
    </w:p>
    <w:p w14:paraId="7EC87FF1" w14:textId="77777777" w:rsidR="00257FA6" w:rsidRPr="00734409" w:rsidRDefault="00257FA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إن كنت شخص</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روحيًا، ولك جيران أو أصدقاء، فهل استفادوا من روحياتك؟ هل تمر حياتك الروحية مرورًا عابرًا على الآخرين، دون أن تترك فيهم أثر</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ويكون وجودك وسطهم بلا ثمر؟! هل كل أحاديثك معهم خالية من الله؟ أم تراك تتحاشى ذلك أو تخجل منه. لئلا يتهموك بأنك متدي</w:t>
      </w:r>
      <w:r w:rsidR="00BE7F9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ن؟! </w:t>
      </w:r>
    </w:p>
    <w:p w14:paraId="6CE133CA" w14:textId="77777777" w:rsidR="00891E70" w:rsidRPr="00734409" w:rsidRDefault="00257FA6"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lastRenderedPageBreak/>
        <w:t xml:space="preserve">ونفس الكلام يقال عن </w:t>
      </w:r>
      <w:r w:rsidR="00891E70" w:rsidRPr="00734409">
        <w:rPr>
          <w:rFonts w:ascii="Simplified Arabic" w:hAnsi="Simplified Arabic" w:cs="Simplified Arabic" w:hint="cs"/>
          <w:b/>
          <w:bCs/>
          <w:sz w:val="28"/>
          <w:szCs w:val="28"/>
          <w:rtl/>
          <w:lang w:bidi="ar-EG"/>
        </w:rPr>
        <w:t>زم</w:t>
      </w:r>
      <w:r w:rsidR="003A7759" w:rsidRPr="00734409">
        <w:rPr>
          <w:rFonts w:ascii="Simplified Arabic" w:hAnsi="Simplified Arabic" w:cs="Simplified Arabic" w:hint="cs"/>
          <w:b/>
          <w:bCs/>
          <w:sz w:val="28"/>
          <w:szCs w:val="28"/>
          <w:rtl/>
          <w:lang w:bidi="ar-EG"/>
        </w:rPr>
        <w:t>لا</w:t>
      </w:r>
      <w:r w:rsidR="00891E70" w:rsidRPr="00734409">
        <w:rPr>
          <w:rFonts w:ascii="Simplified Arabic" w:hAnsi="Simplified Arabic" w:cs="Simplified Arabic" w:hint="cs"/>
          <w:b/>
          <w:bCs/>
          <w:sz w:val="28"/>
          <w:szCs w:val="28"/>
          <w:rtl/>
          <w:lang w:bidi="ar-EG"/>
        </w:rPr>
        <w:t xml:space="preserve">ئك في العمل أو في الدراسة. </w:t>
      </w:r>
    </w:p>
    <w:p w14:paraId="168CB450" w14:textId="77777777" w:rsidR="00891E70" w:rsidRPr="00734409" w:rsidRDefault="00891E70"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وأيضًا عن زملائك في النادي، أو في أي نشاط اجتماعي. ما هي خدمتك الفردية وسط كل هؤلاء؟ هل استطعت أن تجذب أحدًا إلى طريق الله، أو حتى أن تدعوه إلى اجتماع في الكنيسة؟</w:t>
      </w:r>
    </w:p>
    <w:p w14:paraId="2EEE1224" w14:textId="77777777" w:rsidR="00891E70" w:rsidRPr="00734409" w:rsidRDefault="00891E70"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يعجبن</w:t>
      </w:r>
      <w:r w:rsidR="003A775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فيلبس، أنه وهو سائر في الطريق، كان له عمل عميق مع الخص</w:t>
      </w:r>
      <w:r w:rsidR="003A775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الحبش</w:t>
      </w:r>
      <w:r w:rsidR="003A775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w:t>
      </w:r>
    </w:p>
    <w:p w14:paraId="7E3AC7F1" w14:textId="77777777" w:rsidR="00891E70" w:rsidRPr="00734409" w:rsidRDefault="00891E70"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قدم له الإيمان وعم</w:t>
      </w:r>
      <w:r w:rsidR="00BE7F9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ده، وذهب في طريقه فرحًا</w:t>
      </w:r>
      <w:r w:rsidR="00BE7F98"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(أع8: 38، 39). وأنت كم من الناس قد قابلتهم في طريق الحياة، دفعهم الله إلى طريقك. فهل قدمت لأحد منهم كلمة روحية، أو أية كلمة منفعة، أو دفعة إلى قدام.</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301552BA" w14:textId="77777777" w:rsidR="00891E70" w:rsidRPr="00734409" w:rsidRDefault="00891E70"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ما أعجب خدام الرب الحقيقيين. إنهم مميزون بشهادته</w:t>
      </w:r>
      <w:r w:rsidR="003A7759" w:rsidRPr="00734409">
        <w:rPr>
          <w:rFonts w:ascii="Simplified Arabic" w:hAnsi="Simplified Arabic" w:cs="Simplified Arabic" w:hint="cs"/>
          <w:sz w:val="28"/>
          <w:szCs w:val="28"/>
          <w:rtl/>
          <w:lang w:bidi="ar-EG"/>
        </w:rPr>
        <w:t>م</w:t>
      </w:r>
      <w:r w:rsidRPr="00734409">
        <w:rPr>
          <w:rFonts w:ascii="Simplified Arabic" w:hAnsi="Simplified Arabic" w:cs="Simplified Arabic" w:hint="cs"/>
          <w:sz w:val="28"/>
          <w:szCs w:val="28"/>
          <w:rtl/>
          <w:lang w:bidi="ar-EG"/>
        </w:rPr>
        <w:t xml:space="preserve"> للرب</w:t>
      </w:r>
      <w:r w:rsidR="00BE7F98"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(أع1: 8) أشخاص كثيرون يتقابلون معك. واحد منهم يقدم لك ع</w:t>
      </w:r>
      <w:r w:rsidR="003A7759" w:rsidRPr="00734409">
        <w:rPr>
          <w:rFonts w:ascii="Simplified Arabic" w:hAnsi="Simplified Arabic" w:cs="Simplified Arabic" w:hint="cs"/>
          <w:sz w:val="28"/>
          <w:szCs w:val="28"/>
          <w:rtl/>
          <w:lang w:bidi="ar-EG"/>
        </w:rPr>
        <w:t>لم</w:t>
      </w:r>
      <w:r w:rsidRPr="00734409">
        <w:rPr>
          <w:rFonts w:ascii="Simplified Arabic" w:hAnsi="Simplified Arabic" w:cs="Simplified Arabic" w:hint="cs"/>
          <w:sz w:val="28"/>
          <w:szCs w:val="28"/>
          <w:rtl/>
          <w:lang w:bidi="ar-EG"/>
        </w:rPr>
        <w:t>ه ومعرفته، وآخر يقدم لك ذكاءه، ثالث يقدم ظرفه ولطفه، ورابع يقدم خدمة. أما هذا النوع المميز، فيقدم لك المسيح، بلباقة ولطف فتشعر باشتر</w:t>
      </w:r>
      <w:r w:rsidR="00BE7F98"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ك المسيح معكما.</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3D136BE2" w14:textId="77777777" w:rsidR="00EC2116" w:rsidRPr="00734409" w:rsidRDefault="00EC2116"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قد يكون ذلك في أية مناسبة: في زيارة، في مرض، في تعزية، في معايدة.</w:t>
      </w:r>
    </w:p>
    <w:p w14:paraId="2D1E8D6D" w14:textId="77777777" w:rsidR="00EC2116" w:rsidRPr="00734409" w:rsidRDefault="00EC211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في لقاء عادي، يحو</w:t>
      </w:r>
      <w:r w:rsidR="00605D37"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له هو إلى لقاء روحي، ب</w:t>
      </w:r>
      <w:r w:rsidR="003A7759"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سلوب هادئ طبيعي.</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وهناك أتذكر أعماق</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مذهلة في لقاءات القديسين. لعل في مقد</w:t>
      </w:r>
      <w:r w:rsidR="00BE7F98" w:rsidRPr="00734409">
        <w:rPr>
          <w:rFonts w:ascii="Simplified Arabic" w:hAnsi="Simplified Arabic" w:cs="Simplified Arabic" w:hint="cs"/>
          <w:sz w:val="28"/>
          <w:szCs w:val="28"/>
          <w:rtl/>
          <w:lang w:bidi="ar-EG"/>
        </w:rPr>
        <w:t>م</w:t>
      </w:r>
      <w:r w:rsidRPr="00734409">
        <w:rPr>
          <w:rFonts w:ascii="Simplified Arabic" w:hAnsi="Simplified Arabic" w:cs="Simplified Arabic" w:hint="cs"/>
          <w:sz w:val="28"/>
          <w:szCs w:val="28"/>
          <w:rtl/>
          <w:lang w:bidi="ar-EG"/>
        </w:rPr>
        <w:t xml:space="preserve">تها لقاء مريم العذراء مع </w:t>
      </w:r>
      <w:r w:rsidR="00BE7F98"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ليصابات. أكان لمجرد خدمة تلك العجوز في الشهور الأخيرة من حملها؟ أم أننا نقف أمام هذه العبارة الجميلة "</w:t>
      </w:r>
      <w:r w:rsidR="00BE7F98" w:rsidRPr="00734409">
        <w:rPr>
          <w:rFonts w:ascii="Simplified Arabic" w:hAnsi="Simplified Arabic" w:cs="Simplified Arabic" w:hint="cs"/>
          <w:sz w:val="28"/>
          <w:szCs w:val="28"/>
          <w:rtl/>
          <w:lang w:bidi="ar-EG"/>
        </w:rPr>
        <w:t>فَلَمَّا</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سَمِعَتْ</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أَلِيصَابَاتُ</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سَلاَمَ</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مَرْيَمَ</w:t>
      </w:r>
      <w:r w:rsidRPr="00734409">
        <w:rPr>
          <w:rFonts w:ascii="Simplified Arabic" w:hAnsi="Simplified Arabic" w:cs="Simplified Arabic" w:hint="cs"/>
          <w:sz w:val="28"/>
          <w:szCs w:val="28"/>
          <w:rtl/>
          <w:lang w:bidi="ar-EG"/>
        </w:rPr>
        <w:t>.</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BE7F98" w:rsidRPr="00734409">
        <w:rPr>
          <w:rFonts w:ascii="Simplified Arabic" w:hAnsi="Simplified Arabic" w:cs="Simplified Arabic" w:hint="cs"/>
          <w:sz w:val="28"/>
          <w:szCs w:val="28"/>
          <w:rtl/>
          <w:lang w:bidi="ar-EG"/>
        </w:rPr>
        <w:t>امْتَلأَتْ</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أَلِيصَابَاتُ</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مِنَ</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الرُّوحِ</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الْقُدُسِ</w:t>
      </w:r>
      <w:r w:rsidRPr="00734409">
        <w:rPr>
          <w:rFonts w:ascii="Simplified Arabic" w:hAnsi="Simplified Arabic" w:cs="Simplified Arabic" w:hint="cs"/>
          <w:sz w:val="28"/>
          <w:szCs w:val="28"/>
          <w:rtl/>
          <w:lang w:bidi="ar-EG"/>
        </w:rPr>
        <w:t xml:space="preserve">" (لو1: 41). وكان لقاء نبوءة وكشف </w:t>
      </w:r>
      <w:r w:rsidR="003A7759" w:rsidRPr="00734409">
        <w:rPr>
          <w:rFonts w:ascii="Simplified Arabic" w:hAnsi="Simplified Arabic" w:cs="Simplified Arabic" w:hint="cs"/>
          <w:sz w:val="28"/>
          <w:szCs w:val="28"/>
          <w:rtl/>
          <w:lang w:bidi="ar-EG"/>
        </w:rPr>
        <w:t>إ</w:t>
      </w:r>
      <w:r w:rsidRPr="00734409">
        <w:rPr>
          <w:rFonts w:ascii="Simplified Arabic" w:hAnsi="Simplified Arabic" w:cs="Simplified Arabic" w:hint="cs"/>
          <w:sz w:val="28"/>
          <w:szCs w:val="28"/>
          <w:rtl/>
          <w:lang w:bidi="ar-EG"/>
        </w:rPr>
        <w:t>له</w:t>
      </w:r>
      <w:r w:rsidR="003A7759"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وتسبيح، وكلام روحي.</w:t>
      </w:r>
    </w:p>
    <w:p w14:paraId="08245DA7" w14:textId="1A1B3569" w:rsidR="00EC2116" w:rsidRPr="00734409" w:rsidRDefault="00EC211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 xml:space="preserve">ماذا أيضًا عن اللقاء بين القديس الأنبا </w:t>
      </w:r>
      <w:r w:rsidR="003A7759"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نطونيوس، والقديس الأنبا بولا.</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وماذا عن اللقاءات بين القديسين التي كانوا يتكلمون فيها بعظا</w:t>
      </w:r>
      <w:r w:rsidR="003A7759" w:rsidRPr="00734409">
        <w:rPr>
          <w:rFonts w:ascii="Simplified Arabic" w:hAnsi="Simplified Arabic" w:cs="Simplified Arabic" w:hint="cs"/>
          <w:sz w:val="28"/>
          <w:szCs w:val="28"/>
          <w:rtl/>
          <w:lang w:bidi="ar-EG"/>
        </w:rPr>
        <w:t>ئ</w:t>
      </w:r>
      <w:r w:rsidRPr="00734409">
        <w:rPr>
          <w:rFonts w:ascii="Simplified Arabic" w:hAnsi="Simplified Arabic" w:cs="Simplified Arabic" w:hint="cs"/>
          <w:sz w:val="28"/>
          <w:szCs w:val="28"/>
          <w:rtl/>
          <w:lang w:bidi="ar-EG"/>
        </w:rPr>
        <w:t xml:space="preserve">م الله، واسمه على </w:t>
      </w:r>
      <w:r w:rsidR="003A7759"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 xml:space="preserve">لسنتهم. وكما تقول </w:t>
      </w:r>
      <w:proofErr w:type="spellStart"/>
      <w:r w:rsidRPr="00734409">
        <w:rPr>
          <w:rFonts w:ascii="Simplified Arabic" w:hAnsi="Simplified Arabic" w:cs="Simplified Arabic" w:hint="cs"/>
          <w:sz w:val="28"/>
          <w:szCs w:val="28"/>
          <w:rtl/>
          <w:lang w:bidi="ar-EG"/>
        </w:rPr>
        <w:t>التسبحة</w:t>
      </w:r>
      <w:proofErr w:type="spellEnd"/>
      <w:r w:rsidR="00785233">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"اسمك حلو ومبارك</w:t>
      </w:r>
      <w:r w:rsidR="00785233">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ف</w:t>
      </w:r>
      <w:r w:rsidR="00605D37"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أفواه </w:t>
      </w:r>
      <w:proofErr w:type="spellStart"/>
      <w:r w:rsidRPr="00734409">
        <w:rPr>
          <w:rFonts w:ascii="Simplified Arabic" w:hAnsi="Simplified Arabic" w:cs="Simplified Arabic" w:hint="cs"/>
          <w:sz w:val="28"/>
          <w:szCs w:val="28"/>
          <w:rtl/>
          <w:lang w:bidi="ar-EG"/>
        </w:rPr>
        <w:t>قديسيك</w:t>
      </w:r>
      <w:proofErr w:type="spellEnd"/>
      <w:r w:rsidRPr="00734409">
        <w:rPr>
          <w:rFonts w:ascii="Simplified Arabic" w:hAnsi="Simplified Arabic" w:cs="Simplified Arabic" w:hint="cs"/>
          <w:sz w:val="28"/>
          <w:szCs w:val="28"/>
          <w:rtl/>
          <w:lang w:bidi="ar-EG"/>
        </w:rPr>
        <w:t xml:space="preserve">". </w:t>
      </w:r>
    </w:p>
    <w:p w14:paraId="4FD1FA04" w14:textId="77777777" w:rsidR="00785233" w:rsidRDefault="00EC211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 xml:space="preserve">ولعلك تقول: من يسمع؟ ومن يقبل؟ ومن يفهم؟ </w:t>
      </w:r>
    </w:p>
    <w:p w14:paraId="0822D3BD" w14:textId="77777777" w:rsidR="00785233" w:rsidRDefault="00EC211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كلا يا أخي. تكلم أنت، واترك النتيجة إلى عمل الله في القلوب. المهم أن تنطق بكلمة الله في حكمة. وثق أن كلمة الله لن ترجع فارغة. بل كما قال السيد الرب</w:t>
      </w:r>
      <w:r w:rsidR="00785233">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605D37" w:rsidRPr="00734409">
        <w:rPr>
          <w:rFonts w:ascii="Simplified Arabic" w:hAnsi="Simplified Arabic" w:cs="Simplified Arabic" w:hint="cs"/>
          <w:sz w:val="28"/>
          <w:szCs w:val="28"/>
          <w:rtl/>
          <w:lang w:bidi="ar-EG"/>
        </w:rPr>
        <w:t>هكَذَا</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تَكُونُ</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كَلِمَتِي</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الَّتِي</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تَخْرُجُ</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مِنْ</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فَمِي</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لاَ</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تَرْجعُ</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إِلَيَّ</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فَارِغَةً،</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بَلْ</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تَعْمَلُ</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مَا</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سُرِرْتُ</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بِهِ</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وَتَنْجَحُ</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فِي</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مَا</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أَرْسَلْتُهَا</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لَهُ</w:t>
      </w:r>
      <w:r w:rsidRPr="00734409">
        <w:rPr>
          <w:rFonts w:ascii="Simplified Arabic" w:hAnsi="Simplified Arabic" w:cs="Simplified Arabic" w:hint="cs"/>
          <w:sz w:val="28"/>
          <w:szCs w:val="28"/>
          <w:rtl/>
          <w:lang w:bidi="ar-EG"/>
        </w:rPr>
        <w:t>" (</w:t>
      </w:r>
      <w:r w:rsidR="00605D37" w:rsidRPr="00734409">
        <w:rPr>
          <w:rFonts w:ascii="Simplified Arabic" w:hAnsi="Simplified Arabic" w:cs="Simplified Arabic" w:hint="cs"/>
          <w:sz w:val="28"/>
          <w:szCs w:val="28"/>
          <w:rtl/>
          <w:lang w:bidi="ar-EG"/>
        </w:rPr>
        <w:t>إ</w:t>
      </w:r>
      <w:r w:rsidRPr="00734409">
        <w:rPr>
          <w:rFonts w:ascii="Simplified Arabic" w:hAnsi="Simplified Arabic" w:cs="Simplified Arabic" w:hint="cs"/>
          <w:sz w:val="28"/>
          <w:szCs w:val="28"/>
          <w:rtl/>
          <w:lang w:bidi="ar-EG"/>
        </w:rPr>
        <w:t xml:space="preserve">ش55: 11). </w:t>
      </w:r>
    </w:p>
    <w:p w14:paraId="2F79AC8F" w14:textId="0B5765BA" w:rsidR="00BE69B3" w:rsidRPr="009022DC" w:rsidRDefault="00EC2116" w:rsidP="009022DC">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إذًا احرص فيما تخدم، أن يكون الله متكلم</w:t>
      </w:r>
      <w:r w:rsidR="00C80284"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على فمك. أ</w:t>
      </w:r>
      <w:r w:rsidR="00BE69B3" w:rsidRPr="00734409">
        <w:rPr>
          <w:rFonts w:ascii="Simplified Arabic" w:hAnsi="Simplified Arabic" w:cs="Simplified Arabic" w:hint="cs"/>
          <w:sz w:val="28"/>
          <w:szCs w:val="28"/>
          <w:rtl/>
          <w:lang w:bidi="ar-EG"/>
        </w:rPr>
        <w:t xml:space="preserve">ما عن النتيجة، فاذكر قول الكتاب: </w:t>
      </w:r>
      <w:r w:rsidR="00605D37" w:rsidRPr="00734409">
        <w:rPr>
          <w:rFonts w:ascii="Simplified Arabic" w:hAnsi="Simplified Arabic" w:cs="Simplified Arabic" w:hint="cs"/>
          <w:b/>
          <w:bCs/>
          <w:sz w:val="28"/>
          <w:szCs w:val="28"/>
          <w:rtl/>
          <w:lang w:bidi="ar-EG"/>
        </w:rPr>
        <w:t>"اِرْمِ</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خُبْزَكَ</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عَلَى</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وَجْهِ</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الْمِيَاهِ</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فَإِنَّكَ</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تَجِدُهُ</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بَعْدَ</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أَيَّامٍ</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 xml:space="preserve">كَثِيرَةٍ" </w:t>
      </w:r>
      <w:r w:rsidR="00BE69B3" w:rsidRPr="00734409">
        <w:rPr>
          <w:rFonts w:ascii="Simplified Arabic" w:hAnsi="Simplified Arabic" w:cs="Simplified Arabic" w:hint="cs"/>
          <w:b/>
          <w:bCs/>
          <w:sz w:val="28"/>
          <w:szCs w:val="28"/>
          <w:rtl/>
          <w:lang w:bidi="ar-EG"/>
        </w:rPr>
        <w:t>(جا11: 1).</w:t>
      </w:r>
    </w:p>
    <w:p w14:paraId="69DDA8A9" w14:textId="77777777" w:rsidR="00BE69B3" w:rsidRPr="00734409" w:rsidRDefault="00BE69B3"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هناك نفوس تحتاج إلى مدى زمن</w:t>
      </w:r>
      <w:r w:rsidR="00C80284"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حتى تقبل كلمة الله، وحتى يمكن أن ت</w:t>
      </w:r>
      <w:r w:rsidR="00C80284"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تي الكلمة فيها بثمر.</w:t>
      </w:r>
      <w:r w:rsidR="00C80284"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والأمر يحتاج إلى صبر ومثابرة. </w:t>
      </w:r>
    </w:p>
    <w:p w14:paraId="779C5CDE" w14:textId="77777777" w:rsidR="00BE69B3" w:rsidRPr="00734409" w:rsidRDefault="00BE69B3"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lastRenderedPageBreak/>
        <w:t>إن كل نفس تعمل معها عم</w:t>
      </w:r>
      <w:r w:rsidR="00A95C8F" w:rsidRPr="00734409">
        <w:rPr>
          <w:rFonts w:ascii="Simplified Arabic" w:hAnsi="Simplified Arabic" w:cs="Simplified Arabic" w:hint="cs"/>
          <w:sz w:val="28"/>
          <w:szCs w:val="28"/>
          <w:rtl/>
          <w:lang w:bidi="ar-EG"/>
        </w:rPr>
        <w:t>لًا</w:t>
      </w:r>
      <w:r w:rsidRPr="00734409">
        <w:rPr>
          <w:rFonts w:ascii="Simplified Arabic" w:hAnsi="Simplified Arabic" w:cs="Simplified Arabic" w:hint="cs"/>
          <w:sz w:val="28"/>
          <w:szCs w:val="28"/>
          <w:rtl/>
          <w:lang w:bidi="ar-EG"/>
        </w:rPr>
        <w:t xml:space="preserve"> فردي</w:t>
      </w:r>
      <w:r w:rsidR="00A95C8F"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لها ظروفها الخاصة، وعقلي</w:t>
      </w:r>
      <w:r w:rsidR="00605D37"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تها الخاصة، ولها ماضيها وحاضرها، وبيئتها وضغوطها، ولها مشاعرها وأحاسيسها ومفاهيمها. وليست كل نفس تنفعها نفس الكلمة.</w:t>
      </w:r>
    </w:p>
    <w:p w14:paraId="44A3AC0E" w14:textId="77777777" w:rsidR="00BE69B3" w:rsidRPr="00734409" w:rsidRDefault="00BE69B3"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لذلك فإن العمل الفردي يحتاج إلى حكمة، تتخير الكلام المناسب، والأسلو</w:t>
      </w:r>
      <w:r w:rsidR="00DE73C7" w:rsidRPr="00734409">
        <w:rPr>
          <w:rFonts w:ascii="Simplified Arabic" w:hAnsi="Simplified Arabic" w:cs="Simplified Arabic" w:hint="cs"/>
          <w:b/>
          <w:bCs/>
          <w:sz w:val="28"/>
          <w:szCs w:val="28"/>
          <w:rtl/>
          <w:lang w:bidi="ar-EG"/>
        </w:rPr>
        <w:t>ب</w:t>
      </w:r>
      <w:r w:rsidRPr="00734409">
        <w:rPr>
          <w:rFonts w:ascii="Simplified Arabic" w:hAnsi="Simplified Arabic" w:cs="Simplified Arabic" w:hint="cs"/>
          <w:b/>
          <w:bCs/>
          <w:sz w:val="28"/>
          <w:szCs w:val="28"/>
          <w:rtl/>
          <w:lang w:bidi="ar-EG"/>
        </w:rPr>
        <w:t xml:space="preserve"> المناسب، ونوع المعاملة: </w:t>
      </w:r>
    </w:p>
    <w:p w14:paraId="560C7538" w14:textId="77777777" w:rsidR="00050941" w:rsidRPr="00734409" w:rsidRDefault="00BE69B3"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 xml:space="preserve">إن كنت بصدد مشكلة معينة معروفة، يمكن أن تطرقها بطريقة مقبولة. </w:t>
      </w:r>
      <w:r w:rsidR="00A95C8F"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 xml:space="preserve">ما إن كنت بصدد </w:t>
      </w:r>
      <w:r w:rsidR="00050941" w:rsidRPr="00734409">
        <w:rPr>
          <w:rFonts w:ascii="Simplified Arabic" w:hAnsi="Simplified Arabic" w:cs="Simplified Arabic" w:hint="cs"/>
          <w:sz w:val="28"/>
          <w:szCs w:val="28"/>
          <w:rtl/>
          <w:lang w:bidi="ar-EG"/>
        </w:rPr>
        <w:t>هداية عامة، فربما لا يصلح الأسلوب المباشر الذي تفرض به العمل الروحي فرضًا، بطريقة غالب</w:t>
      </w:r>
      <w:r w:rsidR="00A95C8F" w:rsidRPr="00734409">
        <w:rPr>
          <w:rFonts w:ascii="Simplified Arabic" w:hAnsi="Simplified Arabic" w:cs="Simplified Arabic" w:hint="cs"/>
          <w:sz w:val="28"/>
          <w:szCs w:val="28"/>
          <w:rtl/>
          <w:lang w:bidi="ar-EG"/>
        </w:rPr>
        <w:t>ً</w:t>
      </w:r>
      <w:r w:rsidR="00050941" w:rsidRPr="00734409">
        <w:rPr>
          <w:rFonts w:ascii="Simplified Arabic" w:hAnsi="Simplified Arabic" w:cs="Simplified Arabic" w:hint="cs"/>
          <w:sz w:val="28"/>
          <w:szCs w:val="28"/>
          <w:rtl/>
          <w:lang w:bidi="ar-EG"/>
        </w:rPr>
        <w:t>ا لا تقبلها ولا تستسيغها النفوس التي لم تتعو</w:t>
      </w:r>
      <w:r w:rsidR="00B52E79" w:rsidRPr="00734409">
        <w:rPr>
          <w:rFonts w:ascii="Simplified Arabic" w:hAnsi="Simplified Arabic" w:cs="Simplified Arabic" w:hint="cs"/>
          <w:sz w:val="28"/>
          <w:szCs w:val="28"/>
          <w:rtl/>
          <w:lang w:bidi="ar-EG"/>
        </w:rPr>
        <w:t>ّ</w:t>
      </w:r>
      <w:r w:rsidR="00050941" w:rsidRPr="00734409">
        <w:rPr>
          <w:rFonts w:ascii="Simplified Arabic" w:hAnsi="Simplified Arabic" w:cs="Simplified Arabic" w:hint="cs"/>
          <w:sz w:val="28"/>
          <w:szCs w:val="28"/>
          <w:rtl/>
          <w:lang w:bidi="ar-EG"/>
        </w:rPr>
        <w:t>دها. إنما يترقب الشخص المناسبة التي يقول فيها الكلمة الروحية بحيث تبدو طبيعية جدًا غير مصطنعة.</w:t>
      </w:r>
      <w:r w:rsidR="00A95C8F" w:rsidRPr="00734409">
        <w:rPr>
          <w:rFonts w:ascii="Simplified Arabic" w:hAnsi="Simplified Arabic" w:cs="Simplified Arabic" w:hint="cs"/>
          <w:sz w:val="28"/>
          <w:szCs w:val="28"/>
          <w:rtl/>
          <w:lang w:bidi="ar-EG"/>
        </w:rPr>
        <w:t>.</w:t>
      </w:r>
      <w:r w:rsidR="00050941" w:rsidRPr="00734409">
        <w:rPr>
          <w:rFonts w:ascii="Simplified Arabic" w:hAnsi="Simplified Arabic" w:cs="Simplified Arabic" w:hint="cs"/>
          <w:sz w:val="28"/>
          <w:szCs w:val="28"/>
          <w:rtl/>
          <w:lang w:bidi="ar-EG"/>
        </w:rPr>
        <w:t>. أما عن كيف يكون العمل الفردي و</w:t>
      </w:r>
      <w:r w:rsidR="00A95C8F" w:rsidRPr="00734409">
        <w:rPr>
          <w:rFonts w:ascii="Simplified Arabic" w:hAnsi="Simplified Arabic" w:cs="Simplified Arabic" w:hint="cs"/>
          <w:sz w:val="28"/>
          <w:szCs w:val="28"/>
          <w:rtl/>
          <w:lang w:bidi="ar-EG"/>
        </w:rPr>
        <w:t>أ</w:t>
      </w:r>
      <w:r w:rsidR="00050941" w:rsidRPr="00734409">
        <w:rPr>
          <w:rFonts w:ascii="Simplified Arabic" w:hAnsi="Simplified Arabic" w:cs="Simplified Arabic" w:hint="cs"/>
          <w:sz w:val="28"/>
          <w:szCs w:val="28"/>
          <w:rtl/>
          <w:lang w:bidi="ar-EG"/>
        </w:rPr>
        <w:t xml:space="preserve">سلوبه؟ </w:t>
      </w:r>
    </w:p>
    <w:p w14:paraId="36F9C0E8" w14:textId="77777777" w:rsidR="00BE69B3" w:rsidRPr="00734409" w:rsidRDefault="00050941" w:rsidP="00734409">
      <w:pPr>
        <w:jc w:val="both"/>
        <w:rPr>
          <w:rFonts w:ascii="Simplified Arabic" w:hAnsi="Simplified Arabic" w:cs="Simplified Arabic"/>
          <w:sz w:val="28"/>
          <w:szCs w:val="28"/>
          <w:lang w:bidi="ar-EG"/>
        </w:rPr>
      </w:pPr>
      <w:r w:rsidRPr="00734409">
        <w:rPr>
          <w:rFonts w:ascii="Simplified Arabic" w:hAnsi="Simplified Arabic" w:cs="Simplified Arabic" w:hint="cs"/>
          <w:sz w:val="28"/>
          <w:szCs w:val="28"/>
          <w:rtl/>
          <w:lang w:bidi="ar-EG"/>
        </w:rPr>
        <w:t>فهذا ما أود أن أحدثك عنه في العد</w:t>
      </w:r>
      <w:r w:rsidR="00A95C8F" w:rsidRPr="00734409">
        <w:rPr>
          <w:rFonts w:ascii="Simplified Arabic" w:hAnsi="Simplified Arabic" w:cs="Simplified Arabic" w:hint="cs"/>
          <w:sz w:val="28"/>
          <w:szCs w:val="28"/>
          <w:rtl/>
          <w:lang w:bidi="ar-EG"/>
        </w:rPr>
        <w:t>د</w:t>
      </w:r>
      <w:r w:rsidRPr="00734409">
        <w:rPr>
          <w:rFonts w:ascii="Simplified Arabic" w:hAnsi="Simplified Arabic" w:cs="Simplified Arabic" w:hint="cs"/>
          <w:sz w:val="28"/>
          <w:szCs w:val="28"/>
          <w:rtl/>
          <w:lang w:bidi="ar-EG"/>
        </w:rPr>
        <w:t xml:space="preserve"> المقبل بمشيئة الرب، إن أحبت نعمة الرب وعشنا.</w:t>
      </w:r>
      <w:r w:rsidR="00BE69B3" w:rsidRPr="00734409">
        <w:rPr>
          <w:rFonts w:ascii="Simplified Arabic" w:hAnsi="Simplified Arabic" w:cs="Simplified Arabic" w:hint="cs"/>
          <w:sz w:val="28"/>
          <w:szCs w:val="28"/>
          <w:rtl/>
          <w:lang w:bidi="ar-EG"/>
        </w:rPr>
        <w:t xml:space="preserve"> </w:t>
      </w:r>
    </w:p>
    <w:sectPr w:rsidR="00BE69B3" w:rsidRPr="00734409" w:rsidSect="00734409">
      <w:headerReference w:type="default" r:id="rId7"/>
      <w:pgSz w:w="11906" w:h="16838"/>
      <w:pgMar w:top="1440" w:right="991" w:bottom="1440" w:left="1276"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E00A" w14:textId="77777777" w:rsidR="00E23F78" w:rsidRDefault="00E23F78" w:rsidP="00E23F78">
      <w:pPr>
        <w:spacing w:after="0" w:line="240" w:lineRule="auto"/>
      </w:pPr>
      <w:r>
        <w:separator/>
      </w:r>
    </w:p>
  </w:endnote>
  <w:endnote w:type="continuationSeparator" w:id="0">
    <w:p w14:paraId="07C80831" w14:textId="77777777" w:rsidR="00E23F78" w:rsidRDefault="00E23F78" w:rsidP="00E2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B3CE" w14:textId="77777777" w:rsidR="00E23F78" w:rsidRDefault="00E23F78" w:rsidP="00E23F78">
      <w:pPr>
        <w:spacing w:after="0" w:line="240" w:lineRule="auto"/>
      </w:pPr>
      <w:r>
        <w:separator/>
      </w:r>
    </w:p>
  </w:footnote>
  <w:footnote w:type="continuationSeparator" w:id="0">
    <w:p w14:paraId="0243AFAE" w14:textId="77777777" w:rsidR="00E23F78" w:rsidRDefault="00E23F78" w:rsidP="00E23F78">
      <w:pPr>
        <w:spacing w:after="0" w:line="240" w:lineRule="auto"/>
      </w:pPr>
      <w:r>
        <w:continuationSeparator/>
      </w:r>
    </w:p>
  </w:footnote>
  <w:footnote w:id="1">
    <w:p w14:paraId="0E919FFF" w14:textId="52C7E5E2" w:rsidR="0031761D" w:rsidRPr="009A0D6F" w:rsidRDefault="0031761D" w:rsidP="009A0D6F">
      <w:pPr>
        <w:jc w:val="both"/>
        <w:rPr>
          <w:rFonts w:ascii="Simplified Arabic" w:hAnsi="Simplified Arabic" w:cs="Simplified Arabic" w:hint="cs"/>
          <w:lang w:bidi="ar-EG"/>
        </w:rPr>
      </w:pPr>
      <w:r>
        <w:rPr>
          <w:rStyle w:val="FootnoteReference"/>
        </w:rPr>
        <w:footnoteRef/>
      </w:r>
      <w:r>
        <w:rPr>
          <w:rtl/>
        </w:rPr>
        <w:t xml:space="preserve"> </w:t>
      </w:r>
      <w:r w:rsidR="009A0D6F" w:rsidRPr="0031761D">
        <w:rPr>
          <w:rFonts w:ascii="Simplified Arabic" w:hAnsi="Simplified Arabic" w:cs="Simplified Arabic" w:hint="cs"/>
          <w:rtl/>
          <w:lang w:bidi="ar-EG"/>
        </w:rPr>
        <w:t xml:space="preserve">مقالة: قداسة البابا </w:t>
      </w:r>
      <w:proofErr w:type="spellStart"/>
      <w:r w:rsidR="009A0D6F" w:rsidRPr="0031761D">
        <w:rPr>
          <w:rFonts w:ascii="Simplified Arabic" w:hAnsi="Simplified Arabic" w:cs="Simplified Arabic" w:hint="cs"/>
          <w:rtl/>
          <w:lang w:bidi="ar-EG"/>
        </w:rPr>
        <w:t>شنوده</w:t>
      </w:r>
      <w:proofErr w:type="spellEnd"/>
      <w:r w:rsidR="009A0D6F" w:rsidRPr="0031761D">
        <w:rPr>
          <w:rFonts w:ascii="Simplified Arabic" w:hAnsi="Simplified Arabic" w:cs="Simplified Arabic" w:hint="cs"/>
          <w:rtl/>
          <w:lang w:bidi="ar-EG"/>
        </w:rPr>
        <w:t xml:space="preserve"> الثالث "سلسلة الخدمة (24) -</w:t>
      </w:r>
      <w:r w:rsidR="009A0D6F">
        <w:rPr>
          <w:rFonts w:ascii="Simplified Arabic" w:hAnsi="Simplified Arabic" w:cs="Simplified Arabic" w:hint="cs"/>
          <w:rtl/>
          <w:lang w:bidi="ar-EG"/>
        </w:rPr>
        <w:t xml:space="preserve"> </w:t>
      </w:r>
      <w:r w:rsidR="009A0D6F" w:rsidRPr="0031761D">
        <w:rPr>
          <w:rFonts w:ascii="Simplified Arabic" w:hAnsi="Simplified Arabic" w:cs="Simplified Arabic" w:hint="cs"/>
          <w:rtl/>
          <w:lang w:bidi="ar-EG"/>
        </w:rPr>
        <w:t>العمل الفردي 2"، جريدة وطني: 6 فبراير 1994</w:t>
      </w:r>
      <w:r w:rsidR="009A0D6F">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2646" w14:textId="39F51ABF" w:rsidR="00E23F78" w:rsidRDefault="00E23F78">
    <w:pPr>
      <w:pStyle w:val="Header"/>
    </w:pPr>
    <w:r>
      <w:rPr>
        <w:noProof/>
      </w:rPr>
      <w:drawing>
        <wp:inline distT="0" distB="0" distL="0" distR="0" wp14:anchorId="0B0FF126" wp14:editId="7DA2F786">
          <wp:extent cx="691515" cy="75247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98"/>
    <w:rsid w:val="00050941"/>
    <w:rsid w:val="0009495B"/>
    <w:rsid w:val="00107776"/>
    <w:rsid w:val="001B6F16"/>
    <w:rsid w:val="00257FA6"/>
    <w:rsid w:val="002E4F96"/>
    <w:rsid w:val="002F27A7"/>
    <w:rsid w:val="0031761D"/>
    <w:rsid w:val="003A7759"/>
    <w:rsid w:val="003C25A8"/>
    <w:rsid w:val="004B6F30"/>
    <w:rsid w:val="00605D37"/>
    <w:rsid w:val="006A20E9"/>
    <w:rsid w:val="006A2669"/>
    <w:rsid w:val="006B0596"/>
    <w:rsid w:val="007262FF"/>
    <w:rsid w:val="00734409"/>
    <w:rsid w:val="00741206"/>
    <w:rsid w:val="00785233"/>
    <w:rsid w:val="007A2A2A"/>
    <w:rsid w:val="0085240B"/>
    <w:rsid w:val="00891E70"/>
    <w:rsid w:val="008D0F80"/>
    <w:rsid w:val="009022DC"/>
    <w:rsid w:val="009624B1"/>
    <w:rsid w:val="0096708D"/>
    <w:rsid w:val="009A0D6F"/>
    <w:rsid w:val="00A1406A"/>
    <w:rsid w:val="00A95C8F"/>
    <w:rsid w:val="00AB12D1"/>
    <w:rsid w:val="00AF486D"/>
    <w:rsid w:val="00B37AA1"/>
    <w:rsid w:val="00B42FEB"/>
    <w:rsid w:val="00B52E79"/>
    <w:rsid w:val="00BE3ACE"/>
    <w:rsid w:val="00BE5E72"/>
    <w:rsid w:val="00BE69B3"/>
    <w:rsid w:val="00BE7F98"/>
    <w:rsid w:val="00C34219"/>
    <w:rsid w:val="00C80284"/>
    <w:rsid w:val="00D321ED"/>
    <w:rsid w:val="00D9547E"/>
    <w:rsid w:val="00DE73C7"/>
    <w:rsid w:val="00DF10C0"/>
    <w:rsid w:val="00E14AF2"/>
    <w:rsid w:val="00E23F78"/>
    <w:rsid w:val="00E54275"/>
    <w:rsid w:val="00E7045C"/>
    <w:rsid w:val="00E9006F"/>
    <w:rsid w:val="00EC2116"/>
    <w:rsid w:val="00EF44BB"/>
    <w:rsid w:val="00EF4F75"/>
    <w:rsid w:val="00F44198"/>
    <w:rsid w:val="00F92691"/>
    <w:rsid w:val="00FB4038"/>
    <w:rsid w:val="00FC1059"/>
    <w:rsid w:val="00FF1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2E42F"/>
  <w15:chartTrackingRefBased/>
  <w15:docId w15:val="{DF572B21-A778-4407-AAF5-9B3A9B0B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F78"/>
  </w:style>
  <w:style w:type="paragraph" w:styleId="Footer">
    <w:name w:val="footer"/>
    <w:basedOn w:val="Normal"/>
    <w:link w:val="FooterChar"/>
    <w:uiPriority w:val="99"/>
    <w:unhideWhenUsed/>
    <w:rsid w:val="00E23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F78"/>
  </w:style>
  <w:style w:type="paragraph" w:styleId="FootnoteText">
    <w:name w:val="footnote text"/>
    <w:basedOn w:val="Normal"/>
    <w:link w:val="FootnoteTextChar"/>
    <w:uiPriority w:val="99"/>
    <w:semiHidden/>
    <w:unhideWhenUsed/>
    <w:rsid w:val="00317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61D"/>
    <w:rPr>
      <w:sz w:val="20"/>
      <w:szCs w:val="20"/>
    </w:rPr>
  </w:style>
  <w:style w:type="character" w:styleId="FootnoteReference">
    <w:name w:val="footnote reference"/>
    <w:basedOn w:val="DefaultParagraphFont"/>
    <w:uiPriority w:val="99"/>
    <w:semiHidden/>
    <w:unhideWhenUsed/>
    <w:rsid w:val="0031761D"/>
    <w:rPr>
      <w:vertAlign w:val="superscript"/>
    </w:rPr>
  </w:style>
  <w:style w:type="paragraph" w:styleId="ListParagraph">
    <w:name w:val="List Paragraph"/>
    <w:basedOn w:val="Normal"/>
    <w:uiPriority w:val="34"/>
    <w:qFormat/>
    <w:rsid w:val="00DF1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5712-B437-4A49-9924-D67343F5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5</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27</cp:revision>
  <dcterms:created xsi:type="dcterms:W3CDTF">2018-10-01T11:28:00Z</dcterms:created>
  <dcterms:modified xsi:type="dcterms:W3CDTF">2025-12-27T14:29:00Z</dcterms:modified>
</cp:coreProperties>
</file>