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9219F" w14:textId="3A40F6D5" w:rsidR="00BF2E19" w:rsidRPr="00BF2E19" w:rsidRDefault="00BF2E19" w:rsidP="00BF2E1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BF2E19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في جسد واحد أنتم أعضاء بعضكم لبعض</w:t>
      </w:r>
      <w:r w:rsidR="0089103C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67AF9B37" w14:textId="5449E9C5" w:rsidR="00EE6592" w:rsidRPr="004A1DAD" w:rsidRDefault="00DB1E2B" w:rsidP="004A1DA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قال الرسول</w:t>
      </w:r>
      <w:r w:rsidR="001A7069" w:rsidRPr="004A1DAD">
        <w:rPr>
          <w:rFonts w:ascii="Simplified Arabic" w:hAnsi="Simplified Arabic" w:cs="Simplified Arabic"/>
          <w:sz w:val="28"/>
          <w:szCs w:val="28"/>
          <w:lang w:bidi="ar-EG"/>
        </w:rPr>
        <w:t>: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4E7DD2" w:rsidRPr="004A1DAD">
        <w:rPr>
          <w:rFonts w:ascii="Simplified Arabic" w:hAnsi="Simplified Arabic" w:cs="Simplified Arabic"/>
          <w:sz w:val="28"/>
          <w:szCs w:val="28"/>
          <w:rtl/>
        </w:rPr>
        <w:t>كَمَا قَسَمَ اللهُ لِكُلِّ وَاحِدٍ مِقْدَار</w:t>
      </w:r>
      <w:r w:rsidR="004E7DD2" w:rsidRPr="004A1DA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4E7DD2" w:rsidRPr="004A1DAD">
        <w:rPr>
          <w:rFonts w:ascii="Simplified Arabic" w:hAnsi="Simplified Arabic" w:cs="Simplified Arabic"/>
          <w:sz w:val="28"/>
          <w:szCs w:val="28"/>
          <w:rtl/>
        </w:rPr>
        <w:t>ا</w:t>
      </w:r>
      <w:r w:rsidR="004E7DD2" w:rsidRPr="004A1DA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E7DD2" w:rsidRPr="004A1DAD">
        <w:rPr>
          <w:rFonts w:ascii="Simplified Arabic" w:hAnsi="Simplified Arabic" w:cs="Simplified Arabic"/>
          <w:sz w:val="28"/>
          <w:szCs w:val="28"/>
          <w:rtl/>
        </w:rPr>
        <w:t>مِنَ الإِيمَانِ. فَإِنَّهُ كَمَا فِي جَسَدٍ وَاحِدٍ لَنَا أَعْضَاءٌ كَثِيرَةٌ وَلَكِنْ لَيْسَ جَمِيعُ الأَعْضَاءِ لَهَا عَمَلٌ وَاحِدٌ. هَكَذَا نَحْنُ الْكَثِيرِينَ: جَسَدٌ وَاحِدٌ فِي الْمَسِيحِ وَأَعْضَاءٌ بَعْض</w:t>
      </w:r>
      <w:r w:rsidR="004E7DD2" w:rsidRPr="004A1DA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4E7DD2" w:rsidRPr="004A1DAD">
        <w:rPr>
          <w:rFonts w:ascii="Simplified Arabic" w:hAnsi="Simplified Arabic" w:cs="Simplified Arabic"/>
          <w:sz w:val="28"/>
          <w:szCs w:val="28"/>
          <w:rtl/>
        </w:rPr>
        <w:t>ا</w:t>
      </w:r>
      <w:r w:rsidR="004E7DD2" w:rsidRPr="004A1DA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E7DD2" w:rsidRPr="004A1DAD">
        <w:rPr>
          <w:rFonts w:ascii="Simplified Arabic" w:hAnsi="Simplified Arabic" w:cs="Simplified Arabic"/>
          <w:sz w:val="28"/>
          <w:szCs w:val="28"/>
          <w:rtl/>
        </w:rPr>
        <w:t>لِبَعْضٍ كُلُّ وَاحِدٍ لِلآخَرِ. وَلَكِنْ لَنَا مَوَاهِبُ مُخْتَلِفَةٌ بِحَسَبِ النِّعْمَةِ الْمُعْطَاةِ لَنَا</w:t>
      </w:r>
      <w:r w:rsidR="004E7DD2" w:rsidRPr="004A1DAD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EE659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(رو12: 3- 6)</w:t>
      </w:r>
      <w:r w:rsidR="00261BE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6E27EB8" w14:textId="77777777" w:rsidR="00C00909" w:rsidRPr="004A1DAD" w:rsidRDefault="00660FEA" w:rsidP="004A1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الرسول يقول هنا إننا جسد واحد، وأ</w:t>
      </w:r>
      <w:r w:rsidR="00D1222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عضاء بعضنا لبعض</w:t>
      </w:r>
      <w:r w:rsidR="00EE659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1222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86D6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وبهذا الشكل</w:t>
      </w:r>
      <w:r w:rsidR="00E86D69" w:rsidRPr="004A1D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EE659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E659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َّ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EE659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 نوع الصلة التي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تربط بيننا</w:t>
      </w:r>
      <w:r w:rsidR="00EE659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إ</w:t>
      </w:r>
      <w:r w:rsidR="00E86D6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نها ليست مجرد </w:t>
      </w:r>
      <w:r w:rsidR="000E3997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زمالة أو صداقة أو ق</w:t>
      </w:r>
      <w:r w:rsidR="00EE659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رابة أو أخوة</w:t>
      </w:r>
      <w:r w:rsidR="000E3997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بل أك</w:t>
      </w:r>
      <w:r w:rsidR="00EE659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ثر من هذا إننا أعضاء بعضنا لبعض: فلان هذا هو عيني التي</w:t>
      </w:r>
      <w:r w:rsidR="000E3997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ترى ما لا</w:t>
      </w:r>
      <w:r w:rsidR="00EE659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أراه، أو هو لساني</w:t>
      </w:r>
      <w:r w:rsidR="000E3997" w:rsidRPr="004A1D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EE659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</w:t>
      </w:r>
      <w:r w:rsidR="000E3997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يتحدث نيابة</w:t>
      </w:r>
      <w:r w:rsidR="00EE659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 عني</w:t>
      </w:r>
      <w:r w:rsidR="00C0090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أو هو يدي</w:t>
      </w:r>
      <w:r w:rsidR="000E3997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83BB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التي تمتد وتعمل. كل منا عضو للآ</w:t>
      </w:r>
      <w:r w:rsidR="00C0090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خر</w:t>
      </w:r>
      <w:r w:rsidR="000E3997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454C12A" w14:textId="62976BD5" w:rsidR="00442D23" w:rsidRDefault="000E3997" w:rsidP="004A1D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أعطيكم</w:t>
      </w:r>
      <w:r w:rsidRPr="004A1D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مثال</w:t>
      </w:r>
      <w:r w:rsidR="00C0090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واضح</w:t>
      </w:r>
      <w:r w:rsidR="00C0090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جد</w:t>
      </w:r>
      <w:r w:rsidR="00C0090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ًا، وهو الشجرة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4A1D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4A244EB5" w14:textId="5A4A6D6C" w:rsidR="000B264C" w:rsidRPr="004A1DAD" w:rsidRDefault="00D218C0" w:rsidP="00442D2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فيها الجذر </w:t>
      </w:r>
      <w:r w:rsidR="00C0090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هو م</w:t>
      </w:r>
      <w:r w:rsidR="00C0090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</w:t>
      </w:r>
      <w:r w:rsidR="00C0090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فَى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0B264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الأرض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0B264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والساق </w:t>
      </w:r>
      <w:r w:rsidR="00C0090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</w:t>
      </w:r>
      <w:r w:rsidR="000B264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يرتفع إلى فوق، والفروع الممتدة هنا وهناك. وفيها الأوراق والأزهار والثمار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الجذر لا يراه أحد</w:t>
      </w:r>
      <w:r w:rsidR="000B264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 ما نر</w:t>
      </w:r>
      <w:r w:rsidR="000B264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اه هو الشجرة الجميلة الوارفة الأغصان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C0090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التي</w:t>
      </w:r>
      <w:r w:rsidR="000B264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نتمتع بثمرها، أو نستظل تحتها.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من فينا يفكر في </w:t>
      </w:r>
      <w:r w:rsidR="001D09A6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الجذر </w:t>
      </w:r>
      <w:r w:rsidR="00C0090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</w:t>
      </w:r>
      <w:r w:rsidR="001D09A6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تحت الأر</w:t>
      </w:r>
      <w:r w:rsidR="000B264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</w:t>
      </w:r>
      <w:r w:rsidR="001D09A6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؟! </w:t>
      </w:r>
    </w:p>
    <w:p w14:paraId="6DEC44E0" w14:textId="77777777" w:rsidR="00246A8D" w:rsidRPr="00C85747" w:rsidRDefault="001D09A6" w:rsidP="004A1D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الجذر عضو مخ</w:t>
      </w:r>
      <w:r w:rsidR="00A86B28"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 يخ</w:t>
      </w:r>
      <w:r w:rsidR="00A86B28"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="000B264C"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ذاته لكي يظهر غيره، ومع ذ</w:t>
      </w:r>
      <w:r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لك فهو </w:t>
      </w:r>
      <w:r w:rsidR="00C00909"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الذي</w:t>
      </w:r>
      <w:r w:rsidR="000B264C"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يحمل الشجرة كلها</w:t>
      </w:r>
      <w:r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وهو </w:t>
      </w:r>
      <w:r w:rsidR="00C00909"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الذي</w:t>
      </w:r>
      <w:r w:rsidR="000B264C"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يمدها بالغذاء اللازم لحياتها.</w:t>
      </w:r>
      <w:r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 أ</w:t>
      </w:r>
      <w:r w:rsidR="000B264C"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تراك تقبل أن تكون مثل هذا الجذر</w:t>
      </w:r>
      <w:r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 تخت</w:t>
      </w:r>
      <w:r w:rsidR="00A86B28"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="000B264C"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ليظهر غيرك، أم يُتعِبك هذا الوضع</w:t>
      </w:r>
      <w:r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؟ </w:t>
      </w:r>
    </w:p>
    <w:p w14:paraId="1C1B3E63" w14:textId="4DD44AE4" w:rsidR="00246A8D" w:rsidRPr="004A1DAD" w:rsidRDefault="001D09A6" w:rsidP="004A1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ماذا يحدث ل</w:t>
      </w:r>
      <w:r w:rsidR="000B264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 أن جذر الشجرة أصيب بحب الظهور؟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! لو</w:t>
      </w:r>
      <w:r w:rsidR="00246A8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74B0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 رف</w:t>
      </w:r>
      <w:r w:rsidR="00246A8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 أن يعيش طول عمره</w:t>
      </w:r>
      <w:r w:rsidR="00874B0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مدفون</w:t>
      </w:r>
      <w:r w:rsidR="00246A8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تحت الأرض!! أو لو أنه قال للساق</w:t>
      </w:r>
      <w:r w:rsidR="00874B0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كفاك ارتفاع</w:t>
      </w:r>
      <w:r w:rsidR="00246A8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874B0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وشموخ</w:t>
      </w:r>
      <w:r w:rsidR="00246A8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874B0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246A8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الفضاء فلنتبادل الوضع بيننا</w:t>
      </w:r>
      <w:r w:rsidR="00326C55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أنا</w:t>
      </w:r>
      <w:r w:rsidR="00D61A8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عامًا</w:t>
      </w:r>
      <w:r w:rsidR="00326C55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وأنت عام</w:t>
      </w:r>
      <w:r w:rsidR="00246A8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326C55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246A8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الظهور والاختفاء!! </w:t>
      </w:r>
    </w:p>
    <w:p w14:paraId="273C6CBC" w14:textId="77777777" w:rsidR="00C85747" w:rsidRDefault="00246A8D" w:rsidP="004A1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 حدث</w:t>
      </w:r>
      <w:r w:rsidR="00326C55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لضاعت الشجرة تمام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326C55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وارتبكت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أمورها، وانتهت حياتها</w:t>
      </w:r>
      <w:r w:rsidR="0078514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ولكن جذر الشجرة راض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ٍ بحالته</w:t>
      </w:r>
      <w:r w:rsidR="0078514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لا ينافس 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الساق. بينما الساق يقول له</w:t>
      </w:r>
      <w:r w:rsidR="0078514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نم ي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أخي</w:t>
      </w:r>
      <w:r w:rsidR="0078514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مستريح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واترك لي</w:t>
      </w:r>
      <w:r w:rsidR="0078514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احتم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 العواصف والأهوية واختلاف الجو. وأنا اعترف أنك أقدم مني</w:t>
      </w:r>
      <w:r w:rsidR="0078514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عمر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ًا، وأكبر مني</w:t>
      </w:r>
      <w:r w:rsidR="0078514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مقام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8514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6658F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وأنت مصدر حياتي، مصدر غذائي وأنا بك أعيش وأتحرك</w:t>
      </w:r>
      <w:r w:rsidR="00BD00BA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وأتعلم منك التواضع حتى إن كنت عملي</w:t>
      </w:r>
      <w:r w:rsidR="005439D6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غير قادر عليه</w:t>
      </w:r>
      <w:r w:rsidR="00BD00BA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إنها حياة التعاون مع</w:t>
      </w:r>
      <w:r w:rsidR="005439D6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BD00BA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5439D6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تقدمها لنا الشجرة، بجذورها وساقها</w:t>
      </w:r>
      <w:r w:rsidR="00BD00BA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5C351CED" w14:textId="6610A2A4" w:rsidR="005439D6" w:rsidRPr="00C85747" w:rsidRDefault="00BD00BA" w:rsidP="00C8574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مثلما تقدمها</w:t>
      </w:r>
      <w:r w:rsidR="005439D6"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لنا أيضًا قصة الأعمى والكسيح</w:t>
      </w:r>
      <w:r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: </w:t>
      </w:r>
    </w:p>
    <w:p w14:paraId="7CA39C71" w14:textId="77777777" w:rsidR="0033416A" w:rsidRPr="004A1DAD" w:rsidRDefault="005439D6" w:rsidP="004A1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تقول القصة أن اثنين، أحدهما أعمى والثاني كسيح، كانا يجلسان إلى جوار شجرة محملة بالثمر</w:t>
      </w:r>
      <w:r w:rsidR="00BD00BA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الأعمى لا يراه والكسيح يراه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ولا يستطيع الوصول إ</w:t>
      </w:r>
      <w:r w:rsidR="00BD00BA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ليه ولا الحصول </w:t>
      </w:r>
      <w:r w:rsidR="001D224E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1D224E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وأخير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وجدا الحل</w:t>
      </w:r>
      <w:r w:rsidR="001D224E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الأعمى حمل الكسيح على كتفه</w:t>
      </w:r>
      <w:r w:rsidR="001D224E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وسار به حيثما يشير عليه</w:t>
      </w:r>
      <w:r w:rsidR="001D224E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</w:t>
      </w:r>
      <w:r w:rsidR="0033416A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لى أن وصل إلى الثمار فقطفها، واقتسماها معًا</w:t>
      </w:r>
      <w:r w:rsidR="001D224E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كل </w:t>
      </w:r>
      <w:r w:rsidR="0031499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33416A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نهما عمل حسب الموهبة المعطاة له</w:t>
      </w:r>
      <w:r w:rsidR="0031499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584ED03C" w14:textId="77777777" w:rsidR="00C85747" w:rsidRPr="00C85747" w:rsidRDefault="0033416A" w:rsidP="004A1D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إنها قصة متكررة للعمل الجماعي</w:t>
      </w:r>
      <w:r w:rsidR="009774A8"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C00909"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الذي</w:t>
      </w:r>
      <w:r w:rsidR="009774A8"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تتعدد صوره </w:t>
      </w:r>
      <w:r w:rsidR="00A86B28"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Pr="00C857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الحياة: </w:t>
      </w:r>
    </w:p>
    <w:p w14:paraId="6DB51B4A" w14:textId="77777777" w:rsidR="00E75413" w:rsidRDefault="0033416A" w:rsidP="00C8574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هناك عمل لا تستطيع أن تقوم به وحدك</w:t>
      </w:r>
      <w:r w:rsidR="009774A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ولكن يمكنك أ</w:t>
      </w:r>
      <w:r w:rsidR="009774A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تتمه </w:t>
      </w:r>
      <w:r w:rsidR="00616B0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متعاون</w:t>
      </w:r>
      <w:r w:rsidR="00C61A4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مع غيرك</w:t>
      </w:r>
      <w:r w:rsidR="00616B0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C61A4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وهناك أمثله كثيرة لهذا الأمر</w:t>
      </w:r>
      <w:r w:rsidR="00ED523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منها فريق الكرة مثل</w:t>
      </w:r>
      <w:r w:rsidR="00E754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C61A4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ففيه لا يستطيع لاعب بمفرده أ</w:t>
      </w:r>
      <w:r w:rsidR="00ED523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يعبر الملعب كله ليحصل على هدف</w:t>
      </w:r>
      <w:r w:rsidR="00C61A4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ولكن الكرة يمررها لاعب إلى آخر، وثالث إ</w:t>
      </w:r>
      <w:r w:rsidR="00ED523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لى رابع</w:t>
      </w:r>
      <w:r w:rsidR="00C61A4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وهكذا إلى أن يتمكن أ</w:t>
      </w:r>
      <w:r w:rsidR="00ED523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حدهم من </w:t>
      </w:r>
      <w:r w:rsidR="00ED523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أن يصيب هدف</w:t>
      </w:r>
      <w:r w:rsidR="00C61A4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ED523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ويصبح مكسب</w:t>
      </w:r>
      <w:r w:rsidR="00C61A4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D523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للفريق كله</w:t>
      </w:r>
      <w:r w:rsidR="00DF68A6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="00ED523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7EA4620D" w14:textId="77777777" w:rsidR="00E75413" w:rsidRDefault="00ED5230" w:rsidP="00E7541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العمل بروح الفريق يسمونه</w:t>
      </w:r>
      <w:r w:rsidRPr="004A1DAD">
        <w:rPr>
          <w:rFonts w:ascii="Simplified Arabic" w:hAnsi="Simplified Arabic" w:cs="Simplified Arabic"/>
          <w:sz w:val="28"/>
          <w:szCs w:val="28"/>
          <w:lang w:bidi="ar-EG"/>
        </w:rPr>
        <w:t>tea</w:t>
      </w:r>
      <w:r w:rsidR="00D451A8" w:rsidRPr="004A1DAD">
        <w:rPr>
          <w:rFonts w:ascii="Simplified Arabic" w:hAnsi="Simplified Arabic" w:cs="Simplified Arabic"/>
          <w:sz w:val="28"/>
          <w:szCs w:val="28"/>
          <w:lang w:bidi="ar-EG"/>
        </w:rPr>
        <w:t xml:space="preserve">m work </w:t>
      </w:r>
      <w:r w:rsidR="00DF68A6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2BB58DEB" w14:textId="57E4C69D" w:rsidR="007B5DDD" w:rsidRPr="004A1DAD" w:rsidRDefault="00DF68A6" w:rsidP="00E7541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وبهذا الأسلوب يعمل كل أعضاء الجسد</w:t>
      </w:r>
      <w:r w:rsidR="00D451A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451A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كل عضو له عمله </w:t>
      </w:r>
      <w:r w:rsidR="00C0090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يتميز عن غيره</w:t>
      </w:r>
      <w:r w:rsidR="00D451A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ولكن الكل مع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451A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7B5DD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عمل واحد متكامل</w:t>
      </w:r>
      <w:r w:rsidR="00D451A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69991CD1" w14:textId="77777777" w:rsidR="00E75413" w:rsidRPr="00E75413" w:rsidRDefault="007B5DDD" w:rsidP="004A1DA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754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هذا العمل الكامل المتنوع، هو عمل الكنيسة</w:t>
      </w:r>
      <w:r w:rsidR="00E75413" w:rsidRPr="00E754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E754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5E6A39BB" w14:textId="77777777" w:rsidR="004B6546" w:rsidRDefault="007B5DDD" w:rsidP="00E7541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وقد شرحه الرسول بقوله </w:t>
      </w:r>
      <w:r w:rsidR="00ED3041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D451A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الله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6A61D0" w:rsidRPr="004A1DAD">
        <w:rPr>
          <w:rFonts w:ascii="Simplified Arabic" w:hAnsi="Simplified Arabic" w:cs="Simplified Arabic"/>
          <w:sz w:val="28"/>
          <w:szCs w:val="28"/>
          <w:rtl/>
        </w:rPr>
        <w:t>أَعْطَى الْبَعْضَ أَنْ يَكُونُوا رُسُل</w:t>
      </w:r>
      <w:r w:rsidR="006A61D0" w:rsidRPr="004A1DA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6A61D0" w:rsidRPr="004A1DAD">
        <w:rPr>
          <w:rFonts w:ascii="Simplified Arabic" w:hAnsi="Simplified Arabic" w:cs="Simplified Arabic"/>
          <w:sz w:val="28"/>
          <w:szCs w:val="28"/>
          <w:rtl/>
        </w:rPr>
        <w:t>ا، وَالْبَعْضَ أَنْبِيَاءَ، وَالْبَعْضَ مُبَشِّرِينَ، وَالْبَعْضَ رُعَاةً</w:t>
      </w:r>
      <w:r w:rsidR="00ED3041" w:rsidRPr="004A1DA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D3041" w:rsidRPr="004A1DAD">
        <w:rPr>
          <w:rFonts w:ascii="Simplified Arabic" w:hAnsi="Simplified Arabic" w:cs="Simplified Arabic"/>
          <w:sz w:val="28"/>
          <w:szCs w:val="28"/>
          <w:rtl/>
        </w:rPr>
        <w:t>وَمُعَلِّمِينَ،</w:t>
      </w:r>
      <w:r w:rsidR="00ED3041" w:rsidRPr="004A1DA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A61D0" w:rsidRPr="004A1DAD">
        <w:rPr>
          <w:rFonts w:ascii="Simplified Arabic" w:hAnsi="Simplified Arabic" w:cs="Simplified Arabic"/>
          <w:sz w:val="28"/>
          <w:szCs w:val="28"/>
          <w:rtl/>
        </w:rPr>
        <w:t>لأَجْلِ تَكْمِيلِ الْقِدِّيسِينَ، لِعَمَلِ الْخِدْمَةِ، لِبُنْيَانِ جَسَدِ الْمَسِيحِ</w:t>
      </w:r>
      <w:r w:rsidR="006A61D0" w:rsidRPr="004A1DA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D3041" w:rsidRPr="004A1DAD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6A61D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(أف4</w:t>
      </w:r>
      <w:r w:rsidR="0072046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11، 12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6F123561" w14:textId="6E7D77CF" w:rsidR="00531A2B" w:rsidRPr="0016283E" w:rsidRDefault="007B5DDD" w:rsidP="004B654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6283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وأ</w:t>
      </w:r>
      <w:r w:rsidR="00AC71DC" w:rsidRPr="0016283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يض</w:t>
      </w:r>
      <w:r w:rsidRPr="0016283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72046D" w:rsidRPr="0016283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وزع الله أنواع مواهب.</w:t>
      </w:r>
      <w:r w:rsidR="00AC71DC" w:rsidRPr="0016283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.. </w:t>
      </w:r>
    </w:p>
    <w:p w14:paraId="2896AF3E" w14:textId="77777777" w:rsidR="000F7523" w:rsidRPr="004A1DAD" w:rsidRDefault="0066505F" w:rsidP="004A1DA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ليس الجميع سواسية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5715DF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هذا الأمر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بل إن الله منح </w:t>
      </w:r>
      <w:r w:rsidR="005715DF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البشرية مواهب متنوعة "ولا أميل إلى ترجمتها بمواهب مختلفة". إنها أنواع في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تكامل وليس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اختلاف</w:t>
      </w:r>
      <w:r w:rsidR="005715DF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ويقول الكتاب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هذا</w:t>
      </w:r>
      <w:r w:rsidR="005715DF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715DF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AC668C" w:rsidRPr="004A1DAD">
        <w:rPr>
          <w:rFonts w:ascii="Simplified Arabic" w:hAnsi="Simplified Arabic" w:cs="Simplified Arabic"/>
          <w:sz w:val="28"/>
          <w:szCs w:val="28"/>
          <w:rtl/>
        </w:rPr>
        <w:t>أَنْوَاعُ مَوَاهِبَ مَوْجُودَةٌ وَلَكِنَّ الرُّوحَ وَاحِدٌ. وَأَنْوَاعُ خِدَمٍ مَوْجُودَةٌ وَلَكِنَّ الرَّبَّ وَاحِدٌ</w:t>
      </w:r>
      <w:r w:rsidR="00AC668C" w:rsidRPr="004A1DAD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9F7F87" w:rsidRPr="004A1DAD">
        <w:rPr>
          <w:rFonts w:ascii="Simplified Arabic" w:hAnsi="Simplified Arabic" w:cs="Simplified Arabic"/>
          <w:sz w:val="28"/>
          <w:szCs w:val="28"/>
          <w:rtl/>
        </w:rPr>
        <w:t>الَّذِي يَعْمَلُ الْكُلَّ فِي الْكُلِّ. وَلَكِنَّهُ لِكُلِّ وَاحِدٍ يُعْطَى إِظْهَارُ الرُّوحِ لِلْمَنْفَعَةِ</w:t>
      </w:r>
      <w:r w:rsidR="005715DF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</w:t>
      </w:r>
      <w:r w:rsidR="00D24C7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1كو12: 4- 7).</w:t>
      </w:r>
      <w:r w:rsidR="00145B1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37CDB1AB" w14:textId="77777777" w:rsidR="00316C2D" w:rsidRPr="00025C47" w:rsidRDefault="000C27DA" w:rsidP="004A1D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25C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ليس </w:t>
      </w:r>
      <w:r w:rsidR="00A86B28" w:rsidRPr="00025C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="000F7523" w:rsidRPr="00025C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الأمر ظلم</w:t>
      </w:r>
      <w:r w:rsidRPr="00025C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لكنها حكمة </w:t>
      </w:r>
      <w:r w:rsidR="00A86B28" w:rsidRPr="00025C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Pr="00025C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التوزيع لحكمة </w:t>
      </w:r>
      <w:r w:rsidR="00A86B28" w:rsidRPr="00025C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="000F7523" w:rsidRPr="00025C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التدبير</w:t>
      </w:r>
      <w:r w:rsidR="00316C2D" w:rsidRPr="00025C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 لقد وزع الله أنواع المواهب، لأننا محتاجون إلى كل هذه الأ</w:t>
      </w:r>
      <w:r w:rsidRPr="00025C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نواع لت</w:t>
      </w:r>
      <w:r w:rsidR="009F40C4" w:rsidRPr="00025C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عمل مع</w:t>
      </w:r>
      <w:r w:rsidR="00316C2D" w:rsidRPr="00025C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 من</w:t>
      </w:r>
      <w:r w:rsidR="0066505F" w:rsidRPr="00025C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316C2D" w:rsidRPr="00025C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أجل خير المجموع</w:t>
      </w:r>
      <w:r w:rsidR="009F40C4" w:rsidRPr="00025C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</w:t>
      </w:r>
    </w:p>
    <w:p w14:paraId="4A9D9315" w14:textId="77777777" w:rsidR="00025C47" w:rsidRDefault="0026178D" w:rsidP="004A1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ونفس الوض</w:t>
      </w:r>
      <w:r w:rsidR="00316C2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 بالنسبة إلى الأعمال المدنية: </w:t>
      </w:r>
    </w:p>
    <w:p w14:paraId="6925C649" w14:textId="0151A1FA" w:rsidR="00316C2D" w:rsidRPr="004A1DAD" w:rsidRDefault="00316C2D" w:rsidP="00025C4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نحن محتاجون إلى عامل النظافة، لكي يكنس</w:t>
      </w:r>
      <w:r w:rsidR="00A96BE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كما أننا محتاجون إلى الكاتب والمحاسب للأعمال الإ</w:t>
      </w:r>
      <w:r w:rsidR="004334DF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دارية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كما نحتاج إ</w:t>
      </w:r>
      <w:r w:rsidR="004334DF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لى المحافظ </w:t>
      </w:r>
      <w:r w:rsidR="00C0090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يدير البلد، </w:t>
      </w:r>
      <w:r w:rsidR="00A96BE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 الشرطي لكي يحفظ الأمن.</w:t>
      </w:r>
      <w:r w:rsidR="001B4A1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فإن أ</w:t>
      </w:r>
      <w:r w:rsidR="004334DF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صر الكل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الحصول على المناصب الكبيرة</w:t>
      </w:r>
      <w:r w:rsidR="004334DF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فمن إذن يقوم بالأعمال </w:t>
      </w:r>
      <w:r w:rsidR="0056594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الخدمية ال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56594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تعددة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6594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ولك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تنوع الأعمال لازم لسلامة الكل.</w:t>
      </w:r>
      <w:r w:rsidR="0056594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</w:t>
      </w:r>
    </w:p>
    <w:p w14:paraId="442BEBAC" w14:textId="77777777" w:rsidR="005A1A83" w:rsidRDefault="00565949" w:rsidP="004A1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وهكذا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16C2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الجسد الواحد، أعضاء متنوعة، وكما يقول الرسول: </w:t>
      </w:r>
      <w:r w:rsidR="00266D1E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أننا </w:t>
      </w:r>
      <w:r w:rsidR="00316C2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266D1E" w:rsidRPr="004A1DAD">
        <w:rPr>
          <w:rFonts w:ascii="Simplified Arabic" w:hAnsi="Simplified Arabic" w:cs="Simplified Arabic"/>
          <w:sz w:val="28"/>
          <w:szCs w:val="28"/>
          <w:rtl/>
        </w:rPr>
        <w:t>أَعْضَاءٌ بَعْض</w:t>
      </w:r>
      <w:r w:rsidR="00266D1E" w:rsidRPr="004A1DA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66D1E" w:rsidRPr="004A1DAD">
        <w:rPr>
          <w:rFonts w:ascii="Simplified Arabic" w:hAnsi="Simplified Arabic" w:cs="Simplified Arabic"/>
          <w:sz w:val="28"/>
          <w:szCs w:val="28"/>
          <w:rtl/>
        </w:rPr>
        <w:t>ا</w:t>
      </w:r>
      <w:r w:rsidR="00266D1E" w:rsidRPr="004A1DA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66D1E" w:rsidRPr="004A1DAD">
        <w:rPr>
          <w:rFonts w:ascii="Simplified Arabic" w:hAnsi="Simplified Arabic" w:cs="Simplified Arabic"/>
          <w:sz w:val="28"/>
          <w:szCs w:val="28"/>
          <w:rtl/>
        </w:rPr>
        <w:t>لِبَعْضٍ</w:t>
      </w:r>
      <w:r w:rsidR="00316C2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214D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6934BE33" w14:textId="3F4B3B3A" w:rsidR="00744E49" w:rsidRPr="004A1DAD" w:rsidRDefault="00F214DB" w:rsidP="005A1A8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يذك</w:t>
      </w:r>
      <w:r w:rsidR="00744E4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رنا هذا الأمر بقصة موسى وهارون: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7AAE9E9F" w14:textId="77777777" w:rsidR="005A1A83" w:rsidRDefault="00F214DB" w:rsidP="004A1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موسى كان نبي</w:t>
      </w:r>
      <w:r w:rsidR="00316C2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لله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ولكنه كان ثقيل الفم وال</w:t>
      </w:r>
      <w:r w:rsidR="00316C2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لسان</w:t>
      </w:r>
      <w:r w:rsidR="00744E4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وليس صاحب كلام (خر4: 10).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فلما </w:t>
      </w:r>
      <w:r w:rsidR="00744E4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اعتذر عن قبول الخدمة لهذا السبب، دفع له الرب هارون أخاه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44E4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وقال له</w:t>
      </w:r>
      <w:r w:rsidR="00744E4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E23E38" w:rsidRPr="004A1DAD">
        <w:rPr>
          <w:rFonts w:ascii="Simplified Arabic" w:hAnsi="Simplified Arabic" w:cs="Simplified Arabic"/>
          <w:sz w:val="28"/>
          <w:szCs w:val="28"/>
          <w:rtl/>
        </w:rPr>
        <w:t>تُكَلِّمُهُ وَتَضَعُ الْكَلِمَاتِ فِي فَمِهِ</w:t>
      </w:r>
      <w:r w:rsidR="00E23E38" w:rsidRPr="004A1DAD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E23E3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23E38" w:rsidRPr="004A1DAD">
        <w:rPr>
          <w:rFonts w:ascii="Simplified Arabic" w:hAnsi="Simplified Arabic" w:cs="Simplified Arabic"/>
          <w:sz w:val="28"/>
          <w:szCs w:val="28"/>
          <w:rtl/>
        </w:rPr>
        <w:t>وَهُوَ يُكَلِّمُ الشَّعْبَ عَنْكَ. وَهُوَ يَكُونُ لَكَ فَم</w:t>
      </w:r>
      <w:r w:rsidR="00EF2CEE" w:rsidRPr="004A1DA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E23E38" w:rsidRPr="004A1DAD">
        <w:rPr>
          <w:rFonts w:ascii="Simplified Arabic" w:hAnsi="Simplified Arabic" w:cs="Simplified Arabic"/>
          <w:sz w:val="28"/>
          <w:szCs w:val="28"/>
          <w:rtl/>
        </w:rPr>
        <w:t>ا</w:t>
      </w:r>
      <w:r w:rsidR="00314A45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</w:t>
      </w:r>
      <w:r w:rsidR="003B5FE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خر</w:t>
      </w:r>
      <w:r w:rsidR="00D449B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4: </w:t>
      </w:r>
      <w:r w:rsidR="003B5FE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15، 16).</w:t>
      </w:r>
      <w:r w:rsidR="00D6606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وأ</w:t>
      </w:r>
      <w:r w:rsidR="00D449B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صبح هارون يكمل موسى</w:t>
      </w:r>
      <w:r w:rsidR="00D6606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449B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هارون هو فم موسى</w:t>
      </w:r>
      <w:r w:rsidR="00D6606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وموسى هو فكر هارون. </w:t>
      </w:r>
    </w:p>
    <w:p w14:paraId="2771A902" w14:textId="7D713296" w:rsidR="002245C3" w:rsidRPr="004A1DAD" w:rsidRDefault="00D6606B" w:rsidP="005A1A8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 يقول إنسان لآخر، يمكنك الاعتماد عليَّ</w:t>
      </w:r>
      <w:r w:rsidR="002245C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وسأكون ذراعك اليمنى، أي أ</w:t>
      </w:r>
      <w:r w:rsidR="00D449B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عمل لك عمل الذراع</w:t>
      </w:r>
      <w:r w:rsidR="002245C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أو كما تقول الدسقولية أن الشماس هو عين الأسقف. أي يرى ما هي الأسرات التي تحتاج إلى خدمة ويخبره بها. فيقدم لها الأسقف الرعاية اللازمة لها</w:t>
      </w:r>
      <w:r w:rsidR="00D449B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فصار الشماس عين</w:t>
      </w:r>
      <w:r w:rsidR="002245C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للأسقف</w:t>
      </w:r>
      <w:r w:rsidR="00D449B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="006036C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739AE901" w14:textId="77777777" w:rsidR="008C1629" w:rsidRDefault="002245C3" w:rsidP="004A1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C16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بهذا يكمل العمل الجماعي</w:t>
      </w:r>
      <w:r w:rsidR="006036C0" w:rsidRPr="008C16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 بالمواهب المتنوعة المتعددة</w:t>
      </w:r>
      <w:r w:rsidR="008C162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5C61495A" w14:textId="77777777" w:rsidR="008C1629" w:rsidRDefault="002245C3" w:rsidP="008C162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</w:t>
      </w:r>
      <w:r w:rsidR="006036C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ذا عمل 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 عضو ما يجب عليه، يتكامل العمل ويتم.</w:t>
      </w:r>
      <w:r w:rsidR="006036C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</w:t>
      </w:r>
    </w:p>
    <w:p w14:paraId="4E6D7C94" w14:textId="18E9CCC4" w:rsidR="006930CF" w:rsidRPr="004A1DAD" w:rsidRDefault="006036C0" w:rsidP="008C162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 حسبما قسم الله لكل واحد نصيب</w:t>
      </w:r>
      <w:r w:rsidR="002245C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من الإ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245C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مان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2245C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توزيع المواهب: منح الله مو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هبة ا</w:t>
      </w:r>
      <w:r w:rsidR="002245C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لفن لفنان يهتم بالجمال وتصويره،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كما منح موهبة الفكر لفيلسوف </w:t>
      </w:r>
      <w:r w:rsidR="00FE45A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يبحث عن الحقيقة</w:t>
      </w:r>
      <w:r w:rsidR="006930CF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E45A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ومنح القدرة على العمل لك</w:t>
      </w:r>
      <w:r w:rsidR="006930CF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ثيرين من أ</w:t>
      </w:r>
      <w:r w:rsidR="00FE45A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صحاب اليد العاملة</w:t>
      </w:r>
      <w:r w:rsidR="006930CF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E45A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يكافحون ويكدحون</w:t>
      </w:r>
      <w:r w:rsidR="006930CF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 وربما لا يكون لهم أي انتاج فكري.</w:t>
      </w:r>
      <w:r w:rsidR="00FE45A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</w:t>
      </w:r>
    </w:p>
    <w:p w14:paraId="5ED19474" w14:textId="77777777" w:rsidR="00990A12" w:rsidRPr="002F1771" w:rsidRDefault="006930CF" w:rsidP="004A1D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F17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مشكلتنا أ</w:t>
      </w:r>
      <w:r w:rsidR="009F2E3D" w:rsidRPr="002F17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ننا ننتقد الذين ليست لهم م</w:t>
      </w:r>
      <w:r w:rsidRPr="002F17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واهب تعجبنا وتجذبنا</w:t>
      </w:r>
      <w:r w:rsidR="00990A12" w:rsidRPr="002F17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A142E9" w:rsidRPr="002F17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59512536" w14:textId="6FB3C676" w:rsidR="00D27BB0" w:rsidRPr="004A1DAD" w:rsidRDefault="00A142E9" w:rsidP="00990A1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لنفرض أ</w:t>
      </w:r>
      <w:r w:rsidR="009F2E3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شخص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B426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أعطاه الله موهبة التدبير</w:t>
      </w:r>
      <w:r w:rsidR="009F2E3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ولم يعطه موهبة التعليم</w:t>
      </w:r>
      <w:r w:rsidR="007B426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لماذا ننتقده ونقول </w:t>
      </w:r>
      <w:proofErr w:type="gramStart"/>
      <w:r w:rsidR="007B426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أنه</w:t>
      </w:r>
      <w:proofErr w:type="gramEnd"/>
      <w:r w:rsidR="007B426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ليس من رجال الفكر؟</w:t>
      </w:r>
      <w:r w:rsidR="009F2E3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! كلا</w:t>
      </w:r>
      <w:r w:rsidR="007B426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إن الكتاب يعلمنا بأ</w:t>
      </w:r>
      <w:r w:rsidR="009F2E3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7C3576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9F2E3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C3576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3E148A" w:rsidRPr="004A1DAD">
        <w:rPr>
          <w:rFonts w:ascii="Simplified Arabic" w:hAnsi="Simplified Arabic" w:cs="Simplified Arabic"/>
          <w:sz w:val="28"/>
          <w:szCs w:val="28"/>
          <w:rtl/>
        </w:rPr>
        <w:t>الْمُعَلِّمُ فَفِي التَّعْلِيمِ</w:t>
      </w:r>
      <w:r w:rsidR="008C6921" w:rsidRPr="004A1DAD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9F2E3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C6921" w:rsidRPr="004A1DAD">
        <w:rPr>
          <w:rFonts w:ascii="Simplified Arabic" w:hAnsi="Simplified Arabic" w:cs="Simplified Arabic"/>
          <w:sz w:val="28"/>
          <w:szCs w:val="28"/>
          <w:rtl/>
        </w:rPr>
        <w:t>الْمُدَبِّرُ فَبِاجْتِهَادٍ</w:t>
      </w:r>
      <w:r w:rsidR="009F2E3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="007B426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(رو12: 7، 8).</w:t>
      </w:r>
      <w:r w:rsidR="009F2E3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91607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وكلاهما عضوان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791607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جسد الكنيسة يكملان</w:t>
      </w:r>
      <w:r w:rsidR="00D449B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91607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بعضهما بعض</w:t>
      </w:r>
      <w:r w:rsidR="007C3576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91607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والكنيسة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7C3576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حاجة إلى كليهما.</w:t>
      </w:r>
      <w:r w:rsidR="00791607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</w:t>
      </w:r>
    </w:p>
    <w:p w14:paraId="190D7497" w14:textId="77777777" w:rsidR="00D27BB0" w:rsidRPr="004A1DAD" w:rsidRDefault="00791607" w:rsidP="004A1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 م</w:t>
      </w:r>
      <w:r w:rsidR="00D27BB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اكينة كل قطعة فيها لها عمل خاص،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ومن مجموعة عمل كل القطع تقوم الماكينة بعملها</w:t>
      </w:r>
      <w:r w:rsidR="00D27BB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وإن نقص مسمار واحد، لا تعمل. </w:t>
      </w:r>
    </w:p>
    <w:p w14:paraId="6667390C" w14:textId="77777777" w:rsidR="00A80957" w:rsidRPr="002F1771" w:rsidRDefault="00D27BB0" w:rsidP="004A1D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F17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العجيب، أن كل إنسان معجب بذاته يريد أن يكون الجميع مثله!! </w:t>
      </w:r>
    </w:p>
    <w:p w14:paraId="343E94E1" w14:textId="702BBDB6" w:rsidR="009B581D" w:rsidRPr="004A1DAD" w:rsidRDefault="00D27BB0" w:rsidP="00A8095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وهذا أ</w:t>
      </w:r>
      <w:r w:rsidR="00791607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 غير ممكن عملي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ًا، وواجبنا أن ن</w:t>
      </w:r>
      <w:r w:rsidR="00AE74EF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</w:t>
      </w:r>
      <w:r w:rsidR="00791607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شف موهبة كل شخص 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ونساعده على صقل موهبته</w:t>
      </w:r>
      <w:r w:rsidR="00D36E6E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واستخدامها بأ</w:t>
      </w:r>
      <w:r w:rsidR="003E6D9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سلوب سليم للخير</w:t>
      </w:r>
      <w:r w:rsidR="00D36E6E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E6D9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وميدان العمل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D36E6E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حاجة إلى كل المواهب</w:t>
      </w:r>
      <w:r w:rsidR="003E6D9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هذه </w:t>
      </w:r>
      <w:r w:rsidR="00C0090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التي</w:t>
      </w:r>
      <w:r w:rsidR="00D36E6E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جعلها الله متنوعة.</w:t>
      </w:r>
      <w:r w:rsidR="009B581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مثل باقة متنوعة الألوان من الزهور والورود</w:t>
      </w:r>
      <w:r w:rsidR="003E6D9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ولك</w:t>
      </w:r>
      <w:r w:rsidR="009B581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نها ت</w:t>
      </w:r>
      <w:r w:rsidR="002F17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9B581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عطي</w:t>
      </w:r>
      <w:r w:rsidR="003E6D9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صورة رائعة الجمال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3E6D9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اجتماعها مع</w:t>
      </w:r>
      <w:r w:rsidR="009B581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3E6D9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 </w:t>
      </w:r>
    </w:p>
    <w:p w14:paraId="5FE25547" w14:textId="77777777" w:rsidR="00F72BA2" w:rsidRPr="002F1771" w:rsidRDefault="009B581D" w:rsidP="004A1D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F17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هذا لا يمنع أ</w:t>
      </w:r>
      <w:r w:rsidR="00466350" w:rsidRPr="002F17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 يوجد شخص واحد متعدد المواهب</w:t>
      </w:r>
      <w:r w:rsidR="00F72BA2" w:rsidRPr="002F17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466350" w:rsidRPr="002F17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08EE60F5" w14:textId="44121F09" w:rsidR="00067777" w:rsidRPr="00E516AF" w:rsidRDefault="00466350" w:rsidP="004A1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فالقديس بولس الرسول مثل</w:t>
      </w:r>
      <w:r w:rsidR="00F72BA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كانت له مواهب متعددة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الكنيسة</w:t>
      </w:r>
      <w:r w:rsidR="00F72BA2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فقد كان رسول</w:t>
      </w:r>
      <w:r w:rsidR="007C164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ومعلم</w:t>
      </w:r>
      <w:r w:rsidR="007C164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وواعظ</w:t>
      </w:r>
      <w:r w:rsidR="007C164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وفيلسوف</w:t>
      </w:r>
      <w:r w:rsidR="007C164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C164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وكاتب</w:t>
      </w:r>
      <w:r w:rsidR="007C164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له تأثيره وشروحاته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كتاباته</w:t>
      </w:r>
      <w:r w:rsidR="007C164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وكان مدبر</w:t>
      </w:r>
      <w:r w:rsidR="00B461B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الكنيسة يهتم بجميع الكنائس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وكان كارز</w:t>
      </w:r>
      <w:r w:rsidR="00B461B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جريئ</w:t>
      </w:r>
      <w:r w:rsidR="00B461B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يقف أمام الملوك والولا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ة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B461B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جرأ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B461B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وكانت 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له مواهب روحية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الشفاء</w:t>
      </w:r>
      <w:r w:rsidR="00B461B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B461B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حدى </w:t>
      </w:r>
      <w:r w:rsidR="00B461B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المرات أ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قام ميت</w:t>
      </w:r>
      <w:r w:rsidR="00B461B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B461B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وكانت له موهبة التكلم بأ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لسنة</w:t>
      </w:r>
      <w:r w:rsidR="00B461B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وكان أ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يض</w:t>
      </w:r>
      <w:r w:rsidR="00B461B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ي</w:t>
      </w:r>
      <w:r w:rsidR="00B461B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</w:t>
      </w:r>
      <w:r w:rsidR="00B461B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عمل اليدين</w:t>
      </w:r>
      <w:r w:rsidR="00067777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وقال</w:t>
      </w:r>
      <w:r w:rsidR="000B32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67777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B3299" w:rsidRPr="00E516AF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0B3299" w:rsidRPr="00E516AF">
        <w:rPr>
          <w:rFonts w:ascii="Simplified Arabic" w:hAnsi="Simplified Arabic" w:cs="Simplified Arabic"/>
          <w:sz w:val="28"/>
          <w:szCs w:val="28"/>
          <w:rtl/>
        </w:rPr>
        <w:t>حَاجَاتِي وَحَاجَاتِ الَّذِينَ مَعِي خَدَمَتْهَا هَاتَانِ الْيَدَانِ</w:t>
      </w:r>
      <w:r w:rsidR="000B3299" w:rsidRPr="00E516AF">
        <w:rPr>
          <w:rFonts w:ascii="Simplified Arabic" w:hAnsi="Simplified Arabic" w:cs="Simplified Arabic"/>
          <w:sz w:val="28"/>
          <w:szCs w:val="28"/>
          <w:rtl/>
        </w:rPr>
        <w:t>" (</w:t>
      </w:r>
      <w:r w:rsidR="00E516AF">
        <w:rPr>
          <w:rFonts w:ascii="Simplified Arabic" w:hAnsi="Simplified Arabic" w:cs="Simplified Arabic" w:hint="cs"/>
          <w:sz w:val="28"/>
          <w:szCs w:val="28"/>
          <w:rtl/>
        </w:rPr>
        <w:t>أع20: 34</w:t>
      </w:r>
      <w:r w:rsidR="000B3299" w:rsidRPr="00E516AF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5ADAED9E" w14:textId="77777777" w:rsidR="000B3299" w:rsidRDefault="007B2B9B" w:rsidP="004A1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32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كان بولس الرسول متعدد المواهب</w:t>
      </w:r>
      <w:r w:rsidR="00067777" w:rsidRPr="000B32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0B32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وكذلك كان القديس باسيليوس الكبير</w:t>
      </w:r>
      <w:r w:rsidR="000B32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3C0A5A84" w14:textId="60C7340F" w:rsidR="003722EC" w:rsidRPr="004A1DAD" w:rsidRDefault="00526812" w:rsidP="000B329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 رئيس أ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ساقفة قيصريه كبادوكيه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وله موهبة التدبير الكنسي،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وكان لاهوتي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كبير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اس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تطاع أن يرد على الآ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ريوسيين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وكان معلم</w:t>
      </w:r>
      <w:r w:rsidR="008651E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ومرشد</w:t>
      </w:r>
      <w:r w:rsidR="008651E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08516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وكان رجل تشريع</w:t>
      </w:r>
      <w:r w:rsidR="008651E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 قوانين كنسية معروفة</w:t>
      </w:r>
      <w:r w:rsidR="008651E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وكان من مؤسسي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الرهبنة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منطقته</w:t>
      </w:r>
      <w:r w:rsidR="0014415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ومن واضعي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قوانين الرهبنة</w:t>
      </w:r>
      <w:r w:rsidR="0014415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وكان من البارزين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14415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العمل الاجتماعي،</w:t>
      </w:r>
      <w:r w:rsidR="00B7308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وقد أ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نشأ م</w:t>
      </w:r>
      <w:r w:rsidR="005755B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ؤسس</w:t>
      </w:r>
      <w:r w:rsidR="0008516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5755B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فيلوكاليا لخدمة الفقراء والمحتاجين</w:t>
      </w:r>
      <w:r w:rsidR="00B7308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755B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وكان رجل</w:t>
      </w:r>
      <w:r w:rsidR="00B7308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755B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ناسك</w:t>
      </w:r>
      <w:r w:rsidR="00B7308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755B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3B5A9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755B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وهكذا كان مجموعة مواهب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3722EC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شخص واحد.</w:t>
      </w:r>
      <w:r w:rsidR="005755B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743F46AD" w14:textId="77777777" w:rsidR="00307565" w:rsidRPr="00085164" w:rsidRDefault="00422863" w:rsidP="004A1D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851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كل واحد حسبما</w:t>
      </w:r>
      <w:r w:rsidR="003722EC" w:rsidRPr="000851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0851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قسم له الله مقدار</w:t>
      </w:r>
      <w:r w:rsidR="003722EC" w:rsidRPr="000851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 من الإيمان، سواء كان من أصحاب الثلاثين والستين أو المائة</w:t>
      </w:r>
      <w:r w:rsidR="00307565" w:rsidRPr="000851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 وَهَبَهُ الله وزنتين أو خمس وزنات</w:t>
      </w:r>
      <w:r w:rsidRPr="000851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</w:t>
      </w:r>
    </w:p>
    <w:p w14:paraId="14B87971" w14:textId="77777777" w:rsidR="00D0610B" w:rsidRDefault="00307565" w:rsidP="004A1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حتى الإنسان الذي منحه الله موهبة واحدة، يمكن أ</w:t>
      </w:r>
      <w:r w:rsidR="0042286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يكون له عمل هام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42286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جسد الكنيسة المقدس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ة، فقد يتميز إ</w:t>
      </w:r>
      <w:r w:rsidR="0042286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نسان بموهبة الرحمة والشفقة على الفقراء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42286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2D4C21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 موهبة النشاط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الافتقاد، أ</w:t>
      </w:r>
      <w:r w:rsidR="002D4C21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 موهبة الصلاة 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أجل الغائبين، أو موهبة زيارة المرضى أو تعزية الحزانى... وإن لم تكن له أية مواهب</w:t>
      </w:r>
      <w:r w:rsidR="002D4C21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المواهب المس</w:t>
      </w:r>
      <w:r w:rsidR="008232A5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2D4C21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خدمة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الخدمة</w:t>
      </w:r>
      <w:r w:rsidR="002D4C21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يك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تكون له موهبة أخرى هي القدوة الصالحة،</w:t>
      </w:r>
      <w:r w:rsidR="002D4C21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وبها يكون له عمل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2D4C21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الكنيسة</w:t>
      </w:r>
      <w:r w:rsidR="00D061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3A875B0D" w14:textId="27842CD4" w:rsidR="00307565" w:rsidRPr="004A1DAD" w:rsidRDefault="00307565" w:rsidP="00D0610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061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وأ</w:t>
      </w:r>
      <w:r w:rsidR="002D4C21" w:rsidRPr="00D061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حيان</w:t>
      </w:r>
      <w:r w:rsidRPr="00D061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="002D4C21" w:rsidRPr="00D061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ينجح شخص </w:t>
      </w:r>
      <w:r w:rsidR="00A86B28" w:rsidRPr="00D061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="002D4C21" w:rsidRPr="00D061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موهبته </w:t>
      </w:r>
      <w:r w:rsidRPr="00D061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الواحدة، فيكافئه الله بموهبة أ</w:t>
      </w:r>
      <w:r w:rsidR="002D4C21" w:rsidRPr="00D061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خرى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2D4C21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75BCD377" w14:textId="3D339855" w:rsidR="00307565" w:rsidRPr="004A1DAD" w:rsidRDefault="00307565" w:rsidP="004A1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كان القديس الأنبا </w:t>
      </w:r>
      <w:r w:rsidR="00F412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F41221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بر</w:t>
      </w:r>
      <w:r w:rsidR="00F412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F41221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</w:t>
      </w:r>
      <w:r w:rsidR="002D4C21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سقف الفيوم 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 موهبة الشفقة على الفقراء والإحسان إ</w:t>
      </w:r>
      <w:r w:rsidR="002D4C21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لى المحتاجين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فلما رآه الله أ</w:t>
      </w:r>
      <w:r w:rsidR="002D4C21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مين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2D4C21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جد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2D4C21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2D4C21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هذه الموهبة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2D4C21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حتى أ</w:t>
      </w:r>
      <w:r w:rsidR="000722E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 ف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0722E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َّ</w:t>
      </w:r>
      <w:r w:rsidR="000722E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 أن يعطي</w:t>
      </w:r>
      <w:r w:rsidR="000722E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 ماله للفقراء ويبق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0722E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 ناسك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ليس له ش</w:t>
      </w:r>
      <w:r w:rsidR="00EA7A5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ء، لذلك منحه الله موهبة أخرى هي</w:t>
      </w:r>
      <w:r w:rsidR="000722E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موهبة الشفاء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وأ</w:t>
      </w:r>
      <w:r w:rsidR="000722E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حيان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صنع المعجزات، لكي يكمل بهذا محبته للناس وإشفاقه عليهم</w:t>
      </w:r>
      <w:r w:rsidR="000722E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680982F3" w14:textId="77777777" w:rsidR="007F35A3" w:rsidRPr="004A1DAD" w:rsidRDefault="00307565" w:rsidP="004A1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وما نقوله عن الأنبا أبرام أسقف الفيوم، يمكن أن نقول ما يشبهه عن الأنبا صرابامون أبو طرحه أ</w:t>
      </w:r>
      <w:r w:rsidR="007F35A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سقف المنوفية.</w:t>
      </w:r>
    </w:p>
    <w:p w14:paraId="4FF194E5" w14:textId="77777777" w:rsidR="00020147" w:rsidRPr="004A1DAD" w:rsidRDefault="00307565" w:rsidP="004A1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فلا يتضايق إنسان إن كانت له موهبة واحدة، ولا يشتهي</w:t>
      </w:r>
      <w:r w:rsidR="00E00E6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المزيد</w:t>
      </w:r>
      <w:r w:rsidR="007F35A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إنه إن كان أ</w:t>
      </w:r>
      <w:r w:rsidR="00E00E6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مين</w:t>
      </w:r>
      <w:r w:rsidR="007F35A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00E6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</w:t>
      </w:r>
      <w:r w:rsidR="00A86B28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7F35A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موهبته سيمنحه الله أ</w:t>
      </w:r>
      <w:r w:rsidR="00E00E6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كثر كما وعد من قبل</w:t>
      </w:r>
      <w:r w:rsidR="007F35A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وقال: "</w:t>
      </w:r>
      <w:r w:rsidR="004F6F93" w:rsidRPr="004A1DAD">
        <w:rPr>
          <w:rFonts w:ascii="Simplified Arabic" w:hAnsi="Simplified Arabic" w:cs="Simplified Arabic"/>
          <w:sz w:val="28"/>
          <w:szCs w:val="28"/>
          <w:rtl/>
        </w:rPr>
        <w:t>كُنْتَ أَمِين</w:t>
      </w:r>
      <w:r w:rsidR="004F6F93" w:rsidRPr="004A1DA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4F6F93" w:rsidRPr="004A1DAD">
        <w:rPr>
          <w:rFonts w:ascii="Simplified Arabic" w:hAnsi="Simplified Arabic" w:cs="Simplified Arabic"/>
          <w:sz w:val="28"/>
          <w:szCs w:val="28"/>
          <w:rtl/>
        </w:rPr>
        <w:t>ا</w:t>
      </w:r>
      <w:r w:rsidR="004F6F93" w:rsidRPr="004A1DA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F6F93" w:rsidRPr="004A1DAD">
        <w:rPr>
          <w:rFonts w:ascii="Simplified Arabic" w:hAnsi="Simplified Arabic" w:cs="Simplified Arabic"/>
          <w:sz w:val="28"/>
          <w:szCs w:val="28"/>
          <w:rtl/>
        </w:rPr>
        <w:t>فِي الْقَلِيلِ فَأُقِيمُكَ عَلَى الْكَثِيرِ</w:t>
      </w:r>
      <w:r w:rsidR="00E00E6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F6F9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F35A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(مت25: 21، 23).</w:t>
      </w:r>
      <w:r w:rsidR="00E00E6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722E9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01E9EF42" w14:textId="77777777" w:rsidR="00020147" w:rsidRPr="007B746C" w:rsidRDefault="00020147" w:rsidP="004A1D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B74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وفيما تكون أمينًا في موهبتك، لا تحتقر مواهب غيرك.</w:t>
      </w:r>
    </w:p>
    <w:p w14:paraId="068C7732" w14:textId="237BE47C" w:rsidR="00ED4376" w:rsidRPr="004A1DAD" w:rsidRDefault="00020147" w:rsidP="004A1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خادم مثلًا في التربية الكنسية يؤمن بأهمية التعليم في الكنيسة، </w:t>
      </w:r>
      <w:r w:rsidR="007958E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وتربية الأطفال وأهمية العمل الروحي... لكنه لا يقف عند هذا الحد، إنما ينتقد عمل أعضاء مجلس الكنيسة على اعتبار أنهم يقومون بأعمال إدارية وبمشروعات، وهو لا يوافق إلا</w:t>
      </w:r>
      <w:r w:rsidR="007B746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َّ</w:t>
      </w:r>
      <w:r w:rsidR="007958ED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العمل الروحي!! وأيضًا يستصغر العمل الطقسي للشمامسة. وعمل الخدمة الاجتماعية، وعمل الجمعيات القبطية! وينسى قول الرسول: "</w:t>
      </w:r>
      <w:r w:rsidR="004F6F93" w:rsidRPr="004A1DAD">
        <w:rPr>
          <w:rFonts w:ascii="Simplified Arabic" w:hAnsi="Simplified Arabic" w:cs="Simplified Arabic"/>
          <w:sz w:val="28"/>
          <w:szCs w:val="28"/>
          <w:rtl/>
        </w:rPr>
        <w:t>لاَ تَقْدِرُ الْعَيْنُ أَنْ تَقُولَ لِلْيَدِ: لاَ حَاجَةَ لِي إِلَيْكِ</w:t>
      </w:r>
      <w:r w:rsidR="008214C1" w:rsidRPr="004A1DAD">
        <w:rPr>
          <w:rFonts w:ascii="Simplified Arabic" w:hAnsi="Simplified Arabic" w:cs="Simplified Arabic"/>
          <w:sz w:val="28"/>
          <w:szCs w:val="28"/>
          <w:rtl/>
        </w:rPr>
        <w:t>. أَوِ الرَّأْسُ أَيْض</w:t>
      </w:r>
      <w:r w:rsidR="008214C1" w:rsidRPr="004A1DA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214C1" w:rsidRPr="004A1DAD">
        <w:rPr>
          <w:rFonts w:ascii="Simplified Arabic" w:hAnsi="Simplified Arabic" w:cs="Simplified Arabic"/>
          <w:sz w:val="28"/>
          <w:szCs w:val="28"/>
          <w:rtl/>
        </w:rPr>
        <w:t>ا</w:t>
      </w:r>
      <w:r w:rsidR="008214C1" w:rsidRPr="004A1DA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F6F93" w:rsidRPr="004A1DAD">
        <w:rPr>
          <w:rFonts w:ascii="Simplified Arabic" w:hAnsi="Simplified Arabic" w:cs="Simplified Arabic"/>
          <w:sz w:val="28"/>
          <w:szCs w:val="28"/>
          <w:rtl/>
        </w:rPr>
        <w:t>لِلرِّجْلَيْنِ: لاَ حَاجَةَ لِي إِلَيْكُمَا</w:t>
      </w:r>
      <w:r w:rsidR="004F6F93" w:rsidRPr="004A1DAD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4F6F9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214C1" w:rsidRPr="004A1DAD">
        <w:rPr>
          <w:rFonts w:ascii="Simplified Arabic" w:hAnsi="Simplified Arabic" w:cs="Simplified Arabic"/>
          <w:sz w:val="28"/>
          <w:szCs w:val="28"/>
          <w:rtl/>
        </w:rPr>
        <w:t>لَوْ كَانَ جَمِيعُهَا عُضْو</w:t>
      </w:r>
      <w:r w:rsidR="008214C1" w:rsidRPr="004A1DA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214C1" w:rsidRPr="004A1DAD">
        <w:rPr>
          <w:rFonts w:ascii="Simplified Arabic" w:hAnsi="Simplified Arabic" w:cs="Simplified Arabic"/>
          <w:sz w:val="28"/>
          <w:szCs w:val="28"/>
          <w:rtl/>
        </w:rPr>
        <w:t>ا</w:t>
      </w:r>
      <w:r w:rsidR="008214C1" w:rsidRPr="004A1DA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214C1" w:rsidRPr="004A1DAD">
        <w:rPr>
          <w:rFonts w:ascii="Simplified Arabic" w:hAnsi="Simplified Arabic" w:cs="Simplified Arabic"/>
          <w:sz w:val="28"/>
          <w:szCs w:val="28"/>
          <w:rtl/>
        </w:rPr>
        <w:t>وَاحِد</w:t>
      </w:r>
      <w:r w:rsidR="008214C1" w:rsidRPr="004A1DA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214C1" w:rsidRPr="004A1DAD">
        <w:rPr>
          <w:rFonts w:ascii="Simplified Arabic" w:hAnsi="Simplified Arabic" w:cs="Simplified Arabic"/>
          <w:sz w:val="28"/>
          <w:szCs w:val="28"/>
          <w:rtl/>
        </w:rPr>
        <w:t>ا</w:t>
      </w:r>
      <w:r w:rsidR="008214C1" w:rsidRPr="004A1DA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214C1" w:rsidRPr="004A1DAD">
        <w:rPr>
          <w:rFonts w:ascii="Simplified Arabic" w:hAnsi="Simplified Arabic" w:cs="Simplified Arabic"/>
          <w:sz w:val="28"/>
          <w:szCs w:val="28"/>
          <w:rtl/>
        </w:rPr>
        <w:t>أَيْنَ الْجَسَدُ؟</w:t>
      </w:r>
      <w:r w:rsidR="0025446A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(1كو12: </w:t>
      </w:r>
      <w:r w:rsidR="009A16F4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21، 19</w:t>
      </w:r>
      <w:r w:rsidR="0025446A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55C55FD4" w14:textId="77777777" w:rsidR="009A4C8A" w:rsidRPr="004A1DAD" w:rsidRDefault="00ED4376" w:rsidP="004A1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هذا الخادم </w:t>
      </w:r>
      <w:r w:rsidRPr="004A1DAD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للأسف </w:t>
      </w:r>
      <w:r w:rsidRPr="004A1DAD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يعتبر الباقين غير روحيين...!</w:t>
      </w:r>
    </w:p>
    <w:p w14:paraId="0FFA2E5D" w14:textId="77777777" w:rsidR="009B4652" w:rsidRPr="004A1DAD" w:rsidRDefault="009B4652" w:rsidP="004A1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وبنظرته الخاطئة هذه، يقع في الكبرياء والاعتداد بالذات، كما يقع في إدانة الآخرين، وفي عدم فهم التدبير الإلهي.</w:t>
      </w:r>
    </w:p>
    <w:p w14:paraId="0BD14EA0" w14:textId="77777777" w:rsidR="009A4C8A" w:rsidRPr="004A1DAD" w:rsidRDefault="009A4C8A" w:rsidP="004A1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الكنيسة بلا شك تحتاج إلى كل هؤلاء.</w:t>
      </w:r>
      <w:r w:rsidR="009A16F4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7C2035F" w14:textId="55E7E86D" w:rsidR="009A4C8A" w:rsidRPr="004A1DAD" w:rsidRDefault="009A4C8A" w:rsidP="004A1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 إن أحب إنسان الرهبنة والبتولية، يود أن يكون جميع الروحيين رهبانًا وبتوليين، وإلا فإنه ينتقدهم ويحزن عليهم، وينظر إليهم كما لو كانوا ناقصين! كيف تتفق هذه الكبرياء مع كوننا جميعًا: "</w:t>
      </w:r>
      <w:r w:rsidR="003C7342" w:rsidRPr="004A1DAD">
        <w:rPr>
          <w:rFonts w:ascii="Simplified Arabic" w:hAnsi="Simplified Arabic" w:cs="Simplified Arabic"/>
          <w:sz w:val="28"/>
          <w:szCs w:val="28"/>
          <w:rtl/>
        </w:rPr>
        <w:t>أَعْضَاءٌ بَعْض</w:t>
      </w:r>
      <w:r w:rsidR="003C7342" w:rsidRPr="004A1DA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3C7342" w:rsidRPr="004A1DAD">
        <w:rPr>
          <w:rFonts w:ascii="Simplified Arabic" w:hAnsi="Simplified Arabic" w:cs="Simplified Arabic"/>
          <w:sz w:val="28"/>
          <w:szCs w:val="28"/>
          <w:rtl/>
        </w:rPr>
        <w:t>ا</w:t>
      </w:r>
      <w:r w:rsidR="003C7342" w:rsidRPr="004A1DA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C7342" w:rsidRPr="004A1DAD">
        <w:rPr>
          <w:rFonts w:ascii="Simplified Arabic" w:hAnsi="Simplified Arabic" w:cs="Simplified Arabic"/>
          <w:sz w:val="28"/>
          <w:szCs w:val="28"/>
          <w:rtl/>
        </w:rPr>
        <w:t>لِبَعْضٍ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EA153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وأعضاء كثيرين لجسد واحد، بأعمال متنوعة؟!</w:t>
      </w:r>
    </w:p>
    <w:p w14:paraId="00E4D532" w14:textId="0F1F668C" w:rsidR="005656F7" w:rsidRPr="004A1DAD" w:rsidRDefault="005656F7" w:rsidP="00EA153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 إنسان له طبع معين، يريد أن يكون</w:t>
      </w:r>
      <w:r w:rsidR="004F5C4A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الكل في مثل طبعه! وإلا انتقدهم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EA153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إنسان له غيرة مشتعلة وطبع ناري، مثل إيليا، أتراه يريد أن يكون الجميع هكذا، ويذم كل الودعاء الهادئين، ويعتبر أن وداعتهم لونًا من الضعف، أو طراوة الطبع!</w:t>
      </w:r>
    </w:p>
    <w:p w14:paraId="65D38CDE" w14:textId="1394FC9B" w:rsidR="004F5C4A" w:rsidRPr="004A1DAD" w:rsidRDefault="0074342E" w:rsidP="004A1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كلا، ليس هذا هو تعليم الكتاب، فإن الله لم يخلق كل الناس بطبع واحد، ولا جعل كل أشجار الجنة بنوع ثمر واحد، إنما </w:t>
      </w:r>
      <w:r w:rsidR="00294994" w:rsidRPr="00EA345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94994" w:rsidRPr="00EA345D">
        <w:rPr>
          <w:rFonts w:ascii="Simplified Arabic" w:hAnsi="Simplified Arabic" w:cs="Simplified Arabic"/>
          <w:sz w:val="28"/>
          <w:szCs w:val="28"/>
          <w:rtl/>
        </w:rPr>
        <w:t>مِنْ كُلِّ نَوْعِ ثَمَرٍ</w:t>
      </w:r>
      <w:r w:rsidR="00294994" w:rsidRPr="00EA345D">
        <w:rPr>
          <w:rFonts w:ascii="Simplified Arabic" w:hAnsi="Simplified Arabic" w:cs="Simplified Arabic"/>
          <w:sz w:val="28"/>
          <w:szCs w:val="28"/>
          <w:rtl/>
        </w:rPr>
        <w:t>" (</w:t>
      </w:r>
      <w:r w:rsidR="00EA345D" w:rsidRPr="00EA345D">
        <w:rPr>
          <w:rFonts w:ascii="Simplified Arabic" w:hAnsi="Simplified Arabic" w:cs="Simplified Arabic"/>
          <w:sz w:val="28"/>
          <w:szCs w:val="28"/>
          <w:rtl/>
        </w:rPr>
        <w:t>جا2: 5</w:t>
      </w:r>
      <w:r w:rsidR="00294994" w:rsidRPr="00EA345D">
        <w:rPr>
          <w:rFonts w:ascii="Simplified Arabic" w:hAnsi="Simplified Arabic" w:cs="Simplified Arabic"/>
          <w:sz w:val="28"/>
          <w:szCs w:val="28"/>
          <w:rtl/>
        </w:rPr>
        <w:t>)</w:t>
      </w:r>
      <w:r w:rsidR="00EA345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D7CF7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وملكوت الله يلزمه الغيور، كما يلزمه الوديع.</w:t>
      </w:r>
    </w:p>
    <w:p w14:paraId="7FD01935" w14:textId="77777777" w:rsidR="00B42B00" w:rsidRPr="004A1DAD" w:rsidRDefault="00B42B00" w:rsidP="004A1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تلزمه اليد البانية، كما يلزمه العقل المفكر...</w:t>
      </w:r>
    </w:p>
    <w:p w14:paraId="2BE46171" w14:textId="77777777" w:rsidR="0031630D" w:rsidRDefault="001607CB" w:rsidP="00A9261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يلزمه مقلاع داود وسيفه، كما تلزمه مزامير داود وأغانيه وموسيقاه، كلهم أعضاء في جسد الكنيسة الواحد، والله يستخدم الكل</w:t>
      </w:r>
      <w:r w:rsidR="006E0084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14C9E79C" w14:textId="3E225CA6" w:rsidR="0031630D" w:rsidRDefault="006E0084" w:rsidP="0031630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قد تكون أنت قدمًا تسعى افتقاد الناس، وقد يكون غيرك يدًا يعطي عونًا أو يعمل </w:t>
      </w:r>
      <w:proofErr w:type="gramStart"/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عملًا،</w:t>
      </w:r>
      <w:r w:rsidR="009141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proofErr w:type="gramEnd"/>
    </w:p>
    <w:p w14:paraId="2AA9F905" w14:textId="0FFFA140" w:rsidR="00914143" w:rsidRDefault="006E0084" w:rsidP="0091414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وقد يكون ثالثكم عقلًا مفكرًا، ورابعكم روحًا </w:t>
      </w:r>
      <w:proofErr w:type="gramStart"/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هائمًا،</w:t>
      </w:r>
      <w:r w:rsidR="009141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proofErr w:type="gramEnd"/>
    </w:p>
    <w:p w14:paraId="6D63F585" w14:textId="66CEE812" w:rsidR="00874B0C" w:rsidRPr="004A1DAD" w:rsidRDefault="006E0084" w:rsidP="0091414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وخا</w:t>
      </w:r>
      <w:r w:rsidR="006148C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مسكم مجرد قلب يقدم العاطفة والحب، كلكم أعضاء بعضكم بعضًا في جسد واحد، تتعاون</w:t>
      </w:r>
      <w:r w:rsidR="00A926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148C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</w:t>
      </w:r>
      <w:r w:rsidR="0031630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148C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أعضائه في بناء الملكوت.</w:t>
      </w:r>
      <w:r w:rsidR="00422863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7B2B9B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6635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466350" w:rsidRPr="004A1DAD">
        <w:rPr>
          <w:rFonts w:ascii="Simplified Arabic" w:hAnsi="Simplified Arabic" w:cs="Simplified Arabic"/>
          <w:sz w:val="28"/>
          <w:szCs w:val="28"/>
          <w:rtl/>
          <w:lang w:bidi="ar-EG"/>
        </w:rPr>
        <w:br/>
      </w:r>
      <w:r w:rsidR="00D449B0" w:rsidRPr="004A1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sectPr w:rsidR="00874B0C" w:rsidRPr="004A1DAD" w:rsidSect="004A1DAD">
      <w:headerReference w:type="default" r:id="rId7"/>
      <w:pgSz w:w="12240" w:h="15840"/>
      <w:pgMar w:top="1440" w:right="900" w:bottom="1440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03898" w14:textId="77777777" w:rsidR="004A1DAD" w:rsidRDefault="004A1DAD" w:rsidP="004A1DAD">
      <w:pPr>
        <w:spacing w:after="0" w:line="240" w:lineRule="auto"/>
      </w:pPr>
      <w:r>
        <w:separator/>
      </w:r>
    </w:p>
  </w:endnote>
  <w:endnote w:type="continuationSeparator" w:id="0">
    <w:p w14:paraId="4A72DB75" w14:textId="77777777" w:rsidR="004A1DAD" w:rsidRDefault="004A1DAD" w:rsidP="004A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FFAD1" w14:textId="77777777" w:rsidR="004A1DAD" w:rsidRDefault="004A1DAD" w:rsidP="0089103C">
      <w:pPr>
        <w:bidi/>
        <w:spacing w:after="0" w:line="240" w:lineRule="auto"/>
      </w:pPr>
      <w:r>
        <w:separator/>
      </w:r>
    </w:p>
  </w:footnote>
  <w:footnote w:type="continuationSeparator" w:id="0">
    <w:p w14:paraId="3ED845F1" w14:textId="77777777" w:rsidR="004A1DAD" w:rsidRDefault="004A1DAD" w:rsidP="004A1DAD">
      <w:pPr>
        <w:spacing w:after="0" w:line="240" w:lineRule="auto"/>
      </w:pPr>
      <w:r>
        <w:continuationSeparator/>
      </w:r>
    </w:p>
  </w:footnote>
  <w:footnote w:id="1">
    <w:p w14:paraId="694A24CA" w14:textId="1B5E709E" w:rsidR="0089103C" w:rsidRPr="0089103C" w:rsidRDefault="0089103C" w:rsidP="0089103C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89103C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89103C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89103C">
        <w:rPr>
          <w:rFonts w:ascii="Simplified Arabic" w:hAnsi="Simplified Arabic" w:cs="Simplified Arabic" w:hint="cs"/>
          <w:rtl/>
          <w:lang w:bidi="ar-EG"/>
        </w:rPr>
        <w:t xml:space="preserve"> الثالث "المقال ال</w:t>
      </w:r>
      <w:r w:rsidR="00B4066C">
        <w:rPr>
          <w:rFonts w:ascii="Simplified Arabic" w:hAnsi="Simplified Arabic" w:cs="Simplified Arabic" w:hint="cs"/>
          <w:rtl/>
          <w:lang w:bidi="ar-EG"/>
        </w:rPr>
        <w:t>تاس</w:t>
      </w:r>
      <w:r w:rsidRPr="0089103C">
        <w:rPr>
          <w:rFonts w:ascii="Simplified Arabic" w:hAnsi="Simplified Arabic" w:cs="Simplified Arabic" w:hint="cs"/>
          <w:rtl/>
          <w:lang w:bidi="ar-EG"/>
        </w:rPr>
        <w:t>ع (سلسلة رو12) - في جسد واحد أنتم أعضاء بعضكم لبعض</w:t>
      </w:r>
      <w:r>
        <w:rPr>
          <w:rFonts w:ascii="Simplified Arabic" w:hAnsi="Simplified Arabic" w:cs="Simplified Arabic" w:hint="cs"/>
          <w:rtl/>
          <w:lang w:bidi="ar-EG"/>
        </w:rPr>
        <w:t xml:space="preserve">"، </w:t>
      </w:r>
      <w:r w:rsidRPr="0089103C">
        <w:rPr>
          <w:rFonts w:ascii="Simplified Arabic" w:hAnsi="Simplified Arabic" w:cs="Simplified Arabic" w:hint="cs"/>
          <w:rtl/>
          <w:lang w:bidi="ar-EG"/>
        </w:rPr>
        <w:t xml:space="preserve">وطني 12 </w:t>
      </w:r>
      <w:r>
        <w:rPr>
          <w:rFonts w:ascii="Simplified Arabic" w:hAnsi="Simplified Arabic" w:cs="Simplified Arabic" w:hint="cs"/>
          <w:rtl/>
          <w:lang w:bidi="ar-EG"/>
        </w:rPr>
        <w:t>يو</w:t>
      </w:r>
      <w:r w:rsidR="00261BEF">
        <w:rPr>
          <w:rFonts w:ascii="Simplified Arabic" w:hAnsi="Simplified Arabic" w:cs="Simplified Arabic" w:hint="cs"/>
          <w:rtl/>
          <w:lang w:bidi="ar-EG"/>
        </w:rPr>
        <w:t>ليو</w:t>
      </w:r>
      <w:r w:rsidRPr="0089103C">
        <w:rPr>
          <w:rFonts w:ascii="Simplified Arabic" w:hAnsi="Simplified Arabic" w:cs="Simplified Arabic" w:hint="cs"/>
          <w:rtl/>
          <w:lang w:bidi="ar-EG"/>
        </w:rPr>
        <w:t xml:space="preserve"> 1998م</w:t>
      </w:r>
      <w:r>
        <w:rPr>
          <w:rFonts w:ascii="Simplified Arabic" w:hAnsi="Simplified Arabic" w:cs="Simplified Arabic"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509C5" w14:textId="321701FB" w:rsidR="004A1DAD" w:rsidRDefault="004A1DAD" w:rsidP="004A1DAD">
    <w:pPr>
      <w:pStyle w:val="Header"/>
      <w:bidi/>
    </w:pPr>
    <w:r>
      <w:rPr>
        <w:noProof/>
      </w:rPr>
      <w:drawing>
        <wp:inline distT="0" distB="0" distL="0" distR="0" wp14:anchorId="37B3B830" wp14:editId="04ADDBE6">
          <wp:extent cx="691515" cy="752475"/>
          <wp:effectExtent l="0" t="0" r="0" b="9525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B1D"/>
    <w:rsid w:val="00020147"/>
    <w:rsid w:val="00025C47"/>
    <w:rsid w:val="00067777"/>
    <w:rsid w:val="000722E9"/>
    <w:rsid w:val="00085164"/>
    <w:rsid w:val="000B264C"/>
    <w:rsid w:val="000B3299"/>
    <w:rsid w:val="000C27DA"/>
    <w:rsid w:val="000E0B1D"/>
    <w:rsid w:val="000E3997"/>
    <w:rsid w:val="000F0CDF"/>
    <w:rsid w:val="000F7523"/>
    <w:rsid w:val="0014415B"/>
    <w:rsid w:val="00145B1C"/>
    <w:rsid w:val="001607CB"/>
    <w:rsid w:val="0016283E"/>
    <w:rsid w:val="001A7069"/>
    <w:rsid w:val="001B4A1D"/>
    <w:rsid w:val="001D09A6"/>
    <w:rsid w:val="001D224E"/>
    <w:rsid w:val="002245C3"/>
    <w:rsid w:val="00246A8D"/>
    <w:rsid w:val="0025446A"/>
    <w:rsid w:val="0026178D"/>
    <w:rsid w:val="00261BEF"/>
    <w:rsid w:val="00266D1E"/>
    <w:rsid w:val="00294994"/>
    <w:rsid w:val="002D4C21"/>
    <w:rsid w:val="002D7CF7"/>
    <w:rsid w:val="002F1771"/>
    <w:rsid w:val="00307565"/>
    <w:rsid w:val="00314992"/>
    <w:rsid w:val="00314A45"/>
    <w:rsid w:val="0031630D"/>
    <w:rsid w:val="00316C2D"/>
    <w:rsid w:val="00326C55"/>
    <w:rsid w:val="0033416A"/>
    <w:rsid w:val="003355D7"/>
    <w:rsid w:val="003722EC"/>
    <w:rsid w:val="003844F9"/>
    <w:rsid w:val="003B5A99"/>
    <w:rsid w:val="003B5FE9"/>
    <w:rsid w:val="003C7342"/>
    <w:rsid w:val="003E148A"/>
    <w:rsid w:val="003E6D92"/>
    <w:rsid w:val="003E718C"/>
    <w:rsid w:val="00422863"/>
    <w:rsid w:val="004334DF"/>
    <w:rsid w:val="00442D23"/>
    <w:rsid w:val="00466350"/>
    <w:rsid w:val="00483BBD"/>
    <w:rsid w:val="004A1DAD"/>
    <w:rsid w:val="004B6546"/>
    <w:rsid w:val="004E7DD2"/>
    <w:rsid w:val="004F5C4A"/>
    <w:rsid w:val="004F6F93"/>
    <w:rsid w:val="00526812"/>
    <w:rsid w:val="00531A2B"/>
    <w:rsid w:val="005439D6"/>
    <w:rsid w:val="005656F7"/>
    <w:rsid w:val="00565949"/>
    <w:rsid w:val="005715DF"/>
    <w:rsid w:val="005755B8"/>
    <w:rsid w:val="005A1A83"/>
    <w:rsid w:val="005B21A2"/>
    <w:rsid w:val="006036C0"/>
    <w:rsid w:val="006148CB"/>
    <w:rsid w:val="00616B0D"/>
    <w:rsid w:val="00660FEA"/>
    <w:rsid w:val="0066505F"/>
    <w:rsid w:val="006658F0"/>
    <w:rsid w:val="006930CF"/>
    <w:rsid w:val="006A34E4"/>
    <w:rsid w:val="006A61D0"/>
    <w:rsid w:val="006E0084"/>
    <w:rsid w:val="006E046A"/>
    <w:rsid w:val="0072046D"/>
    <w:rsid w:val="0074342E"/>
    <w:rsid w:val="00744E49"/>
    <w:rsid w:val="00785149"/>
    <w:rsid w:val="007872A9"/>
    <w:rsid w:val="00791607"/>
    <w:rsid w:val="007958ED"/>
    <w:rsid w:val="007B2B9B"/>
    <w:rsid w:val="007B4262"/>
    <w:rsid w:val="007B5DDD"/>
    <w:rsid w:val="007B746C"/>
    <w:rsid w:val="007C1640"/>
    <w:rsid w:val="007C3576"/>
    <w:rsid w:val="007F35A3"/>
    <w:rsid w:val="008214C1"/>
    <w:rsid w:val="008232A5"/>
    <w:rsid w:val="008651E8"/>
    <w:rsid w:val="00874B0C"/>
    <w:rsid w:val="0089103C"/>
    <w:rsid w:val="008C1629"/>
    <w:rsid w:val="008C6921"/>
    <w:rsid w:val="00914143"/>
    <w:rsid w:val="00915AF4"/>
    <w:rsid w:val="009774A8"/>
    <w:rsid w:val="00990A12"/>
    <w:rsid w:val="009A16F4"/>
    <w:rsid w:val="009A4C8A"/>
    <w:rsid w:val="009B4652"/>
    <w:rsid w:val="009B581D"/>
    <w:rsid w:val="009D26A7"/>
    <w:rsid w:val="009F2E3D"/>
    <w:rsid w:val="009F40C4"/>
    <w:rsid w:val="009F7F87"/>
    <w:rsid w:val="00A142E9"/>
    <w:rsid w:val="00A80957"/>
    <w:rsid w:val="00A86B28"/>
    <w:rsid w:val="00A92617"/>
    <w:rsid w:val="00A96BE1"/>
    <w:rsid w:val="00AC668C"/>
    <w:rsid w:val="00AC71DC"/>
    <w:rsid w:val="00AE74EF"/>
    <w:rsid w:val="00B4066C"/>
    <w:rsid w:val="00B42B00"/>
    <w:rsid w:val="00B461BC"/>
    <w:rsid w:val="00B73083"/>
    <w:rsid w:val="00BD00BA"/>
    <w:rsid w:val="00BF2E19"/>
    <w:rsid w:val="00C00909"/>
    <w:rsid w:val="00C61A42"/>
    <w:rsid w:val="00C706AB"/>
    <w:rsid w:val="00C85747"/>
    <w:rsid w:val="00D0610B"/>
    <w:rsid w:val="00D1222B"/>
    <w:rsid w:val="00D218C0"/>
    <w:rsid w:val="00D24C73"/>
    <w:rsid w:val="00D27BB0"/>
    <w:rsid w:val="00D36E6E"/>
    <w:rsid w:val="00D449B0"/>
    <w:rsid w:val="00D451A8"/>
    <w:rsid w:val="00D61A88"/>
    <w:rsid w:val="00D6606B"/>
    <w:rsid w:val="00DB1E2B"/>
    <w:rsid w:val="00DF1393"/>
    <w:rsid w:val="00DF68A6"/>
    <w:rsid w:val="00E00E6B"/>
    <w:rsid w:val="00E23E38"/>
    <w:rsid w:val="00E516AF"/>
    <w:rsid w:val="00E75413"/>
    <w:rsid w:val="00E84BB8"/>
    <w:rsid w:val="00E86D69"/>
    <w:rsid w:val="00EA153C"/>
    <w:rsid w:val="00EA345D"/>
    <w:rsid w:val="00EA7A50"/>
    <w:rsid w:val="00ED3041"/>
    <w:rsid w:val="00ED4376"/>
    <w:rsid w:val="00ED5230"/>
    <w:rsid w:val="00EE6592"/>
    <w:rsid w:val="00EF2CEE"/>
    <w:rsid w:val="00F214DB"/>
    <w:rsid w:val="00F41221"/>
    <w:rsid w:val="00F669CD"/>
    <w:rsid w:val="00F72BA2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66464"/>
  <w15:chartTrackingRefBased/>
  <w15:docId w15:val="{B96E4689-198B-4C34-B760-990BA08E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DAD"/>
  </w:style>
  <w:style w:type="paragraph" w:styleId="Footer">
    <w:name w:val="footer"/>
    <w:basedOn w:val="Normal"/>
    <w:link w:val="FooterChar"/>
    <w:uiPriority w:val="99"/>
    <w:unhideWhenUsed/>
    <w:rsid w:val="004A1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DAD"/>
  </w:style>
  <w:style w:type="paragraph" w:styleId="FootnoteText">
    <w:name w:val="footnote text"/>
    <w:basedOn w:val="Normal"/>
    <w:link w:val="FootnoteTextChar"/>
    <w:uiPriority w:val="99"/>
    <w:semiHidden/>
    <w:unhideWhenUsed/>
    <w:rsid w:val="008910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10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10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2D583-9B9C-4418-B32B-BED09968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5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popeshenoudagecpc-15</dc:creator>
  <cp:keywords/>
  <dc:description/>
  <cp:lastModifiedBy>tk</cp:lastModifiedBy>
  <cp:revision>88</cp:revision>
  <dcterms:created xsi:type="dcterms:W3CDTF">2018-09-29T08:43:00Z</dcterms:created>
  <dcterms:modified xsi:type="dcterms:W3CDTF">2026-01-21T17:00:00Z</dcterms:modified>
</cp:coreProperties>
</file>