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BCAB6" w14:textId="54161597" w:rsidR="00A844DC" w:rsidRDefault="00942589" w:rsidP="004B5B9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A01968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حياة التلمذة</w:t>
      </w:r>
      <w:r w:rsidR="008407BC" w:rsidRPr="00A01968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6E472163" w14:textId="4BE74C6D" w:rsidR="0042037C" w:rsidRDefault="0042037C" w:rsidP="0042037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مقالات في الخدمة</w:t>
      </w:r>
    </w:p>
    <w:p w14:paraId="036BC42C" w14:textId="51BC357E" w:rsidR="0042037C" w:rsidRPr="0042037C" w:rsidRDefault="0042037C" w:rsidP="0042037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حياة التلمذة</w:t>
      </w:r>
    </w:p>
    <w:p w14:paraId="096C8329" w14:textId="3B308CE4" w:rsidR="00942589" w:rsidRPr="007C4C83" w:rsidRDefault="00942589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كل المؤمنين تلاميذ</w:t>
      </w:r>
      <w:r w:rsidR="00A46C66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A46C66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A46C66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2C1EC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 </w:t>
      </w:r>
      <w:r w:rsidR="00A46C66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+ 7 دروس من الطبيعة</w:t>
      </w:r>
    </w:p>
    <w:p w14:paraId="22F0639C" w14:textId="05E84876" w:rsidR="00A46C66" w:rsidRPr="007C4C83" w:rsidRDefault="00942589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التلمذة على العلم</w:t>
      </w:r>
      <w:r w:rsidR="00A46C66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A46C66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A46C66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2C1EC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 </w:t>
      </w:r>
      <w:r w:rsidR="00A46C66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دروس في النظام والعمل</w:t>
      </w:r>
    </w:p>
    <w:p w14:paraId="7B2A157C" w14:textId="49CAD8B4" w:rsidR="00AB1812" w:rsidRPr="007C4C83" w:rsidRDefault="00942589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+ </w:t>
      </w:r>
      <w:r w:rsidR="00C4710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السعي إلى كلمة المنفعة</w:t>
      </w:r>
      <w:r w:rsidR="00AB1812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AB1812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2C1EC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 </w:t>
      </w:r>
      <w:r w:rsidR="00AB1812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درس من الجذور والأساس</w:t>
      </w:r>
    </w:p>
    <w:p w14:paraId="188730A2" w14:textId="6F63EFD1" w:rsidR="00AB1812" w:rsidRPr="007C4C83" w:rsidRDefault="00C4710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التلمذة على حياة</w:t>
      </w:r>
      <w:r w:rsidR="00AB1812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AB1812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AB1812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2C1EC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 </w:t>
      </w:r>
      <w:r w:rsidR="00AB1812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درس من الشمعة والبخور</w:t>
      </w:r>
    </w:p>
    <w:p w14:paraId="156170A0" w14:textId="17AADDDF" w:rsidR="004D73F0" w:rsidRPr="007C4C83" w:rsidRDefault="00C4710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شروط التلمذة</w:t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2C1EC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</w:t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درس من الجبل والجندل</w:t>
      </w:r>
    </w:p>
    <w:p w14:paraId="562A5F53" w14:textId="0207F68C" w:rsidR="004D73F0" w:rsidRPr="007C4C83" w:rsidRDefault="00C4710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أنواع التلمذة</w:t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2C1EC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</w:t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5249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</w:t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درس في العمل الجماعي</w:t>
      </w:r>
    </w:p>
    <w:p w14:paraId="3297CBA5" w14:textId="2FA32F7A" w:rsidR="004D73F0" w:rsidRPr="007C4C83" w:rsidRDefault="00C4710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على الأحياء والأموات</w:t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C81B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</w:t>
      </w:r>
      <w:r w:rsidR="005249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</w:t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دروس من الطقوس</w:t>
      </w:r>
    </w:p>
    <w:p w14:paraId="046C4047" w14:textId="77777777" w:rsidR="00C47100" w:rsidRPr="007C4C83" w:rsidRDefault="00C4710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تلمذة من كل المصادر</w:t>
      </w:r>
    </w:p>
    <w:p w14:paraId="47EA9445" w14:textId="77777777" w:rsidR="00C47100" w:rsidRPr="007C4C83" w:rsidRDefault="00C4710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كيف يتتلمذ الأطفال؟</w:t>
      </w:r>
    </w:p>
    <w:p w14:paraId="0D4708EA" w14:textId="77777777" w:rsidR="00A46C66" w:rsidRPr="005249AD" w:rsidRDefault="00CE222E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5249AD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حياة التلمذة</w:t>
      </w:r>
    </w:p>
    <w:p w14:paraId="792DB76B" w14:textId="49836348" w:rsidR="00A844DC" w:rsidRPr="007C4C83" w:rsidRDefault="00942589" w:rsidP="004B5B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الحياة المسيحية هي حياة تلمذة</w:t>
      </w:r>
      <w:r w:rsidR="00A844D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وكل الذين آمنوا ب</w:t>
      </w:r>
      <w:r w:rsidR="0019718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السيد المسيح وتبعوه د</w:t>
      </w:r>
      <w:r w:rsidR="00B23DB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19718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عوا تلاميذ</w:t>
      </w:r>
      <w:r w:rsidR="00A844D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وعظة الرب ع</w:t>
      </w:r>
      <w:r w:rsidR="0019718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لى الجبل وجهها إلى تلاميذه</w:t>
      </w:r>
      <w:r w:rsidR="00B23DB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3B2C7B" w:rsidRPr="007C4C83">
        <w:rPr>
          <w:rFonts w:ascii="Simplified Arabic" w:hAnsi="Simplified Arabic" w:cs="Simplified Arabic"/>
          <w:sz w:val="28"/>
          <w:szCs w:val="28"/>
          <w:rtl/>
        </w:rPr>
        <w:t>تَقَدَّمَ إِلَيْهِ تَلاَمِيذُهُ.</w:t>
      </w:r>
      <w:r w:rsidR="00460F43" w:rsidRPr="007C4C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60C9B" w:rsidRPr="00AC2A63">
        <w:rPr>
          <w:rFonts w:ascii="Simplified Arabic" w:hAnsi="Simplified Arabic" w:cs="Simplified Arabic"/>
          <w:sz w:val="28"/>
          <w:szCs w:val="28"/>
          <w:rtl/>
        </w:rPr>
        <w:t>فَفتحَ فاهُ وعَلَّمَهُمْ قَائِلاً</w:t>
      </w:r>
      <w:r w:rsidR="00C60C9B" w:rsidRPr="00AC2A63">
        <w:rPr>
          <w:rFonts w:ascii="Simplified Arabic" w:hAnsi="Simplified Arabic" w:cs="Simplified Arabic"/>
          <w:sz w:val="28"/>
          <w:szCs w:val="28"/>
        </w:rPr>
        <w:t>:</w:t>
      </w:r>
      <w:r w:rsidR="00090E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C2A63" w:rsidRPr="00AC2A63">
        <w:rPr>
          <w:rFonts w:ascii="Simplified Arabic" w:hAnsi="Simplified Arabic" w:cs="Simplified Arabic"/>
          <w:sz w:val="28"/>
          <w:szCs w:val="28"/>
          <w:rtl/>
        </w:rPr>
        <w:t>.....</w:t>
      </w:r>
      <w:r w:rsidR="00B23DBF" w:rsidRPr="00AC2A6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21E0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9718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921E0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مت</w:t>
      </w:r>
      <w:r w:rsidR="0019718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5:</w:t>
      </w:r>
      <w:r w:rsidR="00460F4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9718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1</w:t>
      </w:r>
      <w:r w:rsidR="00843AD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، 2</w:t>
      </w:r>
      <w:r w:rsidR="0019718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A844D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69E28FD6" w14:textId="77777777" w:rsidR="00A844DC" w:rsidRPr="007C4C83" w:rsidRDefault="00A844DC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ولما أرسل تلاميذه </w:t>
      </w:r>
      <w:r w:rsidR="00921E0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60F4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921E0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نثى عشر، قال لهم: "</w:t>
      </w:r>
      <w:r w:rsidR="00460F43" w:rsidRPr="007C4C83">
        <w:rPr>
          <w:rFonts w:ascii="Simplified Arabic" w:hAnsi="Simplified Arabic" w:cs="Simplified Arabic"/>
          <w:sz w:val="28"/>
          <w:szCs w:val="28"/>
          <w:rtl/>
        </w:rPr>
        <w:t>اذْهَبُوا وَتَلْمِذُوا جَمِيعَ الأُمَمِ وَعَمِّدُوهُمْ</w:t>
      </w:r>
      <w:r w:rsidR="00DB0B03" w:rsidRPr="007C4C83">
        <w:rPr>
          <w:rFonts w:ascii="Simplified Arabic" w:hAnsi="Simplified Arabic" w:cs="Simplified Arabic"/>
          <w:sz w:val="28"/>
          <w:szCs w:val="28"/>
          <w:rtl/>
        </w:rPr>
        <w:t>...</w:t>
      </w:r>
      <w:r w:rsidR="00921E0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" (مت28: 19)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3B4EA45" w14:textId="77777777" w:rsidR="00A844DC" w:rsidRPr="007C4C83" w:rsidRDefault="00921E0C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والرجل المولود أعمى،</w:t>
      </w:r>
      <w:r w:rsidR="005E342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لما سأله اليهود عن المسيح،</w:t>
      </w:r>
      <w:r w:rsidR="00A844D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لهم</w:t>
      </w:r>
      <w:r w:rsidR="005E342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DB0B03" w:rsidRPr="007C4C83">
        <w:rPr>
          <w:rFonts w:ascii="Simplified Arabic" w:hAnsi="Simplified Arabic" w:cs="Simplified Arabic"/>
          <w:sz w:val="28"/>
          <w:szCs w:val="28"/>
          <w:rtl/>
        </w:rPr>
        <w:t>أَلَعَلَّكُمْ أَنْتُمْ تُرِيدُونَ أَنْ تَصِيرُوا لَهُ تلاَمِيذَ؟</w:t>
      </w:r>
      <w:r w:rsidR="005E342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" فشتموه قائلين: "</w:t>
      </w:r>
      <w:r w:rsidR="00843ADF" w:rsidRPr="007C4C83">
        <w:rPr>
          <w:rFonts w:ascii="Simplified Arabic" w:hAnsi="Simplified Arabic" w:cs="Simplified Arabic"/>
          <w:sz w:val="28"/>
          <w:szCs w:val="28"/>
          <w:rtl/>
        </w:rPr>
        <w:t>أَنْتَ تِلْمِيذُ ذَاكَ وَأَمَّا نَحْنُ فَإِنَّنَا تلاَمِيذُ مُوسَى</w:t>
      </w:r>
      <w:r w:rsidR="005E342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A844D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843AD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يو9: 27، 28</w:t>
      </w:r>
      <w:r w:rsidR="005E342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A844D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E8C37A0" w14:textId="77777777" w:rsidR="00A844DC" w:rsidRPr="007C4C83" w:rsidRDefault="005E342A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المؤمن بالمسيح،</w:t>
      </w:r>
      <w:r w:rsidR="00A844D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تلميذ للمسيح يتتلمذ على تعاليمه</w:t>
      </w:r>
      <w:r w:rsidR="00A844D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4BDA365A" w14:textId="5D4B877D" w:rsidR="002159F5" w:rsidRPr="007C4C83" w:rsidRDefault="005E342A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وفي نشر الإيمان في</w:t>
      </w:r>
      <w:r w:rsidR="00A844D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أيام </w:t>
      </w:r>
      <w:r w:rsidR="00586FC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الآباء الرسل،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يقول الكتاب</w:t>
      </w:r>
      <w:r w:rsidR="00586FC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041041" w:rsidRPr="007C4C83">
        <w:rPr>
          <w:rFonts w:ascii="Simplified Arabic" w:hAnsi="Simplified Arabic" w:cs="Simplified Arabic"/>
          <w:sz w:val="28"/>
          <w:szCs w:val="28"/>
          <w:rtl/>
        </w:rPr>
        <w:t>وَكَانَتْ كَلِمَةُ اللهِ تَنْمُو وَعَدَدُ التَّلاَمِيذِ يَتَكَاثَرُ جِدًّا</w:t>
      </w:r>
      <w:r w:rsidR="00586FC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" (أع6: 7).</w:t>
      </w:r>
      <w:r w:rsidR="0004104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C2A6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وليست التلمذة معناها مجرد أن تسمع عظات أو محاضرات أو تعاليم أو وص</w:t>
      </w:r>
      <w:r w:rsidR="00377AC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ايا، فالكل يسمعون الإنجيل في الكنائس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AC2A6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77AC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إنما التلمذة هي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</w:t>
      </w:r>
      <w:r w:rsidR="00377AC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تتتلمذ على حياة تتسلمها وتمتصها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56CE4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D63ECE5" w14:textId="77777777" w:rsidR="002159F5" w:rsidRPr="007C4C83" w:rsidRDefault="00377ACD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شـــــروط التلمـــــذة</w:t>
      </w:r>
    </w:p>
    <w:p w14:paraId="54018097" w14:textId="66EDDB11" w:rsidR="002159F5" w:rsidRPr="007C4C83" w:rsidRDefault="00377ACD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ليست التلمذة هي</w:t>
      </w:r>
      <w:r w:rsidR="00105CA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مجرد تلقي العلم، إنما لها شروط معينة،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تميز بها من </w:t>
      </w:r>
      <w:r w:rsidR="00105CA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يتتلمذ على الرب. وفي مقدمة هذه الشروط قول الرب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105CA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A56CE4" w:rsidRPr="007C4C83">
        <w:rPr>
          <w:rFonts w:ascii="Simplified Arabic" w:hAnsi="Simplified Arabic" w:cs="Simplified Arabic"/>
          <w:sz w:val="28"/>
          <w:szCs w:val="28"/>
          <w:rtl/>
        </w:rPr>
        <w:t>إِنْ ثَبَتُّمْ فِي كلاَمِي فَبِالْحَقِيقَةِ تَكُونُونَ تلاَمِيذِي</w:t>
      </w:r>
      <w:r w:rsidR="00105CA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" (يو8: 31)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6520564E" w14:textId="77777777" w:rsidR="004B5B90" w:rsidRDefault="008543A2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فما هو معنى الثبات في كلامه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 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معناه تحويل هذا الكلام إلى حياة... فيصبح كلام الرب جزءًا</w:t>
      </w:r>
      <w:r w:rsidR="00B36F7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حياة تلميذه.</w:t>
      </w:r>
      <w:r w:rsidR="004B5B9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4FDC41E8" w14:textId="42C39B0F" w:rsidR="002159F5" w:rsidRPr="007C4C83" w:rsidRDefault="008543A2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يقول الرب أيضًا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هناك عينات م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الناس لا يمكن أن تكون </w:t>
      </w:r>
      <w:r w:rsidR="00B36F7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له 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تلاميذ، بسبب تصرفات في حياتها، ومن أمثلتها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4FD94B61" w14:textId="77777777" w:rsidR="002159F5" w:rsidRPr="007C4C83" w:rsidRDefault="002159F5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1 –</w:t>
      </w:r>
      <w:r w:rsidR="00BC5C0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لم يترك الإنسان أباه وأمه،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BC5C0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أهله وماله من أجل الرب وإنجيله، </w:t>
      </w:r>
      <w:r w:rsidR="004270A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فلا يمكن أن يكون له تلميذًا (مت</w:t>
      </w:r>
      <w:r w:rsidR="00BC5C0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10: 37).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8DA9D7E" w14:textId="3BC2700A" w:rsidR="002159F5" w:rsidRPr="007C4C83" w:rsidRDefault="002159F5" w:rsidP="00DB4F1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2 – من يضع يده على المحراث </w:t>
      </w:r>
      <w:r w:rsidR="00BC5C0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وينظر إلى الوراء،</w:t>
      </w:r>
      <w:r w:rsidR="008D2DB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يصلح أن يكون له تلميذ</w:t>
      </w:r>
      <w:r w:rsidR="00BC5C0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ًا (لو9: 62).</w:t>
      </w:r>
      <w:r w:rsidR="008D2DB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15D89735" w14:textId="77777777" w:rsidR="008D2DB6" w:rsidRPr="007C4C83" w:rsidRDefault="008D2DB6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3 –</w:t>
      </w:r>
      <w:r w:rsidR="00307F0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الذي لا ينكر ذاته. ولا يحمل صليبه ويتبع الرب،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07F0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هذا أيضًا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يمكن </w:t>
      </w:r>
      <w:r w:rsidR="00307F0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أن يكون له تلميذًا. (مر8: 34)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12D9B14" w14:textId="77777777" w:rsidR="008D2DB6" w:rsidRPr="007C4C83" w:rsidRDefault="008D2DB6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لذا فالتلمذة ليست مجرد سماع </w:t>
      </w:r>
      <w:r w:rsidR="00E266D8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كلام </w:t>
      </w:r>
      <w:r w:rsidR="00E80F2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إنما هي حياة لها شروطها...</w:t>
      </w:r>
    </w:p>
    <w:p w14:paraId="3DA32B67" w14:textId="77777777" w:rsidR="00714E51" w:rsidRPr="007C4C83" w:rsidRDefault="00714E51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4 – يضيف الر</w:t>
      </w:r>
      <w:r w:rsidR="00AB620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 قاعدة أخرى كشرط للتلمذة عليه، فيقول </w:t>
      </w:r>
      <w:r w:rsidR="000B36A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للاثني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عشر</w:t>
      </w:r>
      <w:r w:rsidR="00AB620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6F475F" w:rsidRPr="007C4C83">
        <w:rPr>
          <w:rFonts w:ascii="Simplified Arabic" w:hAnsi="Simplified Arabic" w:cs="Simplified Arabic"/>
          <w:sz w:val="28"/>
          <w:szCs w:val="28"/>
          <w:rtl/>
        </w:rPr>
        <w:t>بِهَذَا يَعْرِفُ الْجَمِيعُ أَنَّكُمْ تلاَمِيذِي: إِنْ كَانَ لَكُمْ حُبٌّ بَعْضًا لِبَعْضٍ</w:t>
      </w:r>
      <w:r w:rsidR="00AB620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(يو13: </w:t>
      </w:r>
      <w:proofErr w:type="gramStart"/>
      <w:r w:rsidR="00AB620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35).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proofErr w:type="gramEnd"/>
    </w:p>
    <w:p w14:paraId="37C4DFCA" w14:textId="77777777" w:rsidR="00714E51" w:rsidRPr="007C4C83" w:rsidRDefault="004C51D5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هذه المحبة شرط أو علامة.</w:t>
      </w:r>
      <w:r w:rsidR="00714E5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16CA2C44" w14:textId="77777777" w:rsidR="00714E51" w:rsidRPr="007C4C83" w:rsidRDefault="004C51D5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أنــواع من التلمـــذة</w:t>
      </w:r>
      <w:r w:rsidR="00714E51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14:paraId="6510E50C" w14:textId="77777777" w:rsidR="00714E51" w:rsidRPr="007C4C83" w:rsidRDefault="007636BA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</w:t>
      </w:r>
      <w:r w:rsidR="00714E51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– أول نوع </w:t>
      </w:r>
      <w:r w:rsidR="004C51D5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 التلمذة هو التتلمذ على معلم، أي على إرشاد روحي.</w:t>
      </w:r>
      <w:r w:rsidR="00714E51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.. </w:t>
      </w:r>
    </w:p>
    <w:p w14:paraId="542FEDFA" w14:textId="77777777" w:rsidR="00714E51" w:rsidRPr="007C4C83" w:rsidRDefault="005D3882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وذلك كما كان كثيرون يسافرون</w:t>
      </w:r>
      <w:r w:rsidR="00714E5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الأقطار ويعبرون البحار، لكي يسمعوا</w:t>
      </w:r>
      <w:r w:rsidR="00714E5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كلمة منفعة يدربون أنفسهم عليها،</w:t>
      </w:r>
      <w:r w:rsidR="00D77F4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ويجعلونها دستورًا لحياتهم. ويحفظون الكلمة في قلوبهم، بحيث لا ينسونها أبدًا</w:t>
      </w:r>
      <w:r w:rsidR="00714E5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0C99B91A" w14:textId="77777777" w:rsidR="00351C94" w:rsidRDefault="003E79B9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يتساوى</w:t>
      </w:r>
      <w:r w:rsidR="00D77F4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</w:t>
      </w:r>
      <w:r w:rsidR="00714E5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هذه التلمذة جميع 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الناس</w:t>
      </w:r>
      <w:r w:rsidR="00714E5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الكبار منهم أ</w:t>
      </w:r>
      <w:r w:rsidR="00D77F4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يضًا</w:t>
      </w:r>
      <w:r w:rsidR="0006149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4DC969E2" w14:textId="0A5C28E6" w:rsidR="00714E51" w:rsidRPr="007C4C83" w:rsidRDefault="003B57DC" w:rsidP="00351C9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فنسمع</w:t>
      </w:r>
      <w:r w:rsidR="00A5536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6149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عن البابا </w:t>
      </w:r>
      <w:proofErr w:type="spellStart"/>
      <w:r w:rsidR="0006149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ثاؤفيلس</w:t>
      </w:r>
      <w:proofErr w:type="spellEnd"/>
      <w:r w:rsidR="0006149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البطريرك 23،</w:t>
      </w:r>
      <w:r w:rsidR="00714E5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أنه كان يذهب إلى القديس أرسانيوس أو إلى </w:t>
      </w:r>
      <w:r w:rsidR="0006149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القديس بفنوتيوس لكي يسمع منه كلمة منفعة، وهو أبو الكنيسة كلها...</w:t>
      </w:r>
      <w:r w:rsidR="005E2EC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42EFE9AE" w14:textId="77777777" w:rsidR="005E2ECB" w:rsidRPr="007C4C83" w:rsidRDefault="00061492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ونقرأ أيضًا</w:t>
      </w:r>
      <w:r w:rsidR="005E2EC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عن القديس مق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اريوس الكبير وهو مؤسس الرهبنة في</w:t>
      </w:r>
      <w:r w:rsidR="00E83F3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الإسقيط أنه قابل الصبيّ</w:t>
      </w:r>
      <w:r w:rsidR="005E2EC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زكريا وطلب منه كلمة منفع</w:t>
      </w:r>
      <w:r w:rsidR="00E83F3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ة، بينما هو شيخ البرية كلها. ولكن مع ذلك يريد أن يتعلم، على الرغم من كونه معلمًا للكل!.</w:t>
      </w:r>
      <w:r w:rsidR="005E2EC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08E4853E" w14:textId="77777777" w:rsidR="005E2ECB" w:rsidRPr="007C4C83" w:rsidRDefault="00E83F3C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الذي يحب التلمذة يجعل شعاره: (ا</w:t>
      </w:r>
      <w:r w:rsidR="00B8141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ستماع أفضل من التكلم)،</w:t>
      </w:r>
      <w:r w:rsidR="001405E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ويأخذ العلم من حيثما يوجد.</w:t>
      </w:r>
      <w:r w:rsidR="005E2EC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41D84482" w14:textId="77777777" w:rsidR="005E2ECB" w:rsidRPr="007C4C83" w:rsidRDefault="001405EF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القديس أفرا</w:t>
      </w:r>
      <w:r w:rsidR="005E2EC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 السرياني أخد كلمة منفعة من </w:t>
      </w:r>
      <w:r w:rsidR="00B8141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5E2EC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مرأة خاطئة لم تستح من أن تطيل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النظر إلى وجهه!</w:t>
      </w:r>
      <w:r w:rsidR="005E2EC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20C916C8" w14:textId="77777777" w:rsidR="005E2ECB" w:rsidRPr="007C4C83" w:rsidRDefault="005E2ECB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فلما وبخها على ذلك قالت له</w:t>
      </w:r>
      <w:r w:rsidR="001405E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(أنا </w:t>
      </w:r>
      <w:r w:rsidR="00B8141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405E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مرأة خلقني الله من رجل. فمن الطبيعي</w:t>
      </w:r>
      <w:r w:rsidR="009E68B8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بالنسبة لي أن أنظر إلى رجل.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E68B8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أما أنت فقد خلقك الله من تراب. لذلك يليق بك أن تنظر إلى التراب الذي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</w:t>
      </w:r>
      <w:r w:rsidR="009E68B8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ُلقتَ </w:t>
      </w:r>
      <w:proofErr w:type="gramStart"/>
      <w:r w:rsidR="009E68B8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منه)...</w:t>
      </w:r>
      <w:proofErr w:type="gramEnd"/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5D7BAB2E" w14:textId="77777777" w:rsidR="005E2ECB" w:rsidRPr="007C4C83" w:rsidRDefault="005E2ECB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B8141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نتفع</w:t>
      </w:r>
      <w:r w:rsidR="004C355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القديس من عبارتها الأخيرة ومضى.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6C62EA36" w14:textId="6FF9068A" w:rsidR="005E2ECB" w:rsidRPr="007C4C83" w:rsidRDefault="005E2ECB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والقديس ال</w:t>
      </w:r>
      <w:r w:rsidR="004C355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أنبا أنطونيوس الكبير في بدء رهبنته، انتفع أيضًا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C355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من </w:t>
      </w:r>
      <w:r w:rsidR="00B8141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C355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مرأة لم تستحي أن تتعرى أمامه لتستحم في النهر!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9C0060A" w14:textId="3F7CC8B4" w:rsidR="002927B3" w:rsidRPr="007C4C83" w:rsidRDefault="002927B3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فلما و</w:t>
      </w:r>
      <w:r w:rsidR="004C355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بخها على تعريها أمامه وهو راهب،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قالت له</w:t>
      </w:r>
      <w:r w:rsidR="004C355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: (لو كنت راهبًا لسكنت في البرية الجوانية،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 هذ</w:t>
      </w:r>
      <w:r w:rsidR="004C355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 المكان لا يصلح لسكنى الرهبان).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6B4812E" w14:textId="77777777" w:rsidR="002927B3" w:rsidRPr="007C4C83" w:rsidRDefault="00C32547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فاعتبر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القديس 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أن كلامها هذا هو صوت الله إليه، وانتفع به، وغادر ذلك المكان، ومضى إلى البرية الجوانية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15CC897F" w14:textId="77777777" w:rsidR="002927B3" w:rsidRPr="007C4C83" w:rsidRDefault="00C32547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إن الذي يريد المنفعة،</w:t>
      </w:r>
      <w:r w:rsidR="002457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يلتقط كلمة المنفعة أ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ينما و</w:t>
      </w:r>
      <w:r w:rsidR="002457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ج</w:t>
      </w:r>
      <w:r w:rsidR="002457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ِ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د</w:t>
      </w:r>
      <w:r w:rsidR="002457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َت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ويستخرج المنفعة ال</w:t>
      </w:r>
      <w:r w:rsidR="002457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روحية بروحه التواقة إلى التلمذة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2C3810F" w14:textId="77777777" w:rsidR="002927B3" w:rsidRPr="007C4C83" w:rsidRDefault="002927B3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2 –</w:t>
      </w:r>
      <w:r w:rsidR="00245707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هناك تلمذة</w:t>
      </w: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</w:t>
      </w:r>
      <w:r w:rsidR="00245707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خرى على الحياة وليست على الكلام</w:t>
      </w: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14:paraId="013B17EF" w14:textId="77777777" w:rsidR="002927B3" w:rsidRPr="007C4C83" w:rsidRDefault="002927B3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مثال ذ</w:t>
      </w:r>
      <w:r w:rsidR="002457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لك تلاميذ الأنبا بيشوي، الذين لم يكن يأمرهم بأي أمر، ولا يصدر لهم توجيهًا معينًا، إ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نما ك</w:t>
      </w:r>
      <w:r w:rsidR="002457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انوا ينتفعون من حياته ويحاكونها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يمتصون هذه الحياة امتصاص</w:t>
      </w:r>
      <w:r w:rsidR="002457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 من معا</w:t>
      </w:r>
      <w:r w:rsidR="002457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شرتهم له ويتتلمذون على طريقته وأسلوبه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5311EC7D" w14:textId="77777777" w:rsidR="002927B3" w:rsidRPr="007C4C83" w:rsidRDefault="00EB1BB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ليس المعلم هو فقط الشخص الذي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يقدم تعليم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أو </w:t>
      </w:r>
      <w:r w:rsidR="0022603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رشاد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كلامًا، أو توجيهًا أو نصائح أو أوامر، أو تداريب، بل بالأكثر هو الشخص الذي يقدم حياة عملية، ينتفع بها كل من يراها، ويضعها أمامه كنموذج.</w:t>
      </w:r>
      <w:r w:rsidR="00A6228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71AA47E2" w14:textId="77777777" w:rsidR="00A62283" w:rsidRPr="007C4C83" w:rsidRDefault="00EB1BB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كان الأنبا أنطونيوس في</w:t>
      </w:r>
      <w:r w:rsidR="00A6228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بد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ء رهبنته يتتلمذ على حياة النساك</w:t>
      </w:r>
      <w:r w:rsidR="00CA4A9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: يتعلم من هذا الصمت، ومن ذاك الوداعة،</w:t>
      </w:r>
      <w:r w:rsidR="00A6228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ثالث ا</w:t>
      </w:r>
      <w:r w:rsidR="00CA4A9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لهدوء،</w:t>
      </w:r>
      <w:r w:rsidR="00A6228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</w:t>
      </w:r>
      <w:r w:rsidR="00CA4A9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رابع الصلاة</w:t>
      </w:r>
      <w:r w:rsidR="00A6228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2C94918E" w14:textId="501FED58" w:rsidR="00A62283" w:rsidRPr="007C4C83" w:rsidRDefault="00A62283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فك</w:t>
      </w:r>
      <w:r w:rsidR="006061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 كنحلة نشيطة تمر على</w:t>
      </w:r>
      <w:r w:rsidR="00CA4A9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الأزهار تمتص من كل زهرة رحيقها. وهنا لا نجد له معلمًا واحدًا، إ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نما ك</w:t>
      </w:r>
      <w:r w:rsidR="00CA4A9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ان القديس يتتلمذ على كل فضيلة في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حياة</w:t>
      </w:r>
      <w:r w:rsidR="00CA4A9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من يقابله من أولئك الأبرار، كالنحلة التي لا تمتص الرحيق من زهرة واحدة.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5AA0B027" w14:textId="77777777" w:rsidR="00A62283" w:rsidRPr="007C4C83" w:rsidRDefault="002C263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وكما كان</w:t>
      </w:r>
      <w:r w:rsidR="00A6228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القديس الأن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با أنطونيوس هكدا كان تلاميذ معه</w:t>
      </w:r>
      <w:r w:rsidR="00A6228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6192B184" w14:textId="086FB3E9" w:rsidR="00A62283" w:rsidRPr="007C4C83" w:rsidRDefault="00A62283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البعض يتعلمون م</w:t>
      </w:r>
      <w:r w:rsidR="002C263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كلامه والبعض يتعلمون من حياته. مثال </w:t>
      </w:r>
      <w:r w:rsidR="00EF2FD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ذ</w:t>
      </w:r>
      <w:r w:rsidR="002C263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لك الذي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له</w:t>
      </w:r>
      <w:r w:rsidR="002C263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F147A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C263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كفيني مجرد النظر إلى وجهك يا أبي).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فهذا</w:t>
      </w:r>
      <w:r w:rsidR="002C263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الراهب كان ينظر إلى وجه معلمه،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فيتعلم منه ا</w:t>
      </w:r>
      <w:r w:rsidR="00432F3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لبشاشة والهدوء والسلام والوداعة.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53B0FDA1" w14:textId="77777777" w:rsidR="00A62283" w:rsidRPr="007C4C83" w:rsidRDefault="00F147A3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432F3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 الأذن ليست هي</w:t>
      </w:r>
      <w:r w:rsidR="00A6228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الوسي</w:t>
      </w:r>
      <w:r w:rsidR="00432F3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لة الوحيدة للتلمذة. فالعين مثلها تمامًا. يمكن أن ترى الحياة، وتمتصها وتنتفع.</w:t>
      </w:r>
      <w:r w:rsidR="0052062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47FED9D0" w14:textId="77777777" w:rsidR="0052062C" w:rsidRPr="007C4C83" w:rsidRDefault="00432F3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القديس الأنبا أرسانيوس، ما كان يتكلم إلا نادرًا، إذ كان مداومًا على حياة الصمت</w:t>
      </w:r>
      <w:r w:rsidR="00901A3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ولكن الرهبان وزائري</w:t>
      </w:r>
      <w:r w:rsidR="000F124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الدير كانوا ي</w:t>
      </w:r>
      <w:r w:rsidR="00901A3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تعلمون من حياته وهدوئه وهو صامت</w:t>
      </w:r>
      <w:r w:rsidR="000F124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على ا</w:t>
      </w:r>
      <w:r w:rsidR="00F147A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لأ</w:t>
      </w:r>
      <w:r w:rsidR="000F124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قل كانوا يتعلمون </w:t>
      </w:r>
      <w:r w:rsidR="00901A3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منه الصمت</w:t>
      </w:r>
      <w:r w:rsidR="000F124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16F6CF9D" w14:textId="77777777" w:rsidR="000F124D" w:rsidRPr="00947204" w:rsidRDefault="000F124D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4720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3 – </w:t>
      </w:r>
      <w:r w:rsidR="00F147A3" w:rsidRPr="0094720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="00901A3D" w:rsidRPr="0094720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ننا نتتلمذ ليس فقط على الأحياء إنما على الراقدين أيضًا</w:t>
      </w:r>
      <w:r w:rsidRPr="0094720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158785B7" w14:textId="77777777" w:rsidR="00901A3D" w:rsidRPr="007C4C83" w:rsidRDefault="00D76021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نتتلمذ على سيرتهم، على تذكار</w:t>
      </w:r>
      <w:r w:rsidR="00901A3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حياتهم بكل ما فيها من قصص.</w:t>
      </w:r>
    </w:p>
    <w:p w14:paraId="0B21827E" w14:textId="77777777" w:rsidR="000F124D" w:rsidRPr="007C4C83" w:rsidRDefault="000F124D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ملكة التيمن كانت درس</w:t>
      </w:r>
      <w:r w:rsidR="00D7602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ًا لجميع الأجيال، حينما أتت من أقاصي الأرض لتسمع حكمة سليمان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وتوبة نينوى كانت درس</w:t>
      </w:r>
      <w:r w:rsidR="00D7602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ًا تعلمه الناس جميعًا من تاريخ نينوى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1F97DA6A" w14:textId="77777777" w:rsidR="000F124D" w:rsidRPr="007C4C83" w:rsidRDefault="00D76021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وهكذا سجل لنا الكتاب صورًا</w:t>
      </w:r>
      <w:r w:rsidR="000F124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حي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اة الأنبياء والرسل نتتلمذ عليها</w:t>
      </w:r>
      <w:r w:rsidR="000F124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1FA2E8A8" w14:textId="77777777" w:rsidR="000F124D" w:rsidRPr="007C4C83" w:rsidRDefault="00360859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وقال لنا القديس بولس الرسول: </w:t>
      </w:r>
      <w:r w:rsidR="00C04E7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C04E7A" w:rsidRPr="007C4C83">
        <w:rPr>
          <w:rFonts w:ascii="Simplified Arabic" w:hAnsi="Simplified Arabic" w:cs="Simplified Arabic"/>
          <w:sz w:val="28"/>
          <w:szCs w:val="28"/>
          <w:rtl/>
        </w:rPr>
        <w:t>انْظُرُوا إِلَى نِهَايَةِ سِيرَتِهِمْ فَتَمَثَّلُوا بِإِيمَانِهِمْ</w:t>
      </w:r>
      <w:r w:rsidR="00C04E7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(عب13</w:t>
      </w:r>
      <w:r w:rsidR="00E709E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: 7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</w:t>
      </w:r>
    </w:p>
    <w:p w14:paraId="47C427D5" w14:textId="54E3D599" w:rsidR="000F124D" w:rsidRPr="007C4C83" w:rsidRDefault="00360859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لعلكم في حياتكم قد رأيتم </w:t>
      </w:r>
      <w:r w:rsidR="00C5197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أمثلة 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طيبة. فهل تعلمتم</w:t>
      </w:r>
      <w:r w:rsidR="00C5197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منها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؟ وهل تتلمذتم عليها؟</w:t>
      </w:r>
      <w:r w:rsidR="000F124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B38F610" w14:textId="77777777" w:rsidR="000F124D" w:rsidRPr="007C4C83" w:rsidRDefault="000F124D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تأكدوا أننا سن</w:t>
      </w:r>
      <w:r w:rsidR="00C5197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ُدان في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اليوم الأخير على عدم است</w:t>
      </w:r>
      <w:r w:rsidR="00C5197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فادتنا من كل العناصر الطيبة التي وهبها الرب لجيلنا هذا.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63449BED" w14:textId="77777777" w:rsidR="000F124D" w:rsidRPr="007C4C83" w:rsidRDefault="00C5197E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2F2CC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 الأطفال لا يتت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لمذون على الكتب ولا على العظات، لأنهم لا يفهمونها</w:t>
      </w:r>
      <w:r w:rsidR="002F2CC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ولكنهم بل</w:t>
      </w:r>
      <w:r w:rsidR="009B671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 شك يتتلمذون على حياة من حولهم</w:t>
      </w:r>
      <w:r w:rsidR="002F2CC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5A1EC450" w14:textId="77777777" w:rsidR="002F2CC6" w:rsidRPr="007C4C83" w:rsidRDefault="009B671D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يمتصونها من أمثلة في البيت، وفي المدرسة، وفي الكنيسة، وفي الشارع، والمفروض أن نقدم لهم في كل تلك المصادر أمثلة طيبة</w:t>
      </w:r>
      <w:r w:rsidR="002F2CC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695E1C82" w14:textId="77777777" w:rsidR="002F2CC6" w:rsidRPr="007C4C83" w:rsidRDefault="009B671D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وأنت أيضًا تتتلمذ على الكل</w:t>
      </w:r>
      <w:r w:rsidR="008E27E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: على كل عمل فاضل تراه في أي إنسان</w:t>
      </w:r>
      <w:r w:rsidR="002F2CC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A789332" w14:textId="77777777" w:rsidR="002F2CC6" w:rsidRPr="007C4C83" w:rsidRDefault="008E27E6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2F2CC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 السيد المسيح قدم لنا مثال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ًا من قائد المائة الأممي، ومن المرأة الكنعانية،</w:t>
      </w:r>
      <w:r w:rsidR="002F2CC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وقال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: أنه لم يجد في اسرائيل كله إيمان</w:t>
      </w:r>
      <w:r w:rsidR="00C56BE4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مثل إيمان هذين.</w:t>
      </w:r>
      <w:r w:rsidR="002F2CC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5EB3DB8D" w14:textId="77777777" w:rsidR="002F2CC6" w:rsidRPr="007C4C83" w:rsidRDefault="002F2CC6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خذو</w:t>
      </w:r>
      <w:r w:rsidR="00C56BE4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 دروسًا من المعلمين وإرشادهم</w:t>
      </w:r>
      <w:r w:rsidR="004038F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C56BE4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وخدوا دروسًا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حياة الأبرار الذين ترونهم ومن حياة ال</w:t>
      </w:r>
      <w:r w:rsidR="00C56BE4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أبرار الذين انتقلوا وخدوا دروسًا أيضًا من الكتب، ففيها كل شيء. إ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نما ال</w:t>
      </w:r>
      <w:r w:rsidR="004038F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مهم أن تحسنوا انتقاء ما تقرأونه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34FA89C3" w14:textId="77777777" w:rsidR="002F2CC6" w:rsidRPr="007C4C83" w:rsidRDefault="004038FB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هناك مصدر آخر تتتلمذون عليه، وهو الطبيعة نفسها</w:t>
      </w:r>
      <w:r w:rsidR="002F2CC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0A83DA01" w14:textId="77777777" w:rsidR="002F2CC6" w:rsidRPr="007C4C83" w:rsidRDefault="002F2CC6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التلم</w:t>
      </w:r>
      <w:r w:rsidR="009E15C4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ـــــــ</w:t>
      </w: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ذة على ا</w:t>
      </w:r>
      <w:r w:rsidR="009E15C4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لطبيعة</w:t>
      </w: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7F4F1BDF" w14:textId="77777777" w:rsidR="002F2CC6" w:rsidRPr="007C4C83" w:rsidRDefault="009E15C4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قال السيد المسيح: تأملوا زنابق الحقل، تأملوا طيور السماء.</w:t>
      </w:r>
      <w:r w:rsidR="002F2CC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18ED2D1B" w14:textId="77777777" w:rsidR="002F2CC6" w:rsidRPr="007C4C83" w:rsidRDefault="009E15C4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وأعطانا منها درسًا في ا</w:t>
      </w:r>
      <w:r w:rsidR="00641928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يمان، وفي عناية الله.</w:t>
      </w:r>
      <w:r w:rsidR="002F2CC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5DE81848" w14:textId="77777777" w:rsidR="002F2CC6" w:rsidRPr="007C4C83" w:rsidRDefault="002F2CC6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نرى ما</w:t>
      </w:r>
      <w:r w:rsidR="009E15C4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هي الدروس التي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E15C4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يمكن أن نأخذها من الطبيعة</w:t>
      </w:r>
      <w:r w:rsidR="00AC234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؟ إنها كثيرة. نذكر من بينها</w:t>
      </w:r>
      <w:r w:rsidR="00410D9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2BF87A31" w14:textId="77777777" w:rsidR="00410D9A" w:rsidRPr="00F66778" w:rsidRDefault="00410D9A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6677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 –</w:t>
      </w:r>
      <w:r w:rsidR="00AC234F" w:rsidRPr="00F6677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نأخذ من الطبيعة درسًا عجيبًا جدًا في النظام</w:t>
      </w:r>
      <w:r w:rsidRPr="00F6677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14:paraId="76748330" w14:textId="77777777" w:rsidR="00410D9A" w:rsidRPr="007C4C83" w:rsidRDefault="00AC234F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أنظر إلى الفَلَك في نظامه العجيب،</w:t>
      </w:r>
      <w:r w:rsidR="006D0E9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وفي قوانينه التي لا ينحرف عنها أبدًا وفي العلاقة الثابتة بين كافة أجرامه وكواكبه.</w:t>
      </w:r>
      <w:r w:rsidR="00410D9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6ED9BD06" w14:textId="77777777" w:rsidR="00410D9A" w:rsidRPr="007C4C83" w:rsidRDefault="006D0E9E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وأنظر أيضًا إلى ما ينتج عن هذا كله، من تتابع الليل والنهار،</w:t>
      </w:r>
      <w:r w:rsidR="0078027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وتتابع الفصول والأزمنة، وترتيب مواسم وأوقات الرياح والأهوية والأمطار،</w:t>
      </w:r>
      <w:r w:rsidR="00410D9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والب</w:t>
      </w:r>
      <w:r w:rsidR="0078027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رد والحر، والنور والظلام... كل ذلك في نظام ثابت لا يختل... ألا تأخذ من ذلك درسًا في النظام، إن أردت الاستفادة</w:t>
      </w:r>
      <w:r w:rsidR="00410D9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3235814C" w14:textId="77777777" w:rsidR="00410D9A" w:rsidRPr="007C4C83" w:rsidRDefault="00410D9A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وكما تأخذ من الف</w:t>
      </w:r>
      <w:r w:rsidR="00FC358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FC358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="00481E2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ك درسًا في النظام،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يمكن أ</w:t>
      </w:r>
      <w:r w:rsidR="00481E2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 تأخد نفس الدرس من جسم ا</w:t>
      </w:r>
      <w:r w:rsidR="00641928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="00481E2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نسان.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49AE0CA9" w14:textId="77777777" w:rsidR="00410D9A" w:rsidRPr="007C4C83" w:rsidRDefault="00481E2F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هذا الجسم العجيب جدًا فى النظام الذي تعمل به جميع أجهزته في</w:t>
      </w:r>
      <w:r w:rsidR="00410D9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ات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ساق عجيب،</w:t>
      </w:r>
      <w:r w:rsidR="00410D9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سواء عمل القلب أو 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لمخ أو الأعصاب أو الجهاز الهضمي</w:t>
      </w:r>
      <w:r w:rsidR="008611C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والنظام العجيب الذي يوجد في البصر وفي السمع</w:t>
      </w:r>
      <w:r w:rsidR="00410D9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528973F" w14:textId="77777777" w:rsidR="00410D9A" w:rsidRPr="007C4C83" w:rsidRDefault="008611C9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وما نقوله عن عجب النظام، نقوله أيضًا عن النظام في أ</w:t>
      </w:r>
      <w:r w:rsidR="00410D9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جسام 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الحيوانات والطيور.</w:t>
      </w:r>
      <w:r w:rsidR="003E760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713F1C48" w14:textId="77777777" w:rsidR="003E760A" w:rsidRPr="00686864" w:rsidRDefault="003E760A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686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2 </w:t>
      </w:r>
      <w:r w:rsidR="002E5709" w:rsidRPr="0068686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r w:rsidRPr="0068686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8611C9" w:rsidRPr="0068686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ومن الطبيعة أيضًا نأخذ درسًا في تنفيذ المشيئة الإلهية</w:t>
      </w:r>
      <w:r w:rsidR="002E5709" w:rsidRPr="0068686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14:paraId="1D2CF28A" w14:textId="0015397C" w:rsidR="002E5709" w:rsidRPr="007C4C83" w:rsidRDefault="002E5709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كل ما </w:t>
      </w:r>
      <w:r w:rsidR="008611C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الطبيعة م</w:t>
      </w:r>
      <w:r w:rsidR="008611C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 أجرام سماوية ومن أنهار وبحار، ومن مواد تحت الأرض، ومن عوامل طبيعية متنوعة إ</w:t>
      </w:r>
      <w:r w:rsidR="00C86428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نما تنفذ ما أراده الله لها، أو ما أراده منها، تمامًا، في طاعة كاملة لا تحيد عنها. وكأنها تقول للرب في كل عملها: (لتكن مشيئتك)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</w:p>
    <w:p w14:paraId="60615FB0" w14:textId="77777777" w:rsidR="002E5709" w:rsidRPr="007C4C83" w:rsidRDefault="003718DB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الشيطان وا</w:t>
      </w:r>
      <w:r w:rsidR="008A062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نسان هما الكائنان</w:t>
      </w:r>
      <w:r w:rsidR="00C86428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اللذان يتمردان على مشيئة الله، حسبما يكون توجيه العقل، وحسبما يكون ميل ا</w:t>
      </w:r>
      <w:r w:rsidR="008A062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="00C86428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رادة.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12A0CEB0" w14:textId="77777777" w:rsidR="003718DB" w:rsidRPr="007C4C83" w:rsidRDefault="00C86428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أما الطبيعة فهي</w:t>
      </w:r>
      <w:r w:rsidR="003718D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مطيعة ف</w:t>
      </w:r>
      <w:r w:rsidR="002D641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تنفيذ المشيئة الإلهية،</w:t>
      </w:r>
      <w:r w:rsidR="003718D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وما و</w:t>
      </w:r>
      <w:r w:rsidR="000A47F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ضعه الله من قوانين لهذه الطبيعة... ليتنا إذن نأخذ منها درسًا،</w:t>
      </w:r>
      <w:r w:rsidR="003718D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فنتتلمذ على ما</w:t>
      </w:r>
      <w:r w:rsidR="002D641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718D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تسي</w:t>
      </w:r>
      <w:r w:rsidR="000A47F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ر عليه من حياة التسليم والطاعة.</w:t>
      </w:r>
      <w:r w:rsidR="003718D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</w:t>
      </w:r>
      <w:r w:rsidR="000A47F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نستخدم عقلنا لينحرف بنا عن مشيئة الله في حياتنا.</w:t>
      </w:r>
      <w:r w:rsidR="003718D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3E25F10E" w14:textId="77777777" w:rsidR="003718DB" w:rsidRPr="00531DCD" w:rsidRDefault="003718DB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31D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3 –</w:t>
      </w:r>
      <w:r w:rsidR="000A47F7" w:rsidRPr="00531D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كذلك نأخذ من الطبيعة درسًا آخر في النشاط والعمل</w:t>
      </w:r>
      <w:r w:rsidRPr="00531D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509D8BFD" w14:textId="77777777" w:rsidR="003718DB" w:rsidRPr="007C4C83" w:rsidRDefault="00E7427B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هوذا الأرض تدور حول نف</w:t>
      </w:r>
      <w:r w:rsidR="000A47F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سها وحول الشمس منذ آلاف السنين،</w:t>
      </w:r>
      <w:r w:rsidR="00503FF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 تتوقف عن حركتها ونشاطها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ولا</w:t>
      </w:r>
      <w:r w:rsidR="00503FF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صدرت منها شكوى بسبب دوام العمل. ولكنها عملت في هدوء، وستظل تعمل إلى اليوم الأخير.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471043F3" w14:textId="77777777" w:rsidR="00E7427B" w:rsidRPr="007C4C83" w:rsidRDefault="00503FFC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ونفس الوضع في</w:t>
      </w:r>
      <w:r w:rsidR="00E7427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حركة جميع الأ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جرام السماوية وكل عناصر الطبيع</w:t>
      </w:r>
      <w:r w:rsidR="002D641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... إ</w:t>
      </w:r>
      <w:r w:rsidR="00E7427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نه نشاط دائم بدون 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توقف، وأداء للرسالة بكل إتقان، طول الدهر.</w:t>
      </w:r>
      <w:r w:rsidR="00E7427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560B8F5A" w14:textId="77777777" w:rsidR="00E7427B" w:rsidRPr="007C4C83" w:rsidRDefault="00503FFC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إنه درس صامت لنا، يمكن أن نتتلمذ عليه، ونتعلم كيف نعمل، وباستمرار، وبكل جدية، </w:t>
      </w:r>
      <w:r w:rsidR="004D7FA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دون أن نشكو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D7FA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ودون أن نمل، كما تعمل الطبيعة.</w:t>
      </w:r>
      <w:r w:rsidR="00E7427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148753E1" w14:textId="77777777" w:rsidR="00E7427B" w:rsidRPr="00531DCD" w:rsidRDefault="00E7427B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31D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4 –</w:t>
      </w:r>
      <w:r w:rsidR="004D7FAC" w:rsidRPr="00531D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درس آخر نأخذه من الطبيعة وهو أ</w:t>
      </w:r>
      <w:r w:rsidRPr="00531D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</w:t>
      </w:r>
      <w:r w:rsidR="004D7FAC" w:rsidRPr="00531D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ها تعمل على الدوام من أجل غيرها.</w:t>
      </w:r>
      <w:r w:rsidRPr="00531D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.. </w:t>
      </w:r>
    </w:p>
    <w:p w14:paraId="26A98C99" w14:textId="77777777" w:rsidR="00E7427B" w:rsidRPr="007C4C83" w:rsidRDefault="004D7FAC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إنها في</w:t>
      </w:r>
      <w:r w:rsidR="00E7427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عملها المس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تمر لا تعمل من أجل ذاتها، إنما من أجلنا نحن</w:t>
      </w:r>
      <w:r w:rsidR="00E7427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5183835A" w14:textId="77777777" w:rsidR="00E7427B" w:rsidRPr="007C4C83" w:rsidRDefault="00EF6278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من أجلنا تشرق الشمس وتغرب. ومن أجلنا تنير النجوم، ويسقط المطر وتهب الرياح، وتجري الأنهار، وتبتسم الأزهار.</w:t>
      </w:r>
      <w:r w:rsidR="00E7427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3D52EF42" w14:textId="77777777" w:rsidR="00E7427B" w:rsidRPr="007C4C83" w:rsidRDefault="00EF6278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لماذا تنمو الأشجار،</w:t>
      </w:r>
      <w:r w:rsidR="00B215B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ولماذا تعطي ظلًا وزهرًا وثمرًا</w:t>
      </w:r>
      <w:r w:rsidR="00E7427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 </w:t>
      </w:r>
      <w:r w:rsidR="00B215B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هل من أجل ذاتها أم من أجل غيرها</w:t>
      </w:r>
      <w:r w:rsidR="00E7427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؟ لا</w:t>
      </w:r>
      <w:r w:rsidR="00EB234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7427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شك من</w:t>
      </w:r>
      <w:r w:rsidR="00B215B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أجل الغير.</w:t>
      </w:r>
      <w:r w:rsidR="00E7427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31B18F78" w14:textId="77777777" w:rsidR="00E7427B" w:rsidRPr="007C4C83" w:rsidRDefault="00E7427B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وب</w:t>
      </w:r>
      <w:r w:rsidR="00B215B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نفس الوضع تكد النحلة بكل جهدها، وتجمع رحيقًا من كل مكان،</w:t>
      </w:r>
      <w:r w:rsidR="005B0064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لكي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تصنع </w:t>
      </w:r>
      <w:r w:rsidR="005B0064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شهدًا نأكله نحن</w:t>
      </w:r>
      <w:r w:rsidR="00003F4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03D9B5EE" w14:textId="77777777" w:rsidR="00003F43" w:rsidRPr="007C4C83" w:rsidRDefault="005B0064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إنه درس نأخده من الطبيعة في حياة البذل والعطاء، وفي التعب من أجل الآخرين، في صمت وبغير افتخار</w:t>
      </w:r>
      <w:r w:rsidR="00003F4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2251BF0" w14:textId="77777777" w:rsidR="00003F43" w:rsidRPr="00D26480" w:rsidRDefault="00003F43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264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5 –</w:t>
      </w:r>
      <w:r w:rsidR="005B0064" w:rsidRPr="00D264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ونسطيع أن نأخذ من الطبيعة درسًا آخر في</w:t>
      </w:r>
      <w:r w:rsidRPr="00D264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العمل الجما</w:t>
      </w:r>
      <w:r w:rsidR="005B0064" w:rsidRPr="00D264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عي</w:t>
      </w:r>
      <w:r w:rsidRPr="00D264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74ADB408" w14:textId="063DB4F6" w:rsidR="00003F43" w:rsidRPr="007C4C83" w:rsidRDefault="00003F43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كل</w:t>
      </w:r>
      <w:r w:rsidR="00D264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 تتعاون مع</w:t>
      </w:r>
      <w:r w:rsidR="00A5375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 من أجل عمل متكامل</w:t>
      </w:r>
      <w:r w:rsidR="00A5375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؛</w:t>
      </w:r>
      <w:r w:rsidR="00793A9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فالثمرة التي نأكلها، تتعاون في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تقديمها لنا الشجرة وا</w:t>
      </w:r>
      <w:r w:rsidR="00793A9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لشمس والماء والهواء وتراب الأرض... والمطر الذي يروينا ويروي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الزرع</w:t>
      </w:r>
      <w:r w:rsidR="00793A9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: تتعاون فيه الحرارة،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والماء والب</w:t>
      </w:r>
      <w:r w:rsidR="00793A9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حر والرياح والبرودة وضغط الهواء.</w:t>
      </w:r>
      <w:r w:rsidR="002F21F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.. الكل يعملون معًا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متعاونين تما</w:t>
      </w:r>
      <w:r w:rsidR="002F21F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مًا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F21F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مثلما تتعاون كل أجهزة الجسم معًا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لحف</w:t>
      </w:r>
      <w:r w:rsidR="002F21F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ظ حياته ولسلامته واستمرار نشاطه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46E07BAF" w14:textId="77777777" w:rsidR="00003F43" w:rsidRPr="007C4C83" w:rsidRDefault="00003F43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كلما نجد </w:t>
      </w:r>
      <w:r w:rsidR="002F21F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أنفسنا عاجزين عن العمل </w:t>
      </w:r>
      <w:r w:rsidR="00ED1EA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الجماعي، أو فاشلين في العمل معًا</w:t>
      </w:r>
      <w:r w:rsidR="002F21F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لأجل الخير، فلنتذكر الطبيعة ونتتلمذ عليها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2CF5CE41" w14:textId="77777777" w:rsidR="00003F43" w:rsidRPr="00E24FC6" w:rsidRDefault="002F21FE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4F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6</w:t>
      </w:r>
      <w:r w:rsidR="00AF6963" w:rsidRPr="00E24F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r w:rsidRPr="00E24F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وكما تعلمنا الطبيعة ككل،</w:t>
      </w:r>
      <w:r w:rsidR="005162A9" w:rsidRPr="00E24F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يمكن أن نتعلم من كل جزء منها على حدة</w:t>
      </w:r>
      <w:r w:rsidR="00AF6963" w:rsidRPr="00E24F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14:paraId="6CF659BE" w14:textId="77777777" w:rsidR="00AF6963" w:rsidRPr="007C4C83" w:rsidRDefault="00AF6963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الج</w:t>
      </w:r>
      <w:r w:rsidR="005162A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بل يعلمنا الصمود أمام الرياح والأمطار وكل عوامل التعرية. ونتعلم الصمود أيضًا من الجنادل التي تقف نابتة في مجرى النهر،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تصطدمها المياة باستمرار وه</w:t>
      </w:r>
      <w:r w:rsidR="005A747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 في مكانها لا تتزعزع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41DDCED3" w14:textId="77777777" w:rsidR="00AF6963" w:rsidRPr="007C4C83" w:rsidRDefault="005A7475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نتعلم من الجبل أيضًا القوة وا</w:t>
      </w:r>
      <w:r w:rsidR="00ED1EA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رتفاع والاتجاه إلى فوق، إلى الله.</w:t>
      </w:r>
      <w:r w:rsidR="00AF696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755457C8" w14:textId="77777777" w:rsidR="00AF6963" w:rsidRPr="007C4C83" w:rsidRDefault="00D0268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المطر: نأخذ منه درسًا في أداء الواجب بغض النظر عن رأي الناس فيه.</w:t>
      </w:r>
      <w:r w:rsidR="004C0FA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3FB87969" w14:textId="77777777" w:rsidR="004C0FA7" w:rsidRPr="007C4C83" w:rsidRDefault="00ED1EA9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إ</w:t>
      </w:r>
      <w:r w:rsidR="00D0268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 المطر يسقط في موعده. ولا يهمه إن كان يمدحه الزارع إذ قد روى له أرضه. ولا يمنع المطر عن أ</w:t>
      </w:r>
      <w:r w:rsidR="009F401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داء واجبه تضايق إنسان منه إذ قد ابتلت ثيابه</w:t>
      </w:r>
      <w:r w:rsidR="004C0FA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23167E66" w14:textId="77777777" w:rsidR="009F401A" w:rsidRPr="007C4C83" w:rsidRDefault="009F401A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إنه لا يتأثر برأي الناس فيه. إذ قد ارتفع عن مستوى المدح والذم.</w:t>
      </w:r>
      <w:r w:rsidR="004C0FA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30FBCCF2" w14:textId="77777777" w:rsidR="004C0FA7" w:rsidRPr="007C4C83" w:rsidRDefault="004C0FA7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F401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جذور الأشجار تعطينا نموذجًا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رائع</w:t>
      </w:r>
      <w:r w:rsidR="009F401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ًا للعمل في خفاء، وإنكار الذات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6F23B1A" w14:textId="77777777" w:rsidR="004C0FA7" w:rsidRPr="007C4C83" w:rsidRDefault="009F401A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4C0FA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 الناس غالب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ًا ما يمتدحون الثمار والأزهار،</w:t>
      </w:r>
      <w:r w:rsidR="00E2161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 يعجبون بالظل الذي تقدمه الأغصان والأوراق</w:t>
      </w:r>
      <w:r w:rsidR="004C0FA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ولكنهم نادر</w:t>
      </w:r>
      <w:r w:rsidR="00E2161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ًا ما يمدحون الجذور التي تحمل الشجرة كلها، والتي تمنحها الغذاء والري، في خفاء</w:t>
      </w:r>
      <w:r w:rsidR="004C0FA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55D23075" w14:textId="77777777" w:rsidR="004C0FA7" w:rsidRPr="007C4C83" w:rsidRDefault="004C0FA7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أتراك</w:t>
      </w:r>
      <w:r w:rsidR="00E2161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وأنت تنظر إلى شجرة وارفة تشتهي أن تكون جذعًا قويًا، أم ثمرًا شهيًا، أم جذرًا</w:t>
      </w:r>
      <w:r w:rsidR="00B0288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مخ</w:t>
      </w:r>
      <w:r w:rsidR="00E968B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B0288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...؟</w:t>
      </w:r>
    </w:p>
    <w:p w14:paraId="7B99D470" w14:textId="77777777" w:rsidR="004C0FA7" w:rsidRPr="007C4C83" w:rsidRDefault="00B02881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إن الجذر يحمل العبء كله،</w:t>
      </w:r>
      <w:r w:rsidR="00B668B8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وينكر ذاته لكي ينال غيره المديح كله. ومع ذلك يرقى كما هو يؤدي واجبه، دون أن يحسد الثمار أو الأزهار، أو الفروع المرتفعة شامخة في الفضاء،</w:t>
      </w:r>
      <w:r w:rsidR="008A5BC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يداعبها الهواء، فتهتز وتتماوج في فرح معتمدة على الجذر المخفي...</w:t>
      </w:r>
      <w:r w:rsidR="004C0FA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</w:p>
    <w:p w14:paraId="5777C805" w14:textId="1047598B" w:rsidR="004C0FA7" w:rsidRPr="007C4C83" w:rsidRDefault="0060676C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8A5BC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نفس الدرس نأخذه من أساس المبنى، الذي يرفع البناء كله على كاهله،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E69A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نك</w:t>
      </w:r>
      <w:r w:rsidR="008A5BC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 ترى عمارة ضخمة جميلة شاهقة، تبارى الفنانون في الديكورات التي أعطتها منظرًا رائعًا</w:t>
      </w:r>
      <w:r w:rsidR="00F315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تؤخذ له الصور.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.. ولكنك لا تفكر</w:t>
      </w:r>
      <w:r w:rsidR="00F315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مطلقًا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315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في الأساس المدفون الذي يحملها. إنه في باطن الأرض غير ظاهر، ولولاه ما قام شيء من البناء، وهو لا ينال شيئًا من المديح لأنه غير ظاهر.</w:t>
      </w:r>
      <w:r w:rsidR="006C10A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ولكنه درس.. </w:t>
      </w:r>
    </w:p>
    <w:p w14:paraId="2941410F" w14:textId="77777777" w:rsidR="006C10A2" w:rsidRPr="006B2D53" w:rsidRDefault="006C10A2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B2D5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7 –</w:t>
      </w:r>
      <w:r w:rsidR="00F22EE3" w:rsidRPr="006B2D5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يمكننا في</w:t>
      </w:r>
      <w:r w:rsidRPr="006B2D5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الطبيعة أيض</w:t>
      </w:r>
      <w:r w:rsidR="00F22EE3" w:rsidRPr="006B2D5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6B2D5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أن نتعلم دروس</w:t>
      </w:r>
      <w:r w:rsidR="00F22EE3" w:rsidRPr="006B2D5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 من الحيوان والطير</w:t>
      </w:r>
      <w:r w:rsidRPr="006B2D5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47699CBD" w14:textId="1C42DAA7" w:rsidR="006C10A2" w:rsidRPr="007C4C83" w:rsidRDefault="00F22EE3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نتعلم الحكمة من الحية، والبساطة من الحمام، والشجاعة من الأسد،</w:t>
      </w:r>
      <w:r w:rsidR="006C10A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والأمانة من الكلب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35124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والنشاط من النملة،</w:t>
      </w:r>
      <w:r w:rsidR="006C10A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نتعلم الإي</w:t>
      </w:r>
      <w:r w:rsidR="0035124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مان من العصافير القانعة بالرزق، التي لا تجمع إلى مخازن وتقتني، مهما تكدس أمامها الخير. وحياتها في غناء مستمر وفي</w:t>
      </w:r>
      <w:r w:rsidR="006C10A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فرح دائم</w:t>
      </w:r>
      <w:r w:rsidR="0035124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الرغم مما يهددها من الصيد</w:t>
      </w:r>
      <w:r w:rsidR="006C10A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39AED2A8" w14:textId="77777777" w:rsidR="006C10A2" w:rsidRPr="007C4C83" w:rsidRDefault="006C10A2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التلم</w:t>
      </w:r>
      <w:r w:rsidR="0035124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ـــــــــــ</w:t>
      </w: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ذة ع</w:t>
      </w:r>
      <w:r w:rsidR="0035124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ـ</w:t>
      </w: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لى الطق</w:t>
      </w:r>
      <w:r w:rsidR="0035124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ـــــ</w:t>
      </w: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وس</w:t>
      </w:r>
    </w:p>
    <w:p w14:paraId="02D44243" w14:textId="77777777" w:rsidR="006C10A2" w:rsidRPr="007C4C83" w:rsidRDefault="004A04A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يمكننا أن نأخذ دروسًا عديدة جدًا مما في الكنيسة من طقوس</w:t>
      </w:r>
      <w:r w:rsidR="006C10A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23FEC5E7" w14:textId="77777777" w:rsidR="006C10A2" w:rsidRPr="007C4C83" w:rsidRDefault="006C10A2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نتعلم من ال</w:t>
      </w:r>
      <w:r w:rsidR="004A04A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شمعة التي تذوب لكي تضيء لغيرها، ومن حبات البخور التي تحترق لكي تقدم لنا رائحة زكية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550CDDC5" w14:textId="77777777" w:rsidR="00F64628" w:rsidRDefault="006C10A2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ونأخذ دروس</w:t>
      </w:r>
      <w:r w:rsidR="004A04A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ًا من الأيقونات،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وما تح</w:t>
      </w:r>
      <w:r w:rsidR="004A04A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مله من ذكريات من سير القديسين</w:t>
      </w:r>
      <w:r w:rsidR="00F6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4A04A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7FFB0648" w14:textId="7ABA3840" w:rsidR="006C10A2" w:rsidRPr="007C4C83" w:rsidRDefault="004A04A0" w:rsidP="00F646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إن الطقوس نبع كبير للتعليم،</w:t>
      </w:r>
      <w:r w:rsidR="00801BD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ليس الآن مجاله.</w:t>
      </w:r>
      <w:r w:rsidR="006C10A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5C2D076B" w14:textId="77777777" w:rsidR="006C10A2" w:rsidRPr="007C4C83" w:rsidRDefault="00801BD2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المهم أن التلمذة، ليست على العظات فقط</w:t>
      </w:r>
      <w:r w:rsidR="006C10A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</w:p>
    <w:p w14:paraId="46827919" w14:textId="77777777" w:rsidR="006C10A2" w:rsidRPr="007C4C83" w:rsidRDefault="006C10A2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p w14:paraId="5ACDF294" w14:textId="77777777" w:rsidR="00693306" w:rsidRPr="007C4C83" w:rsidRDefault="0069330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693306" w:rsidRPr="007C4C83" w:rsidSect="004B5B90">
      <w:headerReference w:type="default" r:id="rId8"/>
      <w:pgSz w:w="12240" w:h="15840"/>
      <w:pgMar w:top="1440" w:right="900" w:bottom="1440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8B0C6" w14:textId="77777777" w:rsidR="008407BC" w:rsidRDefault="008407BC" w:rsidP="008407BC">
      <w:pPr>
        <w:spacing w:after="0" w:line="240" w:lineRule="auto"/>
      </w:pPr>
      <w:r>
        <w:separator/>
      </w:r>
    </w:p>
  </w:endnote>
  <w:endnote w:type="continuationSeparator" w:id="0">
    <w:p w14:paraId="282E9EB3" w14:textId="77777777" w:rsidR="008407BC" w:rsidRDefault="008407BC" w:rsidP="0084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080D" w14:textId="77777777" w:rsidR="008407BC" w:rsidRDefault="008407BC" w:rsidP="0075258D">
      <w:pPr>
        <w:bidi/>
        <w:spacing w:after="0" w:line="240" w:lineRule="auto"/>
      </w:pPr>
      <w:r>
        <w:separator/>
      </w:r>
    </w:p>
  </w:footnote>
  <w:footnote w:type="continuationSeparator" w:id="0">
    <w:p w14:paraId="6F7707B8" w14:textId="77777777" w:rsidR="008407BC" w:rsidRDefault="008407BC" w:rsidP="008407BC">
      <w:pPr>
        <w:spacing w:after="0" w:line="240" w:lineRule="auto"/>
      </w:pPr>
      <w:r>
        <w:continuationSeparator/>
      </w:r>
    </w:p>
  </w:footnote>
  <w:footnote w:id="1">
    <w:p w14:paraId="139271CC" w14:textId="31D8D9C6" w:rsidR="008407BC" w:rsidRPr="0042037C" w:rsidRDefault="008407BC" w:rsidP="0042037C">
      <w:pPr>
        <w:bidi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8407BC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8407BC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8407BC">
        <w:rPr>
          <w:rFonts w:ascii="Simplified Arabic" w:hAnsi="Simplified Arabic" w:cs="Simplified Arabic" w:hint="cs"/>
          <w:rtl/>
          <w:lang w:bidi="ar-EG"/>
        </w:rPr>
        <w:t xml:space="preserve"> الثالث "مقالات في الخدمة</w:t>
      </w:r>
      <w:r w:rsidR="0042037C">
        <w:rPr>
          <w:rFonts w:ascii="Simplified Arabic" w:hAnsi="Simplified Arabic" w:cs="Simplified Arabic" w:hint="cs"/>
          <w:rtl/>
          <w:lang w:bidi="ar-EG"/>
        </w:rPr>
        <w:t xml:space="preserve"> -</w:t>
      </w:r>
      <w:r w:rsidRPr="008407BC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8407BC">
        <w:rPr>
          <w:rFonts w:ascii="Simplified Arabic" w:hAnsi="Simplified Arabic" w:cs="Simplified Arabic"/>
          <w:rtl/>
          <w:lang w:bidi="ar-EG"/>
        </w:rPr>
        <w:t>حياة التلمذة</w:t>
      </w:r>
      <w:r w:rsidRPr="008407BC">
        <w:rPr>
          <w:rFonts w:ascii="Simplified Arabic" w:hAnsi="Simplified Arabic" w:cs="Simplified Arabic" w:hint="cs"/>
          <w:rtl/>
          <w:lang w:bidi="ar-EG"/>
        </w:rPr>
        <w:t>"</w:t>
      </w:r>
      <w:r w:rsidR="0042037C">
        <w:rPr>
          <w:rFonts w:ascii="Simplified Arabic" w:hAnsi="Simplified Arabic" w:cs="Simplified Arabic" w:hint="cs"/>
          <w:rtl/>
          <w:lang w:bidi="ar-EG"/>
        </w:rPr>
        <w:t>،</w:t>
      </w:r>
      <w:r w:rsidRPr="008407BC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42037C">
        <w:rPr>
          <w:rFonts w:ascii="Simplified Arabic" w:hAnsi="Simplified Arabic" w:cs="Simplified Arabic" w:hint="cs"/>
          <w:rtl/>
          <w:lang w:bidi="ar-EG"/>
        </w:rPr>
        <w:t xml:space="preserve">جريدة </w:t>
      </w:r>
      <w:r w:rsidRPr="008407BC">
        <w:rPr>
          <w:rFonts w:ascii="Simplified Arabic" w:hAnsi="Simplified Arabic" w:cs="Simplified Arabic"/>
          <w:rtl/>
          <w:lang w:bidi="ar-EG"/>
        </w:rPr>
        <w:t>وطني 23</w:t>
      </w:r>
      <w:r w:rsidRPr="008407BC">
        <w:rPr>
          <w:rFonts w:ascii="Simplified Arabic" w:hAnsi="Simplified Arabic" w:cs="Simplified Arabic" w:hint="cs"/>
          <w:rtl/>
          <w:lang w:bidi="ar-EG"/>
        </w:rPr>
        <w:t xml:space="preserve"> فبراير </w:t>
      </w:r>
      <w:r w:rsidRPr="008407BC">
        <w:rPr>
          <w:rFonts w:ascii="Simplified Arabic" w:hAnsi="Simplified Arabic" w:cs="Simplified Arabic"/>
          <w:rtl/>
          <w:lang w:bidi="ar-EG"/>
        </w:rPr>
        <w:t>1986</w:t>
      </w:r>
      <w:r w:rsidR="0042037C">
        <w:rPr>
          <w:rFonts w:ascii="Simplified Arabic" w:hAnsi="Simplified Arabic" w:cs="Simplified Arabic" w:hint="cs"/>
          <w:rtl/>
          <w:lang w:bidi="ar-EG"/>
        </w:rPr>
        <w:t>م.</w:t>
      </w:r>
      <w:r w:rsidRPr="008407BC">
        <w:rPr>
          <w:rFonts w:ascii="Simplified Arabic" w:hAnsi="Simplified Arabic" w:cs="Simplified Arabic"/>
          <w:rtl/>
          <w:lang w:bidi="ar-EG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61BD" w14:textId="06A082B4" w:rsidR="00A01968" w:rsidRDefault="00A01968" w:rsidP="00A01968">
    <w:pPr>
      <w:pStyle w:val="Header"/>
      <w:bidi/>
    </w:pPr>
    <w:r>
      <w:rPr>
        <w:noProof/>
      </w:rPr>
      <w:drawing>
        <wp:inline distT="0" distB="0" distL="0" distR="0" wp14:anchorId="56C2D75B" wp14:editId="0BCC9F18">
          <wp:extent cx="691515" cy="752475"/>
          <wp:effectExtent l="0" t="0" r="0" b="9525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7650D"/>
    <w:multiLevelType w:val="hybridMultilevel"/>
    <w:tmpl w:val="D2D6F2B4"/>
    <w:lvl w:ilvl="0" w:tplc="31F6FD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FB7"/>
    <w:rsid w:val="00003F43"/>
    <w:rsid w:val="00041041"/>
    <w:rsid w:val="00046017"/>
    <w:rsid w:val="00061492"/>
    <w:rsid w:val="000833C0"/>
    <w:rsid w:val="00090E64"/>
    <w:rsid w:val="00094C2D"/>
    <w:rsid w:val="000A47F7"/>
    <w:rsid w:val="000B36AF"/>
    <w:rsid w:val="000F124D"/>
    <w:rsid w:val="000F282D"/>
    <w:rsid w:val="00105CAD"/>
    <w:rsid w:val="001405EF"/>
    <w:rsid w:val="00197181"/>
    <w:rsid w:val="001E69A9"/>
    <w:rsid w:val="00207A2B"/>
    <w:rsid w:val="002102B8"/>
    <w:rsid w:val="002159F5"/>
    <w:rsid w:val="00221972"/>
    <w:rsid w:val="00226036"/>
    <w:rsid w:val="00245707"/>
    <w:rsid w:val="00284AC0"/>
    <w:rsid w:val="002927B3"/>
    <w:rsid w:val="00294610"/>
    <w:rsid w:val="002A418F"/>
    <w:rsid w:val="002C1EC2"/>
    <w:rsid w:val="002C2630"/>
    <w:rsid w:val="002D641E"/>
    <w:rsid w:val="002E5709"/>
    <w:rsid w:val="002F21FE"/>
    <w:rsid w:val="002F2CC6"/>
    <w:rsid w:val="00307F0A"/>
    <w:rsid w:val="00351240"/>
    <w:rsid w:val="00351C94"/>
    <w:rsid w:val="00360859"/>
    <w:rsid w:val="003718DB"/>
    <w:rsid w:val="00377ACD"/>
    <w:rsid w:val="003A3CCF"/>
    <w:rsid w:val="003B2C7B"/>
    <w:rsid w:val="003B57DC"/>
    <w:rsid w:val="003E760A"/>
    <w:rsid w:val="003E79B9"/>
    <w:rsid w:val="004038FB"/>
    <w:rsid w:val="00410D9A"/>
    <w:rsid w:val="0042037C"/>
    <w:rsid w:val="004270AF"/>
    <w:rsid w:val="00432F30"/>
    <w:rsid w:val="00460F43"/>
    <w:rsid w:val="004633AC"/>
    <w:rsid w:val="00481E2F"/>
    <w:rsid w:val="004A04A0"/>
    <w:rsid w:val="004B5B90"/>
    <w:rsid w:val="004C0FA7"/>
    <w:rsid w:val="004C3553"/>
    <w:rsid w:val="004C51D5"/>
    <w:rsid w:val="004D73F0"/>
    <w:rsid w:val="004D7FAC"/>
    <w:rsid w:val="00503FFC"/>
    <w:rsid w:val="005162A9"/>
    <w:rsid w:val="0052062C"/>
    <w:rsid w:val="005249AD"/>
    <w:rsid w:val="00531DCD"/>
    <w:rsid w:val="00562FB0"/>
    <w:rsid w:val="00586FC7"/>
    <w:rsid w:val="005A7475"/>
    <w:rsid w:val="005B0064"/>
    <w:rsid w:val="005D3882"/>
    <w:rsid w:val="005D7AA8"/>
    <w:rsid w:val="005E2ECB"/>
    <w:rsid w:val="005E342A"/>
    <w:rsid w:val="005F0EA2"/>
    <w:rsid w:val="0060613D"/>
    <w:rsid w:val="0060676C"/>
    <w:rsid w:val="00641928"/>
    <w:rsid w:val="00686864"/>
    <w:rsid w:val="00693306"/>
    <w:rsid w:val="006B2D53"/>
    <w:rsid w:val="006C10A2"/>
    <w:rsid w:val="006D0E9E"/>
    <w:rsid w:val="006E23B2"/>
    <w:rsid w:val="006F475F"/>
    <w:rsid w:val="00714E51"/>
    <w:rsid w:val="0075258D"/>
    <w:rsid w:val="007636BA"/>
    <w:rsid w:val="00780272"/>
    <w:rsid w:val="00793A9F"/>
    <w:rsid w:val="007C4C83"/>
    <w:rsid w:val="00801BD2"/>
    <w:rsid w:val="008407BC"/>
    <w:rsid w:val="00843ADF"/>
    <w:rsid w:val="008543A2"/>
    <w:rsid w:val="008611C9"/>
    <w:rsid w:val="008A062E"/>
    <w:rsid w:val="008A31A5"/>
    <w:rsid w:val="008A5BCF"/>
    <w:rsid w:val="008D2DB6"/>
    <w:rsid w:val="008E27E6"/>
    <w:rsid w:val="00901A3D"/>
    <w:rsid w:val="00921E0C"/>
    <w:rsid w:val="00942589"/>
    <w:rsid w:val="00947204"/>
    <w:rsid w:val="009A4619"/>
    <w:rsid w:val="009B671D"/>
    <w:rsid w:val="009E15C4"/>
    <w:rsid w:val="009E68B8"/>
    <w:rsid w:val="009F401A"/>
    <w:rsid w:val="00A01968"/>
    <w:rsid w:val="00A46C66"/>
    <w:rsid w:val="00A51B85"/>
    <w:rsid w:val="00A53750"/>
    <w:rsid w:val="00A5536D"/>
    <w:rsid w:val="00A56CE4"/>
    <w:rsid w:val="00A62283"/>
    <w:rsid w:val="00A844DC"/>
    <w:rsid w:val="00AB1812"/>
    <w:rsid w:val="00AB6203"/>
    <w:rsid w:val="00AC234F"/>
    <w:rsid w:val="00AC2A63"/>
    <w:rsid w:val="00AF6963"/>
    <w:rsid w:val="00B02881"/>
    <w:rsid w:val="00B07FB7"/>
    <w:rsid w:val="00B215B9"/>
    <w:rsid w:val="00B23DBF"/>
    <w:rsid w:val="00B36F72"/>
    <w:rsid w:val="00B668B8"/>
    <w:rsid w:val="00B8141E"/>
    <w:rsid w:val="00BB788E"/>
    <w:rsid w:val="00BC5C09"/>
    <w:rsid w:val="00C04E7A"/>
    <w:rsid w:val="00C110A8"/>
    <w:rsid w:val="00C32547"/>
    <w:rsid w:val="00C47100"/>
    <w:rsid w:val="00C5197E"/>
    <w:rsid w:val="00C56BE4"/>
    <w:rsid w:val="00C60C9B"/>
    <w:rsid w:val="00C81B14"/>
    <w:rsid w:val="00C86428"/>
    <w:rsid w:val="00CA4A9C"/>
    <w:rsid w:val="00CE222E"/>
    <w:rsid w:val="00D02680"/>
    <w:rsid w:val="00D26480"/>
    <w:rsid w:val="00D3456D"/>
    <w:rsid w:val="00D76021"/>
    <w:rsid w:val="00D77F4D"/>
    <w:rsid w:val="00DB0B03"/>
    <w:rsid w:val="00DB4F1D"/>
    <w:rsid w:val="00E12233"/>
    <w:rsid w:val="00E21613"/>
    <w:rsid w:val="00E24FC6"/>
    <w:rsid w:val="00E266D8"/>
    <w:rsid w:val="00E709ED"/>
    <w:rsid w:val="00E7427B"/>
    <w:rsid w:val="00E80F2D"/>
    <w:rsid w:val="00E83F3C"/>
    <w:rsid w:val="00E85E4C"/>
    <w:rsid w:val="00E968B1"/>
    <w:rsid w:val="00EB1BB0"/>
    <w:rsid w:val="00EB2340"/>
    <w:rsid w:val="00ED1EA9"/>
    <w:rsid w:val="00EF2FD7"/>
    <w:rsid w:val="00EF6278"/>
    <w:rsid w:val="00F147A3"/>
    <w:rsid w:val="00F22EE3"/>
    <w:rsid w:val="00F31507"/>
    <w:rsid w:val="00F568AA"/>
    <w:rsid w:val="00F64628"/>
    <w:rsid w:val="00F66778"/>
    <w:rsid w:val="00FC358B"/>
    <w:rsid w:val="00F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D4EE27"/>
  <w15:docId w15:val="{7CE11906-03A0-443D-8468-99FE57B4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E5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407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7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07B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01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968"/>
  </w:style>
  <w:style w:type="paragraph" w:styleId="Footer">
    <w:name w:val="footer"/>
    <w:basedOn w:val="Normal"/>
    <w:link w:val="FooterChar"/>
    <w:uiPriority w:val="99"/>
    <w:unhideWhenUsed/>
    <w:rsid w:val="00A01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A9BEA-AB16-46B5-9CE6-312C70C4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6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</dc:creator>
  <cp:keywords/>
  <dc:description/>
  <cp:lastModifiedBy>tk</cp:lastModifiedBy>
  <cp:revision>44</cp:revision>
  <cp:lastPrinted>2026-03-12T17:54:00Z</cp:lastPrinted>
  <dcterms:created xsi:type="dcterms:W3CDTF">2015-07-18T09:09:00Z</dcterms:created>
  <dcterms:modified xsi:type="dcterms:W3CDTF">2026-03-12T17:54:00Z</dcterms:modified>
</cp:coreProperties>
</file>